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A23FCA" w:rsidTr="00A23FCA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FCA" w:rsidRDefault="00A23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A23FCA" w:rsidRDefault="00A23FCA">
            <w:pPr>
              <w:jc w:val="center"/>
              <w:rPr>
                <w:b/>
                <w:sz w:val="8"/>
                <w:szCs w:val="8"/>
              </w:rPr>
            </w:pPr>
          </w:p>
          <w:p w:rsidR="00A23FCA" w:rsidRDefault="00A23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РОСТОВСКАЯ ОБЛАСТЬ</w:t>
            </w:r>
          </w:p>
          <w:p w:rsidR="00A23FCA" w:rsidRDefault="00A23FCA">
            <w:pPr>
              <w:jc w:val="center"/>
              <w:rPr>
                <w:b/>
                <w:sz w:val="8"/>
                <w:szCs w:val="8"/>
              </w:rPr>
            </w:pPr>
          </w:p>
          <w:p w:rsidR="00A23FCA" w:rsidRDefault="00A23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ТАЦИНСКИЙ РАЙОН</w:t>
            </w:r>
          </w:p>
          <w:p w:rsidR="00A23FCA" w:rsidRDefault="00A23FCA">
            <w:pPr>
              <w:jc w:val="center"/>
              <w:rPr>
                <w:b/>
                <w:sz w:val="8"/>
                <w:szCs w:val="8"/>
              </w:rPr>
            </w:pPr>
          </w:p>
          <w:p w:rsidR="00A23FCA" w:rsidRDefault="00A23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A23FCA" w:rsidRDefault="00A23FCA">
            <w:pPr>
              <w:jc w:val="center"/>
              <w:rPr>
                <w:b/>
                <w:sz w:val="16"/>
                <w:szCs w:val="16"/>
              </w:rPr>
            </w:pPr>
          </w:p>
          <w:p w:rsidR="00A23FCA" w:rsidRDefault="00A23F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A23FCA" w:rsidRDefault="00A23FCA" w:rsidP="00A23FCA">
      <w:pPr>
        <w:jc w:val="center"/>
        <w:rPr>
          <w:b/>
          <w:sz w:val="16"/>
          <w:szCs w:val="16"/>
        </w:rPr>
      </w:pPr>
    </w:p>
    <w:p w:rsidR="00A23FCA" w:rsidRDefault="00A23FCA" w:rsidP="00A23F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23FCA" w:rsidRDefault="00A23FCA" w:rsidP="00A23FCA">
      <w:pPr>
        <w:jc w:val="center"/>
        <w:rPr>
          <w:b/>
          <w:sz w:val="28"/>
          <w:szCs w:val="28"/>
        </w:rPr>
      </w:pPr>
    </w:p>
    <w:p w:rsidR="00A23FCA" w:rsidRDefault="00A23FCA" w:rsidP="00A23FCA">
      <w:pPr>
        <w:jc w:val="center"/>
        <w:rPr>
          <w:b/>
          <w:sz w:val="16"/>
          <w:szCs w:val="16"/>
        </w:rPr>
      </w:pPr>
    </w:p>
    <w:p w:rsidR="00A23FCA" w:rsidRDefault="007D1549" w:rsidP="00A23FC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28</w:t>
      </w:r>
      <w:r w:rsidR="00A23FCA" w:rsidRPr="007D1549">
        <w:rPr>
          <w:sz w:val="28"/>
          <w:szCs w:val="28"/>
        </w:rPr>
        <w:t xml:space="preserve"> </w:t>
      </w:r>
      <w:r w:rsidRPr="007D1549">
        <w:rPr>
          <w:sz w:val="28"/>
          <w:szCs w:val="28"/>
        </w:rPr>
        <w:t xml:space="preserve"> </w:t>
      </w:r>
      <w:r>
        <w:rPr>
          <w:sz w:val="28"/>
          <w:szCs w:val="28"/>
        </w:rPr>
        <w:t>июл</w:t>
      </w:r>
      <w:r w:rsidRPr="007D1549">
        <w:rPr>
          <w:sz w:val="28"/>
          <w:szCs w:val="28"/>
        </w:rPr>
        <w:t>я</w:t>
      </w:r>
      <w:proofErr w:type="gramEnd"/>
      <w:r w:rsidRPr="007D1549">
        <w:rPr>
          <w:sz w:val="28"/>
          <w:szCs w:val="28"/>
        </w:rPr>
        <w:t xml:space="preserve">   2017</w:t>
      </w:r>
      <w:r w:rsidR="00A23FCA" w:rsidRPr="007D1549">
        <w:rPr>
          <w:sz w:val="28"/>
          <w:szCs w:val="28"/>
        </w:rPr>
        <w:t xml:space="preserve">г.                                </w:t>
      </w:r>
      <w:proofErr w:type="gramStart"/>
      <w:r w:rsidR="00A23FCA" w:rsidRPr="007D1549">
        <w:rPr>
          <w:sz w:val="28"/>
          <w:szCs w:val="28"/>
        </w:rPr>
        <w:t xml:space="preserve">№  </w:t>
      </w:r>
      <w:r w:rsidRPr="007D1549">
        <w:rPr>
          <w:sz w:val="28"/>
          <w:szCs w:val="28"/>
        </w:rPr>
        <w:t>47</w:t>
      </w:r>
      <w:proofErr w:type="gramEnd"/>
      <w:r w:rsidR="00A23FCA">
        <w:rPr>
          <w:sz w:val="28"/>
          <w:szCs w:val="28"/>
        </w:rPr>
        <w:t xml:space="preserve">                                       </w:t>
      </w:r>
      <w:proofErr w:type="spellStart"/>
      <w:r w:rsidR="00A23FCA">
        <w:rPr>
          <w:sz w:val="28"/>
          <w:szCs w:val="28"/>
        </w:rPr>
        <w:t>х.Ковылкин</w:t>
      </w:r>
      <w:proofErr w:type="spellEnd"/>
    </w:p>
    <w:p w:rsidR="00E1610E" w:rsidRDefault="00E1610E" w:rsidP="00E1610E">
      <w:pPr>
        <w:rPr>
          <w:sz w:val="28"/>
          <w:szCs w:val="28"/>
        </w:rPr>
      </w:pPr>
    </w:p>
    <w:p w:rsidR="00E1610E" w:rsidRDefault="00E1610E" w:rsidP="00E1610E">
      <w:pPr>
        <w:rPr>
          <w:sz w:val="28"/>
          <w:szCs w:val="28"/>
        </w:rPr>
      </w:pPr>
      <w:r>
        <w:rPr>
          <w:sz w:val="28"/>
          <w:szCs w:val="28"/>
        </w:rPr>
        <w:t>О долговой политике</w:t>
      </w:r>
    </w:p>
    <w:p w:rsidR="00E1610E" w:rsidRDefault="00E1610E" w:rsidP="00E1610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1610E" w:rsidRDefault="00E1610E" w:rsidP="00E161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2017 год и на плановый период </w:t>
      </w:r>
    </w:p>
    <w:p w:rsidR="00E1610E" w:rsidRDefault="00E1610E" w:rsidP="00E1610E">
      <w:pPr>
        <w:rPr>
          <w:sz w:val="28"/>
          <w:szCs w:val="28"/>
        </w:rPr>
      </w:pPr>
      <w:r>
        <w:rPr>
          <w:sz w:val="28"/>
          <w:szCs w:val="28"/>
        </w:rPr>
        <w:t>2018 и 2019 годов</w:t>
      </w:r>
    </w:p>
    <w:p w:rsidR="00E1610E" w:rsidRDefault="00E1610E" w:rsidP="00E1610E">
      <w:pPr>
        <w:rPr>
          <w:kern w:val="2"/>
          <w:sz w:val="28"/>
          <w:szCs w:val="28"/>
        </w:rPr>
      </w:pPr>
    </w:p>
    <w:p w:rsidR="00E1610E" w:rsidRDefault="00E1610E" w:rsidP="00E1610E">
      <w:pPr>
        <w:rPr>
          <w:kern w:val="2"/>
          <w:sz w:val="28"/>
          <w:szCs w:val="28"/>
        </w:rPr>
      </w:pPr>
    </w:p>
    <w:p w:rsidR="00E1610E" w:rsidRDefault="00E1610E" w:rsidP="00E1610E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27.01.2016 № 40 «Об утверждении Правил предоставления (использования, возврата) из федерального бюджета бюджетам субъектов Российской Федерации бюджетных кредитов на 2016 год»</w:t>
      </w:r>
      <w:r>
        <w:rPr>
          <w:bCs/>
          <w:kern w:val="2"/>
          <w:sz w:val="28"/>
          <w:szCs w:val="28"/>
        </w:rPr>
        <w:t xml:space="preserve"> </w:t>
      </w:r>
    </w:p>
    <w:p w:rsidR="00E1610E" w:rsidRDefault="00E1610E" w:rsidP="00E1610E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bookmarkStart w:id="0" w:name="_GoBack"/>
      <w:bookmarkEnd w:id="0"/>
    </w:p>
    <w:p w:rsidR="00E1610E" w:rsidRDefault="00E1610E" w:rsidP="00E1610E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E1610E" w:rsidRDefault="00E1610E" w:rsidP="00E1610E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E1610E" w:rsidRDefault="00E1610E" w:rsidP="00E1610E">
      <w:pPr>
        <w:suppressAutoHyphens/>
        <w:autoSpaceDE w:val="0"/>
        <w:autoSpaceDN w:val="0"/>
        <w:adjustRightInd w:val="0"/>
        <w:ind w:left="2836" w:firstLine="709"/>
        <w:jc w:val="both"/>
        <w:rPr>
          <w:kern w:val="2"/>
          <w:sz w:val="28"/>
          <w:szCs w:val="28"/>
        </w:rPr>
      </w:pPr>
      <w:r>
        <w:rPr>
          <w:spacing w:val="60"/>
          <w:kern w:val="2"/>
          <w:sz w:val="28"/>
          <w:szCs w:val="28"/>
        </w:rPr>
        <w:t>ПОСТАНОВЛЯЮ:</w:t>
      </w:r>
    </w:p>
    <w:p w:rsidR="00E1610E" w:rsidRDefault="00E1610E" w:rsidP="00E1610E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E1610E" w:rsidRDefault="00E1610E" w:rsidP="00E1610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долговую политику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сельского поселения на 2017 год 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плановый период 2018 и 2019 годов согласно приложению.</w:t>
      </w:r>
    </w:p>
    <w:p w:rsidR="00E1610E" w:rsidRDefault="00E1610E" w:rsidP="00E1610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Контроль за выполнением настоящего постановления оставляю за собой.</w:t>
      </w:r>
    </w:p>
    <w:p w:rsidR="00E1610E" w:rsidRDefault="00E1610E" w:rsidP="00E1610E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1610E" w:rsidRDefault="00E1610E" w:rsidP="00E1610E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1610E" w:rsidRDefault="00E1610E" w:rsidP="00E1610E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1610E" w:rsidRDefault="00E1610E" w:rsidP="00E1610E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1610E" w:rsidRDefault="00E1610E" w:rsidP="00E1610E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1610E" w:rsidRDefault="00E1610E" w:rsidP="00E1610E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1610E" w:rsidRDefault="00E1610E" w:rsidP="00E1610E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1610E" w:rsidRDefault="00E1610E" w:rsidP="00E1610E">
      <w:pPr>
        <w:suppressAutoHyphens/>
        <w:rPr>
          <w:kern w:val="2"/>
          <w:sz w:val="28"/>
          <w:szCs w:val="28"/>
        </w:rPr>
      </w:pPr>
    </w:p>
    <w:p w:rsidR="00E1610E" w:rsidRDefault="00E1610E" w:rsidP="00E1610E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Администрации</w:t>
      </w:r>
    </w:p>
    <w:p w:rsidR="00E1610E" w:rsidRDefault="00E1610E" w:rsidP="00E1610E">
      <w:pPr>
        <w:suppressAutoHyphens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Ковылкинского</w:t>
      </w:r>
      <w:proofErr w:type="spellEnd"/>
      <w:r>
        <w:rPr>
          <w:kern w:val="2"/>
          <w:sz w:val="28"/>
          <w:szCs w:val="28"/>
        </w:rPr>
        <w:t xml:space="preserve"> </w:t>
      </w:r>
      <w:proofErr w:type="gramStart"/>
      <w:r>
        <w:rPr>
          <w:kern w:val="2"/>
          <w:sz w:val="28"/>
          <w:szCs w:val="28"/>
        </w:rPr>
        <w:t>сельского  поселения</w:t>
      </w:r>
      <w:proofErr w:type="gramEnd"/>
      <w:r>
        <w:rPr>
          <w:kern w:val="2"/>
          <w:sz w:val="28"/>
          <w:szCs w:val="28"/>
        </w:rPr>
        <w:t xml:space="preserve">                               </w:t>
      </w:r>
      <w:proofErr w:type="spellStart"/>
      <w:r>
        <w:rPr>
          <w:kern w:val="2"/>
          <w:sz w:val="28"/>
          <w:szCs w:val="28"/>
        </w:rPr>
        <w:t>Т.В.Лачугина</w:t>
      </w:r>
      <w:proofErr w:type="spellEnd"/>
    </w:p>
    <w:p w:rsidR="00E1610E" w:rsidRDefault="00E1610E" w:rsidP="00E1610E">
      <w:pPr>
        <w:pageBreakBefore/>
        <w:widowControl w:val="0"/>
        <w:ind w:left="6237"/>
        <w:jc w:val="center"/>
        <w:rPr>
          <w:sz w:val="28"/>
          <w:szCs w:val="20"/>
        </w:rPr>
      </w:pPr>
      <w:r>
        <w:rPr>
          <w:sz w:val="28"/>
        </w:rPr>
        <w:lastRenderedPageBreak/>
        <w:t>Приложение</w:t>
      </w:r>
    </w:p>
    <w:p w:rsidR="00E1610E" w:rsidRDefault="00E1610E" w:rsidP="00E1610E">
      <w:pPr>
        <w:widowControl w:val="0"/>
        <w:ind w:left="6237"/>
        <w:jc w:val="center"/>
        <w:rPr>
          <w:sz w:val="28"/>
        </w:rPr>
      </w:pP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постановлению</w:t>
      </w:r>
    </w:p>
    <w:p w:rsidR="00E1610E" w:rsidRDefault="00E1610E" w:rsidP="00E1610E">
      <w:pPr>
        <w:widowControl w:val="0"/>
        <w:ind w:left="6237"/>
        <w:jc w:val="center"/>
        <w:rPr>
          <w:sz w:val="28"/>
        </w:rPr>
      </w:pPr>
      <w:proofErr w:type="gramStart"/>
      <w:r w:rsidRPr="007D1549">
        <w:rPr>
          <w:sz w:val="28"/>
        </w:rPr>
        <w:t>от</w:t>
      </w:r>
      <w:proofErr w:type="gramEnd"/>
      <w:r w:rsidRPr="007D1549">
        <w:rPr>
          <w:sz w:val="28"/>
        </w:rPr>
        <w:t xml:space="preserve"> </w:t>
      </w:r>
      <w:r w:rsidR="007D1549" w:rsidRPr="007D1549">
        <w:rPr>
          <w:sz w:val="28"/>
        </w:rPr>
        <w:t>19</w:t>
      </w:r>
      <w:r w:rsidRPr="007D1549">
        <w:rPr>
          <w:sz w:val="28"/>
          <w:szCs w:val="28"/>
        </w:rPr>
        <w:t xml:space="preserve">.06.2017 </w:t>
      </w:r>
      <w:r w:rsidRPr="007D1549">
        <w:rPr>
          <w:sz w:val="28"/>
        </w:rPr>
        <w:t xml:space="preserve">№ </w:t>
      </w:r>
      <w:r w:rsidR="007D1549">
        <w:rPr>
          <w:sz w:val="28"/>
        </w:rPr>
        <w:t>47</w:t>
      </w:r>
    </w:p>
    <w:p w:rsidR="00E1610E" w:rsidRDefault="00E1610E" w:rsidP="00E1610E">
      <w:pPr>
        <w:widowControl w:val="0"/>
        <w:ind w:firstLine="709"/>
        <w:jc w:val="both"/>
        <w:rPr>
          <w:sz w:val="28"/>
          <w:szCs w:val="28"/>
        </w:rPr>
      </w:pPr>
    </w:p>
    <w:p w:rsidR="00E1610E" w:rsidRDefault="00E1610E" w:rsidP="00E1610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ДОЛГОВАЯ ПОЛИТИКА</w:t>
      </w:r>
    </w:p>
    <w:p w:rsidR="00E1610E" w:rsidRDefault="00E1610E" w:rsidP="00E1610E">
      <w:pPr>
        <w:widowControl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1610E" w:rsidRDefault="00E1610E" w:rsidP="00E1610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2017 год и на плановый период 2018 и 2019 годов</w:t>
      </w:r>
    </w:p>
    <w:p w:rsidR="00E1610E" w:rsidRDefault="00E1610E" w:rsidP="00E1610E">
      <w:pPr>
        <w:widowControl w:val="0"/>
        <w:jc w:val="center"/>
        <w:rPr>
          <w:sz w:val="28"/>
          <w:szCs w:val="28"/>
        </w:rPr>
      </w:pPr>
    </w:p>
    <w:p w:rsidR="00E1610E" w:rsidRDefault="00E1610E" w:rsidP="00E1610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Общие положения</w:t>
      </w:r>
    </w:p>
    <w:p w:rsidR="00E1610E" w:rsidRDefault="00E1610E" w:rsidP="00E1610E">
      <w:pPr>
        <w:widowControl w:val="0"/>
        <w:ind w:firstLine="709"/>
        <w:jc w:val="both"/>
        <w:rPr>
          <w:sz w:val="28"/>
          <w:szCs w:val="28"/>
        </w:rPr>
      </w:pPr>
    </w:p>
    <w:p w:rsidR="00E1610E" w:rsidRDefault="00E1610E" w:rsidP="00E1610E">
      <w:pPr>
        <w:pStyle w:val="ConsPlusNormal"/>
        <w:ind w:firstLine="709"/>
        <w:jc w:val="both"/>
        <w:rPr>
          <w:szCs w:val="28"/>
        </w:rPr>
      </w:pPr>
      <w:r>
        <w:t xml:space="preserve">Под долговой политикой понимается деятельность </w:t>
      </w:r>
      <w:proofErr w:type="gramStart"/>
      <w:r>
        <w:t xml:space="preserve">Администрации  </w:t>
      </w:r>
      <w:proofErr w:type="spellStart"/>
      <w:r>
        <w:t>Ковылкинского</w:t>
      </w:r>
      <w:proofErr w:type="spellEnd"/>
      <w:proofErr w:type="gramEnd"/>
      <w:r>
        <w:t xml:space="preserve"> сельского поселения, </w:t>
      </w:r>
      <w:r>
        <w:rPr>
          <w:szCs w:val="28"/>
        </w:rPr>
        <w:t>направленная на обеспечение потребностей поселения в заемном финансировании, своевременном и полном исполнении долговых обязательств при минимизации расходов по долгу, поддержание объема и структуры обязательств, исключающих их неисполнение.</w:t>
      </w:r>
    </w:p>
    <w:p w:rsidR="00E1610E" w:rsidRDefault="00E1610E" w:rsidP="00E1610E">
      <w:pPr>
        <w:pStyle w:val="ConsPlusNormal"/>
        <w:ind w:firstLine="709"/>
        <w:jc w:val="both"/>
      </w:pPr>
      <w:r>
        <w:t xml:space="preserve">По итогам 2016 года </w:t>
      </w:r>
      <w:proofErr w:type="gramStart"/>
      <w:r>
        <w:t>муниципальный  долг</w:t>
      </w:r>
      <w:proofErr w:type="gramEnd"/>
      <w:r>
        <w:t xml:space="preserve"> поселения составил 0,0 тыс. рублей. Долговая нагрузка находится на безопасном уровне и существенно не влияет на исполнение расходных обязательств местного бюджета. </w:t>
      </w:r>
    </w:p>
    <w:p w:rsidR="00E1610E" w:rsidRDefault="00E1610E" w:rsidP="00E1610E">
      <w:pPr>
        <w:pStyle w:val="ConsPlusNormal"/>
        <w:ind w:firstLine="709"/>
        <w:jc w:val="both"/>
      </w:pPr>
      <w:r>
        <w:t xml:space="preserve">Для обеспечения </w:t>
      </w:r>
      <w:proofErr w:type="gramStart"/>
      <w:r>
        <w:t>сбалансированности  бюджета</w:t>
      </w:r>
      <w:proofErr w:type="gramEnd"/>
      <w:r>
        <w:t xml:space="preserve"> поселения, </w:t>
      </w:r>
      <w:proofErr w:type="spellStart"/>
      <w:r>
        <w:t>Ковылкинское</w:t>
      </w:r>
      <w:proofErr w:type="spellEnd"/>
      <w:r>
        <w:t xml:space="preserve"> сельское поселение  получило  бюджетный кредит из бюджета Тацинского района в сумме 150,0 тыс. рублей стоимостью 0,1 процента годовых.</w:t>
      </w:r>
    </w:p>
    <w:p w:rsidR="00E1610E" w:rsidRDefault="00E1610E" w:rsidP="00E161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Заимствования в виде бюджетного кредита замещает долговые обязательства по кредитам кредитных организаций и одновременно уменьшает расходы на обслуживание муниципального долга.</w:t>
      </w:r>
    </w:p>
    <w:p w:rsidR="00E1610E" w:rsidRDefault="00E1610E" w:rsidP="00E1610E">
      <w:pPr>
        <w:pStyle w:val="ConsPlusNormal"/>
        <w:ind w:firstLine="709"/>
        <w:jc w:val="both"/>
      </w:pPr>
      <w:r>
        <w:t xml:space="preserve">Кроме того, Программой муниципальных внутренних заимствований поселения, утвержденной </w:t>
      </w:r>
      <w:r w:rsidRPr="007D1549">
        <w:t xml:space="preserve">Решением Собрания депутатов </w:t>
      </w:r>
      <w:proofErr w:type="spellStart"/>
      <w:r w:rsidRPr="007D1549">
        <w:t>Ковылкинского</w:t>
      </w:r>
      <w:proofErr w:type="spellEnd"/>
      <w:r w:rsidRPr="007D1549">
        <w:t xml:space="preserve"> сельского поселения </w:t>
      </w:r>
      <w:r w:rsidRPr="007D1549">
        <w:rPr>
          <w:szCs w:val="28"/>
        </w:rPr>
        <w:t xml:space="preserve">№ </w:t>
      </w:r>
      <w:r w:rsidR="007D1549">
        <w:rPr>
          <w:szCs w:val="28"/>
        </w:rPr>
        <w:t>48</w:t>
      </w:r>
      <w:r w:rsidRPr="007D1549">
        <w:rPr>
          <w:szCs w:val="28"/>
        </w:rPr>
        <w:t xml:space="preserve"> от 28.</w:t>
      </w:r>
      <w:r w:rsidR="007D1549" w:rsidRPr="007D1549">
        <w:rPr>
          <w:szCs w:val="28"/>
        </w:rPr>
        <w:t>07.2017</w:t>
      </w:r>
      <w:r w:rsidRPr="007D1549">
        <w:rPr>
          <w:szCs w:val="28"/>
        </w:rPr>
        <w:t xml:space="preserve"> </w:t>
      </w:r>
      <w:proofErr w:type="gramStart"/>
      <w:r w:rsidRPr="007D1549">
        <w:rPr>
          <w:szCs w:val="28"/>
        </w:rPr>
        <w:t>года  «</w:t>
      </w:r>
      <w:proofErr w:type="gramEnd"/>
      <w:r w:rsidRPr="007D1549">
        <w:rPr>
          <w:szCs w:val="28"/>
        </w:rPr>
        <w:t xml:space="preserve">О бюджете </w:t>
      </w:r>
      <w:proofErr w:type="spellStart"/>
      <w:r w:rsidRPr="007D1549">
        <w:rPr>
          <w:szCs w:val="28"/>
        </w:rPr>
        <w:t>Ковылкинского</w:t>
      </w:r>
      <w:proofErr w:type="spellEnd"/>
      <w:r w:rsidRPr="007D1549">
        <w:rPr>
          <w:szCs w:val="28"/>
        </w:rPr>
        <w:t xml:space="preserve"> сельского поселения Тацинского района на 2017 год и на плановый период 2018 и 2019 годов"</w:t>
      </w:r>
      <w:r w:rsidRPr="007D1549">
        <w:t>, предусмотрено получение бюджетного кредита, размер которого может быть уточнен в зависимости от исполнения местного бюджета в условиях завершения текущего года.</w:t>
      </w:r>
    </w:p>
    <w:p w:rsidR="00E1610E" w:rsidRDefault="00E1610E" w:rsidP="00E1610E">
      <w:pPr>
        <w:pStyle w:val="ConsPlusNormal"/>
        <w:ind w:firstLine="709"/>
        <w:jc w:val="both"/>
      </w:pPr>
      <w:r>
        <w:t>Долговая политика определяет цели, задачи и основные направления деятельности по управлению муниципальным долгом поселения.</w:t>
      </w:r>
    </w:p>
    <w:p w:rsidR="00E1610E" w:rsidRDefault="00E1610E" w:rsidP="00E1610E">
      <w:pPr>
        <w:pStyle w:val="ConsPlusNormal"/>
        <w:ind w:firstLine="709"/>
        <w:jc w:val="both"/>
      </w:pPr>
    </w:p>
    <w:p w:rsidR="00E1610E" w:rsidRDefault="00E1610E" w:rsidP="00E1610E">
      <w:pPr>
        <w:pStyle w:val="ConsPlusNormal"/>
        <w:ind w:firstLine="709"/>
        <w:jc w:val="center"/>
      </w:pPr>
      <w:r>
        <w:rPr>
          <w:lang w:val="en-US"/>
        </w:rPr>
        <w:t>II</w:t>
      </w:r>
      <w:r>
        <w:t>.</w:t>
      </w:r>
      <w:r>
        <w:rPr>
          <w:lang w:val="en-US"/>
        </w:rPr>
        <w:t> </w:t>
      </w:r>
      <w:r>
        <w:t>Цели и задачи долговой политики</w:t>
      </w:r>
    </w:p>
    <w:p w:rsidR="00E1610E" w:rsidRDefault="00E1610E" w:rsidP="00E1610E">
      <w:pPr>
        <w:pStyle w:val="ConsPlusNormal"/>
        <w:ind w:firstLine="709"/>
        <w:jc w:val="both"/>
      </w:pPr>
    </w:p>
    <w:p w:rsidR="00E1610E" w:rsidRDefault="00E1610E" w:rsidP="00E1610E">
      <w:pPr>
        <w:pStyle w:val="ConsPlusNormal"/>
        <w:ind w:firstLine="709"/>
        <w:jc w:val="both"/>
        <w:rPr>
          <w:szCs w:val="28"/>
        </w:rPr>
      </w:pPr>
      <w:r>
        <w:t xml:space="preserve">Основной целью долговой политики является обеспечение сбалансированности местного бюджета, </w:t>
      </w:r>
      <w:r>
        <w:rPr>
          <w:szCs w:val="28"/>
        </w:rPr>
        <w:t>своевременное исполнение долговых обязательств, минимизация расходов на обслуживание муниципального долга.</w:t>
      </w:r>
    </w:p>
    <w:p w:rsidR="00E1610E" w:rsidRDefault="00E1610E" w:rsidP="00E1610E">
      <w:pPr>
        <w:pStyle w:val="ConsPlusNormal"/>
        <w:ind w:firstLine="709"/>
        <w:jc w:val="both"/>
      </w:pPr>
      <w:r>
        <w:t>Задачи, которые необходимо решить при реализации долговой политики:</w:t>
      </w:r>
    </w:p>
    <w:p w:rsidR="00E1610E" w:rsidRPr="00E1610E" w:rsidRDefault="00E1610E" w:rsidP="00E1610E">
      <w:pPr>
        <w:pStyle w:val="ConsPlusNormal"/>
        <w:ind w:firstLine="709"/>
        <w:jc w:val="both"/>
        <w:rPr>
          <w:szCs w:val="28"/>
        </w:rPr>
      </w:pPr>
      <w:proofErr w:type="gramStart"/>
      <w:r>
        <w:t>поддержание</w:t>
      </w:r>
      <w:proofErr w:type="gramEnd"/>
      <w:r>
        <w:t xml:space="preserve"> параметров муниципального долга в рамках, установленных бюджетным законодательством Российской Федерации;</w:t>
      </w:r>
    </w:p>
    <w:p w:rsidR="00E1610E" w:rsidRPr="00E1610E" w:rsidRDefault="00E1610E" w:rsidP="00E1610E">
      <w:pPr>
        <w:pStyle w:val="a4"/>
        <w:tabs>
          <w:tab w:val="left" w:pos="5954"/>
        </w:tabs>
        <w:rPr>
          <w:rFonts w:eastAsia="Calibri"/>
          <w:sz w:val="28"/>
          <w:szCs w:val="28"/>
        </w:rPr>
      </w:pPr>
      <w:proofErr w:type="gramStart"/>
      <w:r w:rsidRPr="00E1610E">
        <w:rPr>
          <w:rFonts w:eastAsia="Calibri"/>
          <w:sz w:val="28"/>
          <w:szCs w:val="28"/>
        </w:rPr>
        <w:t>обеспечение</w:t>
      </w:r>
      <w:proofErr w:type="gramEnd"/>
      <w:r w:rsidRPr="00E1610E">
        <w:rPr>
          <w:rFonts w:eastAsia="Calibri"/>
          <w:sz w:val="28"/>
          <w:szCs w:val="28"/>
        </w:rPr>
        <w:t xml:space="preserve"> дефицита бюджета поселения в 2017, 2018 и 2019 годах на уровне не более 10 процентов суммы доходов местного бюджета без учета объема безвозмездных поступлений за 2017, 2018 и 2019 годы соответственно;</w:t>
      </w:r>
    </w:p>
    <w:p w:rsidR="00E1610E" w:rsidRPr="00E1610E" w:rsidRDefault="00E1610E" w:rsidP="00E1610E">
      <w:pPr>
        <w:pStyle w:val="a4"/>
        <w:tabs>
          <w:tab w:val="left" w:pos="5954"/>
        </w:tabs>
        <w:rPr>
          <w:rFonts w:eastAsia="Calibri"/>
          <w:sz w:val="28"/>
          <w:szCs w:val="28"/>
        </w:rPr>
      </w:pPr>
      <w:proofErr w:type="gramStart"/>
      <w:r w:rsidRPr="00E1610E">
        <w:rPr>
          <w:rFonts w:eastAsia="Calibri"/>
          <w:sz w:val="28"/>
          <w:szCs w:val="28"/>
        </w:rPr>
        <w:lastRenderedPageBreak/>
        <w:t>осуществление</w:t>
      </w:r>
      <w:proofErr w:type="gramEnd"/>
      <w:r w:rsidRPr="00E1610E">
        <w:rPr>
          <w:rFonts w:eastAsia="Calibri"/>
          <w:sz w:val="28"/>
          <w:szCs w:val="28"/>
        </w:rPr>
        <w:t xml:space="preserve"> муниципальных заимствований в пределах, необходимых для обеспечения исполнения принятых расходных обязательств бюджета поселения;</w:t>
      </w:r>
    </w:p>
    <w:p w:rsidR="00E1610E" w:rsidRPr="00E1610E" w:rsidRDefault="00E1610E" w:rsidP="00E1610E">
      <w:pPr>
        <w:pStyle w:val="a4"/>
        <w:tabs>
          <w:tab w:val="left" w:pos="5954"/>
        </w:tabs>
        <w:rPr>
          <w:rFonts w:eastAsia="Calibri"/>
          <w:sz w:val="28"/>
          <w:szCs w:val="28"/>
        </w:rPr>
      </w:pPr>
      <w:proofErr w:type="gramStart"/>
      <w:r w:rsidRPr="00E1610E">
        <w:rPr>
          <w:rFonts w:eastAsia="Calibri"/>
          <w:sz w:val="28"/>
          <w:szCs w:val="28"/>
        </w:rPr>
        <w:t>недопущение</w:t>
      </w:r>
      <w:proofErr w:type="gramEnd"/>
      <w:r w:rsidRPr="00E1610E">
        <w:rPr>
          <w:rFonts w:eastAsia="Calibri"/>
          <w:sz w:val="28"/>
          <w:szCs w:val="28"/>
        </w:rPr>
        <w:t xml:space="preserve"> принятия и исполнения расходных обязательств, не отнесенных Конституцией Российской Федерации и федеральными законами к полномочиям органов местного самоуправления;</w:t>
      </w:r>
    </w:p>
    <w:p w:rsidR="00E1610E" w:rsidRPr="00E1610E" w:rsidRDefault="00E1610E" w:rsidP="00E1610E">
      <w:pPr>
        <w:pStyle w:val="a4"/>
        <w:tabs>
          <w:tab w:val="left" w:pos="5954"/>
        </w:tabs>
        <w:rPr>
          <w:rFonts w:eastAsia="Calibri"/>
          <w:sz w:val="28"/>
          <w:szCs w:val="28"/>
        </w:rPr>
      </w:pPr>
      <w:proofErr w:type="gramStart"/>
      <w:r w:rsidRPr="00E1610E">
        <w:rPr>
          <w:rFonts w:eastAsia="Calibri"/>
          <w:sz w:val="28"/>
          <w:szCs w:val="28"/>
        </w:rPr>
        <w:t>соблюдение</w:t>
      </w:r>
      <w:proofErr w:type="gramEnd"/>
      <w:r w:rsidRPr="00E1610E">
        <w:rPr>
          <w:rFonts w:eastAsia="Calibri"/>
          <w:sz w:val="28"/>
          <w:szCs w:val="28"/>
        </w:rPr>
        <w:t xml:space="preserve"> установленных нормативов формирования расходов на оплату труда муниципальных служащих органов местного самоуправления.</w:t>
      </w:r>
    </w:p>
    <w:p w:rsidR="00E1610E" w:rsidRPr="00E1610E" w:rsidRDefault="00E1610E" w:rsidP="00E1610E">
      <w:pPr>
        <w:pStyle w:val="a4"/>
        <w:tabs>
          <w:tab w:val="left" w:pos="5954"/>
        </w:tabs>
        <w:rPr>
          <w:rFonts w:eastAsia="Calibri"/>
          <w:sz w:val="28"/>
          <w:szCs w:val="28"/>
        </w:rPr>
      </w:pPr>
    </w:p>
    <w:p w:rsidR="00E1610E" w:rsidRPr="00E1610E" w:rsidRDefault="00E1610E" w:rsidP="00E1610E">
      <w:pPr>
        <w:pStyle w:val="a4"/>
        <w:tabs>
          <w:tab w:val="left" w:pos="5954"/>
        </w:tabs>
        <w:rPr>
          <w:rFonts w:eastAsia="Calibri"/>
          <w:sz w:val="28"/>
          <w:szCs w:val="28"/>
        </w:rPr>
      </w:pPr>
    </w:p>
    <w:p w:rsidR="00E1610E" w:rsidRPr="00E1610E" w:rsidRDefault="00E1610E" w:rsidP="00E1610E">
      <w:pPr>
        <w:pStyle w:val="a4"/>
        <w:tabs>
          <w:tab w:val="left" w:pos="5954"/>
        </w:tabs>
        <w:jc w:val="center"/>
        <w:rPr>
          <w:rFonts w:eastAsia="Calibri"/>
          <w:sz w:val="28"/>
          <w:szCs w:val="28"/>
        </w:rPr>
      </w:pPr>
      <w:r w:rsidRPr="00E1610E">
        <w:rPr>
          <w:rFonts w:eastAsia="Calibri"/>
          <w:sz w:val="28"/>
          <w:szCs w:val="28"/>
        </w:rPr>
        <w:t>III. Основные направления долговой политики</w:t>
      </w:r>
    </w:p>
    <w:p w:rsidR="00E1610E" w:rsidRPr="00E1610E" w:rsidRDefault="00E1610E" w:rsidP="00E1610E">
      <w:pPr>
        <w:pStyle w:val="a4"/>
        <w:tabs>
          <w:tab w:val="left" w:pos="5954"/>
        </w:tabs>
        <w:rPr>
          <w:rFonts w:eastAsia="Calibri"/>
          <w:sz w:val="28"/>
          <w:szCs w:val="28"/>
        </w:rPr>
      </w:pPr>
    </w:p>
    <w:p w:rsidR="00E1610E" w:rsidRPr="00E1610E" w:rsidRDefault="00E1610E" w:rsidP="00E1610E">
      <w:pPr>
        <w:pStyle w:val="a4"/>
        <w:tabs>
          <w:tab w:val="left" w:pos="5954"/>
        </w:tabs>
        <w:rPr>
          <w:rFonts w:eastAsia="Calibri"/>
          <w:sz w:val="28"/>
          <w:szCs w:val="28"/>
        </w:rPr>
      </w:pPr>
      <w:r w:rsidRPr="00E1610E">
        <w:rPr>
          <w:rFonts w:eastAsia="Calibri"/>
          <w:sz w:val="28"/>
          <w:szCs w:val="28"/>
        </w:rPr>
        <w:t>Основными направлениями долговой политики являются:</w:t>
      </w:r>
    </w:p>
    <w:p w:rsidR="00E1610E" w:rsidRPr="00E1610E" w:rsidRDefault="00E1610E" w:rsidP="00E1610E">
      <w:pPr>
        <w:pStyle w:val="a4"/>
        <w:tabs>
          <w:tab w:val="left" w:pos="5954"/>
        </w:tabs>
        <w:rPr>
          <w:rFonts w:eastAsia="Calibri"/>
          <w:sz w:val="28"/>
          <w:szCs w:val="28"/>
        </w:rPr>
      </w:pPr>
      <w:proofErr w:type="gramStart"/>
      <w:r w:rsidRPr="00E1610E">
        <w:rPr>
          <w:rFonts w:eastAsia="Calibri"/>
          <w:sz w:val="28"/>
          <w:szCs w:val="28"/>
        </w:rPr>
        <w:t>направление</w:t>
      </w:r>
      <w:proofErr w:type="gramEnd"/>
      <w:r w:rsidRPr="00E1610E">
        <w:rPr>
          <w:rFonts w:eastAsia="Calibri"/>
          <w:sz w:val="28"/>
          <w:szCs w:val="28"/>
        </w:rPr>
        <w:t xml:space="preserve"> дополнительных доходов, полученных при исполнении местного бюджета, на досрочное погашение долговых обязательств поселения;</w:t>
      </w:r>
    </w:p>
    <w:p w:rsidR="00E1610E" w:rsidRPr="00E1610E" w:rsidRDefault="00E1610E" w:rsidP="00E1610E">
      <w:pPr>
        <w:pStyle w:val="a4"/>
        <w:tabs>
          <w:tab w:val="left" w:pos="5954"/>
        </w:tabs>
        <w:rPr>
          <w:rFonts w:eastAsia="Calibri"/>
          <w:sz w:val="28"/>
          <w:szCs w:val="28"/>
        </w:rPr>
      </w:pPr>
      <w:proofErr w:type="gramStart"/>
      <w:r w:rsidRPr="00E1610E">
        <w:rPr>
          <w:rFonts w:eastAsia="Calibri"/>
          <w:sz w:val="28"/>
          <w:szCs w:val="28"/>
        </w:rPr>
        <w:t>недопущение</w:t>
      </w:r>
      <w:proofErr w:type="gramEnd"/>
      <w:r w:rsidRPr="00E1610E">
        <w:rPr>
          <w:rFonts w:eastAsia="Calibri"/>
          <w:sz w:val="28"/>
          <w:szCs w:val="28"/>
        </w:rPr>
        <w:t xml:space="preserve"> принятия новых расходных обязательств местного бюджета, не обеспеченных источниками доходов;</w:t>
      </w:r>
    </w:p>
    <w:p w:rsidR="00E1610E" w:rsidRPr="00E1610E" w:rsidRDefault="00E1610E" w:rsidP="00E1610E">
      <w:pPr>
        <w:pStyle w:val="a4"/>
        <w:tabs>
          <w:tab w:val="left" w:pos="5954"/>
        </w:tabs>
        <w:rPr>
          <w:rFonts w:eastAsia="Calibri"/>
          <w:sz w:val="28"/>
          <w:szCs w:val="28"/>
        </w:rPr>
      </w:pPr>
      <w:proofErr w:type="gramStart"/>
      <w:r w:rsidRPr="00E1610E">
        <w:rPr>
          <w:rFonts w:eastAsia="Calibri"/>
          <w:sz w:val="28"/>
          <w:szCs w:val="28"/>
        </w:rPr>
        <w:t>осуществление</w:t>
      </w:r>
      <w:proofErr w:type="gramEnd"/>
      <w:r w:rsidRPr="00E1610E">
        <w:rPr>
          <w:rFonts w:eastAsia="Calibri"/>
          <w:sz w:val="28"/>
          <w:szCs w:val="28"/>
        </w:rPr>
        <w:t xml:space="preserve"> муниципальных внутренних заимствований Ростовской области в соответствии с законодательством Российской Федерации о контрактной системе в сфере закупок товаров, работ, услуг для обеспечения  муниципальных нужд с учетом планируемых кассовых разрывов, увеличения сроков заимствований в момент максимального благоприятствования, когда стоимость привлекаемых поселением кредитных ресурсов минимальна;</w:t>
      </w:r>
    </w:p>
    <w:p w:rsidR="00E1610E" w:rsidRPr="00E1610E" w:rsidRDefault="00E1610E" w:rsidP="00E1610E">
      <w:pPr>
        <w:pStyle w:val="a4"/>
        <w:tabs>
          <w:tab w:val="left" w:pos="5954"/>
        </w:tabs>
        <w:rPr>
          <w:rFonts w:eastAsia="Calibri"/>
          <w:sz w:val="28"/>
          <w:szCs w:val="28"/>
        </w:rPr>
      </w:pPr>
      <w:proofErr w:type="gramStart"/>
      <w:r w:rsidRPr="00E1610E">
        <w:rPr>
          <w:rFonts w:eastAsia="Calibri"/>
          <w:sz w:val="28"/>
          <w:szCs w:val="28"/>
        </w:rPr>
        <w:t>использование</w:t>
      </w:r>
      <w:proofErr w:type="gramEnd"/>
      <w:r w:rsidRPr="00E1610E">
        <w:rPr>
          <w:rFonts w:eastAsia="Calibri"/>
          <w:sz w:val="28"/>
          <w:szCs w:val="28"/>
        </w:rPr>
        <w:t xml:space="preserve"> возможностей привлечения бюджетных кредитов из бюджета Тацинского района по причине их наименьшей стоимости;</w:t>
      </w:r>
    </w:p>
    <w:p w:rsidR="00E1610E" w:rsidRPr="00E1610E" w:rsidRDefault="00E1610E" w:rsidP="00E1610E">
      <w:pPr>
        <w:pStyle w:val="a4"/>
        <w:tabs>
          <w:tab w:val="left" w:pos="5954"/>
        </w:tabs>
        <w:rPr>
          <w:rFonts w:eastAsia="Calibri"/>
          <w:sz w:val="28"/>
          <w:szCs w:val="28"/>
        </w:rPr>
      </w:pPr>
      <w:proofErr w:type="gramStart"/>
      <w:r w:rsidRPr="00E1610E">
        <w:rPr>
          <w:rFonts w:eastAsia="Calibri"/>
          <w:sz w:val="28"/>
          <w:szCs w:val="28"/>
        </w:rPr>
        <w:t>осуществление</w:t>
      </w:r>
      <w:proofErr w:type="gramEnd"/>
      <w:r w:rsidRPr="00E1610E">
        <w:rPr>
          <w:rFonts w:eastAsia="Calibri"/>
          <w:sz w:val="28"/>
          <w:szCs w:val="28"/>
        </w:rPr>
        <w:t xml:space="preserve"> мониторинга соответствия параметров муниципального долга поселения ограничениям, установленным Бюджетным кодексом Российской Федерации;</w:t>
      </w:r>
    </w:p>
    <w:p w:rsidR="00E1610E" w:rsidRPr="00E1610E" w:rsidRDefault="00E1610E" w:rsidP="00E1610E">
      <w:pPr>
        <w:pStyle w:val="a4"/>
        <w:tabs>
          <w:tab w:val="left" w:pos="5954"/>
        </w:tabs>
        <w:rPr>
          <w:rFonts w:eastAsia="Calibri"/>
          <w:sz w:val="28"/>
          <w:szCs w:val="28"/>
        </w:rPr>
      </w:pPr>
      <w:proofErr w:type="gramStart"/>
      <w:r w:rsidRPr="00E1610E">
        <w:rPr>
          <w:rFonts w:eastAsia="Calibri"/>
          <w:sz w:val="28"/>
          <w:szCs w:val="28"/>
        </w:rPr>
        <w:t>обеспечение</w:t>
      </w:r>
      <w:proofErr w:type="gramEnd"/>
      <w:r w:rsidRPr="00E1610E">
        <w:rPr>
          <w:rFonts w:eastAsia="Calibri"/>
          <w:sz w:val="28"/>
          <w:szCs w:val="28"/>
        </w:rPr>
        <w:t xml:space="preserve"> информационной прозрачности (открытости) в вопросах долговой политики.</w:t>
      </w:r>
    </w:p>
    <w:p w:rsidR="00E1610E" w:rsidRDefault="00E1610E" w:rsidP="00E1610E">
      <w:pPr>
        <w:pStyle w:val="a4"/>
        <w:tabs>
          <w:tab w:val="left" w:pos="5954"/>
        </w:tabs>
        <w:rPr>
          <w:rFonts w:eastAsia="Calibri"/>
          <w:szCs w:val="28"/>
        </w:rPr>
      </w:pPr>
    </w:p>
    <w:p w:rsidR="00E1610E" w:rsidRDefault="00E1610E" w:rsidP="00E1610E">
      <w:pPr>
        <w:pStyle w:val="a4"/>
        <w:tabs>
          <w:tab w:val="left" w:pos="5954"/>
        </w:tabs>
        <w:rPr>
          <w:rFonts w:eastAsia="Calibri"/>
          <w:szCs w:val="28"/>
        </w:rPr>
      </w:pPr>
    </w:p>
    <w:p w:rsidR="001238E5" w:rsidRDefault="001238E5" w:rsidP="00E1610E">
      <w:pPr>
        <w:jc w:val="both"/>
      </w:pPr>
    </w:p>
    <w:sectPr w:rsidR="001238E5" w:rsidSect="00E1610E">
      <w:pgSz w:w="11906" w:h="16838"/>
      <w:pgMar w:top="567" w:right="851" w:bottom="340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640BE"/>
    <w:multiLevelType w:val="hybridMultilevel"/>
    <w:tmpl w:val="EDB00BAA"/>
    <w:lvl w:ilvl="0" w:tplc="2054B450">
      <w:start w:val="1"/>
      <w:numFmt w:val="decimal"/>
      <w:lvlText w:val="%1."/>
      <w:lvlJc w:val="left"/>
      <w:pPr>
        <w:ind w:left="88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F8541A3"/>
    <w:multiLevelType w:val="hybridMultilevel"/>
    <w:tmpl w:val="ACC46BF4"/>
    <w:lvl w:ilvl="0" w:tplc="05A034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83269"/>
    <w:multiLevelType w:val="hybridMultilevel"/>
    <w:tmpl w:val="B020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C9A"/>
    <w:rsid w:val="001238E5"/>
    <w:rsid w:val="00462666"/>
    <w:rsid w:val="00492C9A"/>
    <w:rsid w:val="006F599D"/>
    <w:rsid w:val="007D1549"/>
    <w:rsid w:val="0090544E"/>
    <w:rsid w:val="00980B47"/>
    <w:rsid w:val="00A23FCA"/>
    <w:rsid w:val="00AC548C"/>
    <w:rsid w:val="00B253BF"/>
    <w:rsid w:val="00BA1545"/>
    <w:rsid w:val="00DC6A78"/>
    <w:rsid w:val="00E1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B82D0-CD4C-4347-8FC5-3E33566B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3FCA"/>
    <w:rPr>
      <w:color w:val="0000FF"/>
      <w:u w:val="single"/>
    </w:rPr>
  </w:style>
  <w:style w:type="paragraph" w:customStyle="1" w:styleId="ConsPlusNonformat">
    <w:name w:val="ConsPlusNonformat"/>
    <w:rsid w:val="004626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46266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62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626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462666"/>
    <w:pPr>
      <w:widowControl w:val="0"/>
      <w:autoSpaceDE w:val="0"/>
      <w:autoSpaceDN w:val="0"/>
      <w:adjustRightInd w:val="0"/>
      <w:spacing w:line="302" w:lineRule="exact"/>
      <w:jc w:val="center"/>
    </w:pPr>
  </w:style>
  <w:style w:type="paragraph" w:customStyle="1" w:styleId="Style4">
    <w:name w:val="Style4"/>
    <w:basedOn w:val="a"/>
    <w:uiPriority w:val="99"/>
    <w:rsid w:val="00462666"/>
    <w:pPr>
      <w:widowControl w:val="0"/>
      <w:autoSpaceDE w:val="0"/>
      <w:autoSpaceDN w:val="0"/>
      <w:adjustRightInd w:val="0"/>
      <w:spacing w:line="302" w:lineRule="exact"/>
      <w:ind w:firstLine="653"/>
      <w:jc w:val="both"/>
    </w:pPr>
  </w:style>
  <w:style w:type="paragraph" w:customStyle="1" w:styleId="Style8">
    <w:name w:val="Style8"/>
    <w:basedOn w:val="a"/>
    <w:uiPriority w:val="99"/>
    <w:rsid w:val="00462666"/>
    <w:pPr>
      <w:widowControl w:val="0"/>
      <w:autoSpaceDE w:val="0"/>
      <w:autoSpaceDN w:val="0"/>
      <w:adjustRightInd w:val="0"/>
      <w:spacing w:line="305" w:lineRule="exact"/>
    </w:pPr>
  </w:style>
  <w:style w:type="paragraph" w:customStyle="1" w:styleId="Style9">
    <w:name w:val="Style9"/>
    <w:basedOn w:val="a"/>
    <w:uiPriority w:val="99"/>
    <w:rsid w:val="00462666"/>
    <w:pPr>
      <w:widowControl w:val="0"/>
      <w:autoSpaceDE w:val="0"/>
      <w:autoSpaceDN w:val="0"/>
      <w:adjustRightInd w:val="0"/>
      <w:spacing w:line="312" w:lineRule="exact"/>
      <w:ind w:hanging="355"/>
    </w:pPr>
  </w:style>
  <w:style w:type="character" w:customStyle="1" w:styleId="FontStyle17">
    <w:name w:val="Font Style17"/>
    <w:basedOn w:val="a0"/>
    <w:uiPriority w:val="99"/>
    <w:rsid w:val="0046266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161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11</cp:revision>
  <dcterms:created xsi:type="dcterms:W3CDTF">2017-03-03T06:14:00Z</dcterms:created>
  <dcterms:modified xsi:type="dcterms:W3CDTF">2017-09-01T07:43:00Z</dcterms:modified>
</cp:coreProperties>
</file>