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РОССИЙСКАЯ ФЕДЕРАЦИЯ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РОСТОВСКАЯ ОБЛАСТЬ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ТАЦИНСКИЙ РАЙОН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МУНИЦИПАЛЬНОЕ ОБРАЗОВАНИЕ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6"/>
          <w:szCs w:val="26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«КОВЫЛКИНСКОЕ СЕЛЬСКОЕ ПОСЕЛЕНИЕ»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16"/>
          <w:szCs w:val="16"/>
          <w:lang w:val="ru-RU" w:eastAsia="ru-RU"/>
        </w:rPr>
      </w:pP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szCs w:val="22"/>
          <w:lang w:val="ru-RU" w:eastAsia="ru-RU"/>
        </w:rPr>
      </w:pPr>
      <w:r w:rsidRPr="00E7789D">
        <w:rPr>
          <w:rFonts w:eastAsia="Times New Roman"/>
          <w:kern w:val="0"/>
          <w:sz w:val="28"/>
          <w:szCs w:val="22"/>
          <w:lang w:val="ru-RU" w:eastAsia="ru-RU"/>
        </w:rPr>
        <w:t xml:space="preserve">СОБРАНИЕ ДЕПУТАТОВ  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szCs w:val="22"/>
          <w:lang w:val="ru-RU" w:eastAsia="ru-RU"/>
        </w:rPr>
      </w:pPr>
      <w:r w:rsidRPr="00E7789D">
        <w:rPr>
          <w:rFonts w:eastAsia="Times New Roman"/>
          <w:kern w:val="0"/>
          <w:sz w:val="28"/>
          <w:szCs w:val="22"/>
          <w:lang w:val="ru-RU" w:eastAsia="ru-RU"/>
        </w:rPr>
        <w:t>КОВЫЛКИНСКОГО СЕЛЬСКОГО ПОСЕЛЕНИЯ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16"/>
          <w:szCs w:val="16"/>
          <w:lang w:val="ru-RU" w:eastAsia="ru-RU"/>
        </w:rPr>
      </w:pP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2"/>
          <w:lang w:val="ru-RU" w:eastAsia="ru-RU"/>
        </w:rPr>
        <w:t>РЕШЕНИЕ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</w:p>
    <w:p w:rsidR="00D47F93" w:rsidRPr="00D47F93" w:rsidRDefault="00D47F93" w:rsidP="00D47F93">
      <w:pPr>
        <w:jc w:val="center"/>
        <w:rPr>
          <w:b/>
          <w:sz w:val="28"/>
          <w:szCs w:val="28"/>
          <w:lang w:val="ru-RU"/>
        </w:rPr>
      </w:pPr>
      <w:r w:rsidRPr="00D47F93">
        <w:rPr>
          <w:b/>
          <w:sz w:val="28"/>
          <w:szCs w:val="28"/>
        </w:rPr>
        <w:t>О</w:t>
      </w:r>
      <w:r w:rsidRPr="00D47F93">
        <w:rPr>
          <w:b/>
          <w:sz w:val="28"/>
          <w:szCs w:val="28"/>
          <w:lang w:val="ru-RU"/>
        </w:rPr>
        <w:t xml:space="preserve">б избрании </w:t>
      </w:r>
      <w:r w:rsidRPr="00D47F93">
        <w:rPr>
          <w:b/>
          <w:sz w:val="28"/>
          <w:szCs w:val="28"/>
        </w:rPr>
        <w:t xml:space="preserve">депутата </w:t>
      </w:r>
      <w:r w:rsidR="005B5DEA">
        <w:rPr>
          <w:b/>
          <w:sz w:val="28"/>
          <w:szCs w:val="28"/>
          <w:lang w:val="ru-RU"/>
        </w:rPr>
        <w:t xml:space="preserve">Одинцовой Натальи Алексеевны </w:t>
      </w:r>
      <w:bookmarkStart w:id="0" w:name="_GoBack"/>
      <w:bookmarkEnd w:id="0"/>
      <w:r w:rsidRPr="00D47F93">
        <w:rPr>
          <w:b/>
          <w:sz w:val="28"/>
          <w:szCs w:val="28"/>
          <w:lang w:val="ru-RU"/>
        </w:rPr>
        <w:t xml:space="preserve">в состав </w:t>
      </w:r>
      <w:r w:rsidRPr="00D47F93">
        <w:rPr>
          <w:b/>
          <w:sz w:val="28"/>
          <w:szCs w:val="28"/>
        </w:rPr>
        <w:t xml:space="preserve">Собрания депутатов </w:t>
      </w:r>
      <w:r w:rsidRPr="00D47F93">
        <w:rPr>
          <w:b/>
          <w:sz w:val="28"/>
          <w:szCs w:val="28"/>
          <w:lang w:val="ru-RU"/>
        </w:rPr>
        <w:t>Тацинского района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2"/>
        <w:gridCol w:w="2792"/>
        <w:gridCol w:w="4296"/>
      </w:tblGrid>
      <w:tr w:rsidR="00E7789D" w:rsidRPr="00E7789D" w:rsidTr="00E7789D">
        <w:tc>
          <w:tcPr>
            <w:tcW w:w="3192" w:type="dxa"/>
          </w:tcPr>
          <w:p w:rsidR="00E7789D" w:rsidRP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E7789D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Принято</w:t>
            </w:r>
          </w:p>
          <w:p w:rsidR="00E7789D" w:rsidRP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E7789D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Собранием депутатов</w:t>
            </w:r>
          </w:p>
        </w:tc>
        <w:tc>
          <w:tcPr>
            <w:tcW w:w="2792" w:type="dxa"/>
          </w:tcPr>
          <w:p w:rsid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E7789D" w:rsidRP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96" w:type="dxa"/>
          </w:tcPr>
          <w:p w:rsidR="00E7789D" w:rsidRPr="00E7789D" w:rsidRDefault="00643B64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14 октября</w:t>
            </w:r>
            <w:r w:rsidR="00E7789D" w:rsidRPr="00E7789D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 xml:space="preserve">  2016 года</w:t>
            </w:r>
          </w:p>
        </w:tc>
      </w:tr>
    </w:tbl>
    <w:p w:rsidR="00E7789D" w:rsidRDefault="00E7789D" w:rsidP="00514771">
      <w:pPr>
        <w:widowControl/>
        <w:suppressAutoHyphens w:val="0"/>
        <w:rPr>
          <w:rFonts w:eastAsia="Times New Roman"/>
          <w:b/>
          <w:kern w:val="0"/>
          <w:sz w:val="36"/>
          <w:szCs w:val="36"/>
          <w:lang w:val="ru-RU" w:eastAsia="ru-RU"/>
        </w:rPr>
      </w:pPr>
    </w:p>
    <w:p w:rsidR="001E6FA6" w:rsidRPr="00994F4B" w:rsidRDefault="008F3D5C" w:rsidP="00240E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</w:t>
      </w:r>
      <w:r w:rsidR="001E6FA6">
        <w:rPr>
          <w:sz w:val="28"/>
          <w:szCs w:val="28"/>
          <w:lang w:val="ru-RU"/>
        </w:rPr>
        <w:t>с Областным законом от 21 ноября 2014 года № 255-ЗС «О представительных органах и главах муниципальных районов и главах поселений в Ростовской области»</w:t>
      </w:r>
      <w:r w:rsidRPr="00266885">
        <w:rPr>
          <w:sz w:val="28"/>
          <w:szCs w:val="28"/>
        </w:rPr>
        <w:t xml:space="preserve">, </w:t>
      </w:r>
      <w:r w:rsidR="00662D68">
        <w:rPr>
          <w:sz w:val="28"/>
          <w:szCs w:val="28"/>
          <w:lang w:val="ru-RU"/>
        </w:rPr>
        <w:t>частью 3</w:t>
      </w:r>
      <w:r w:rsidR="00994F4B">
        <w:rPr>
          <w:sz w:val="28"/>
          <w:szCs w:val="28"/>
          <w:lang w:val="ru-RU"/>
        </w:rPr>
        <w:t xml:space="preserve"> статьи </w:t>
      </w:r>
      <w:r w:rsidR="00662D68">
        <w:rPr>
          <w:sz w:val="28"/>
          <w:szCs w:val="28"/>
          <w:lang w:val="ru-RU"/>
        </w:rPr>
        <w:t>23</w:t>
      </w:r>
      <w:r w:rsidR="00994F4B">
        <w:rPr>
          <w:sz w:val="28"/>
          <w:szCs w:val="28"/>
          <w:lang w:val="ru-RU"/>
        </w:rPr>
        <w:t xml:space="preserve"> Устава муниципального образования «Тацинский район»</w:t>
      </w:r>
    </w:p>
    <w:p w:rsidR="008F3D5C" w:rsidRPr="00994F4B" w:rsidRDefault="008F3D5C" w:rsidP="008F3D5C">
      <w:pPr>
        <w:jc w:val="both"/>
        <w:rPr>
          <w:sz w:val="28"/>
          <w:szCs w:val="28"/>
          <w:lang w:val="ru-RU"/>
        </w:rPr>
      </w:pPr>
    </w:p>
    <w:p w:rsidR="008F3D5C" w:rsidRDefault="008F3D5C" w:rsidP="008F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F3D5C" w:rsidRDefault="008F3D5C" w:rsidP="008F3D5C">
      <w:pPr>
        <w:rPr>
          <w:sz w:val="28"/>
          <w:szCs w:val="28"/>
        </w:rPr>
      </w:pPr>
    </w:p>
    <w:p w:rsidR="008F3D5C" w:rsidRPr="000F0219" w:rsidRDefault="00994F4B" w:rsidP="008F3D5C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Избрать депутатом</w:t>
      </w:r>
      <w:r w:rsidR="008F3D5C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Тацинского района пятого </w:t>
      </w:r>
      <w:r w:rsidR="008F3D5C">
        <w:rPr>
          <w:sz w:val="28"/>
          <w:szCs w:val="28"/>
        </w:rPr>
        <w:t>созыва</w:t>
      </w:r>
      <w:r w:rsidR="00643B64">
        <w:rPr>
          <w:sz w:val="28"/>
          <w:szCs w:val="28"/>
        </w:rPr>
        <w:t xml:space="preserve"> Одинцову Наталью Алексеевну</w:t>
      </w:r>
      <w:r w:rsidR="005B12D2">
        <w:rPr>
          <w:sz w:val="28"/>
          <w:szCs w:val="28"/>
        </w:rPr>
        <w:t>, избранного</w:t>
      </w:r>
      <w:r w:rsidR="008F3D5C">
        <w:rPr>
          <w:sz w:val="28"/>
          <w:szCs w:val="28"/>
        </w:rPr>
        <w:t xml:space="preserve"> по </w:t>
      </w:r>
      <w:proofErr w:type="spellStart"/>
      <w:r w:rsidR="00E7789D">
        <w:rPr>
          <w:sz w:val="28"/>
          <w:szCs w:val="28"/>
        </w:rPr>
        <w:t>Ковылкинскому</w:t>
      </w:r>
      <w:proofErr w:type="spellEnd"/>
      <w:r w:rsidR="00E7789D">
        <w:rPr>
          <w:sz w:val="28"/>
          <w:szCs w:val="28"/>
        </w:rPr>
        <w:t xml:space="preserve"> </w:t>
      </w:r>
      <w:r w:rsidR="008F3D5C" w:rsidRPr="00643B64">
        <w:rPr>
          <w:sz w:val="28"/>
          <w:szCs w:val="28"/>
        </w:rPr>
        <w:t>многомандатному</w:t>
      </w:r>
      <w:r w:rsidR="00CB7D6E" w:rsidRPr="00643B64">
        <w:rPr>
          <w:sz w:val="28"/>
          <w:szCs w:val="28"/>
        </w:rPr>
        <w:t xml:space="preserve"> избирательному округу</w:t>
      </w:r>
      <w:r w:rsidR="008F3D5C" w:rsidRPr="00643B64">
        <w:rPr>
          <w:sz w:val="28"/>
          <w:szCs w:val="28"/>
        </w:rPr>
        <w:t xml:space="preserve">, выдвинутого </w:t>
      </w:r>
      <w:r w:rsidR="00643B64">
        <w:rPr>
          <w:color w:val="FF0000"/>
          <w:sz w:val="28"/>
          <w:szCs w:val="28"/>
        </w:rPr>
        <w:t xml:space="preserve"> </w:t>
      </w:r>
      <w:r w:rsidR="00643B64">
        <w:rPr>
          <w:sz w:val="28"/>
          <w:szCs w:val="28"/>
        </w:rPr>
        <w:t xml:space="preserve"> в порядке самовыдвижения.</w:t>
      </w:r>
    </w:p>
    <w:p w:rsidR="008F3D5C" w:rsidRDefault="008F3D5C" w:rsidP="008F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Решение.</w:t>
      </w:r>
    </w:p>
    <w:p w:rsidR="008F3D5C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</w:t>
      </w:r>
      <w:r w:rsidR="0011794E">
        <w:rPr>
          <w:sz w:val="28"/>
          <w:szCs w:val="28"/>
        </w:rPr>
        <w:t>Собрание депутатов Тацинского района</w:t>
      </w:r>
      <w:r>
        <w:rPr>
          <w:sz w:val="28"/>
          <w:szCs w:val="28"/>
        </w:rPr>
        <w:t>.</w:t>
      </w:r>
    </w:p>
    <w:p w:rsidR="008F3D5C" w:rsidRPr="005105DF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5DF">
        <w:rPr>
          <w:sz w:val="28"/>
          <w:szCs w:val="28"/>
        </w:rPr>
        <w:t>Настоящее Решение вступает в силу со дня его принятия.</w:t>
      </w:r>
    </w:p>
    <w:p w:rsidR="008F3D5C" w:rsidRPr="00A84524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84524">
        <w:rPr>
          <w:sz w:val="28"/>
          <w:szCs w:val="28"/>
        </w:rPr>
        <w:t>Контроль за</w:t>
      </w:r>
      <w:proofErr w:type="gramEnd"/>
      <w:r w:rsidRPr="00A84524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</w:t>
      </w:r>
      <w:r w:rsidR="00994F4B">
        <w:rPr>
          <w:sz w:val="28"/>
          <w:szCs w:val="28"/>
        </w:rPr>
        <w:t xml:space="preserve">                  </w:t>
      </w:r>
      <w:r w:rsidR="008F6823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Собрания депутатов </w:t>
      </w:r>
      <w:r w:rsidR="00643B64">
        <w:rPr>
          <w:sz w:val="28"/>
          <w:szCs w:val="28"/>
        </w:rPr>
        <w:t xml:space="preserve">Ковылкинского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</w:t>
      </w:r>
      <w:r w:rsidR="00643B64">
        <w:rPr>
          <w:sz w:val="28"/>
          <w:szCs w:val="28"/>
        </w:rPr>
        <w:t>Одинцову Н.А</w:t>
      </w:r>
      <w:r w:rsidRPr="00A84524">
        <w:rPr>
          <w:sz w:val="28"/>
          <w:szCs w:val="28"/>
        </w:rPr>
        <w:t>.</w:t>
      </w:r>
    </w:p>
    <w:p w:rsidR="008F3D5C" w:rsidRDefault="008F3D5C" w:rsidP="008F3D5C">
      <w:pPr>
        <w:jc w:val="both"/>
        <w:rPr>
          <w:sz w:val="28"/>
          <w:szCs w:val="28"/>
          <w:lang w:val="ru-RU"/>
        </w:rPr>
      </w:pPr>
    </w:p>
    <w:p w:rsidR="008F3D5C" w:rsidRPr="008F3D5C" w:rsidRDefault="008F3D5C" w:rsidP="008F3D5C">
      <w:pPr>
        <w:jc w:val="both"/>
        <w:rPr>
          <w:sz w:val="28"/>
          <w:szCs w:val="28"/>
          <w:lang w:val="ru-RU"/>
        </w:rPr>
      </w:pPr>
    </w:p>
    <w:p w:rsidR="008F3D5C" w:rsidRDefault="00D47F93" w:rsidP="008F3D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Ковылкинского</w:t>
      </w:r>
    </w:p>
    <w:p w:rsidR="008F3D5C" w:rsidRPr="00A84524" w:rsidRDefault="008F3D5C" w:rsidP="008F3D5C">
      <w:pPr>
        <w:jc w:val="both"/>
        <w:rPr>
          <w:sz w:val="28"/>
          <w:szCs w:val="28"/>
        </w:rPr>
      </w:pP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                  </w:t>
      </w:r>
      <w:r w:rsidR="00D47F93">
        <w:rPr>
          <w:sz w:val="28"/>
          <w:szCs w:val="28"/>
          <w:lang w:val="ru-RU"/>
        </w:rPr>
        <w:t>Т.В. Лачугина</w:t>
      </w:r>
      <w:r>
        <w:rPr>
          <w:sz w:val="28"/>
          <w:szCs w:val="28"/>
          <w:lang w:val="ru-RU"/>
        </w:rPr>
        <w:t xml:space="preserve">                        </w:t>
      </w:r>
      <w:r w:rsidR="000948DE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</w:rPr>
        <w:t xml:space="preserve"> </w:t>
      </w:r>
    </w:p>
    <w:p w:rsidR="00D47F93" w:rsidRPr="00D47F93" w:rsidRDefault="00D47F93" w:rsidP="00D47F93">
      <w:pPr>
        <w:jc w:val="both"/>
        <w:rPr>
          <w:rFonts w:cs="Tahoma"/>
          <w:sz w:val="28"/>
          <w:szCs w:val="28"/>
          <w:lang w:val="ru-RU" w:bidi="x-none"/>
        </w:rPr>
      </w:pPr>
    </w:p>
    <w:p w:rsidR="00D47F93" w:rsidRPr="00D47F93" w:rsidRDefault="00D47F93" w:rsidP="00D47F93">
      <w:pPr>
        <w:jc w:val="both"/>
        <w:rPr>
          <w:rFonts w:cs="Tahoma"/>
          <w:sz w:val="28"/>
          <w:szCs w:val="28"/>
          <w:lang w:val="ru-RU" w:bidi="x-none"/>
        </w:rPr>
      </w:pPr>
      <w:r w:rsidRPr="00D47F93">
        <w:rPr>
          <w:rFonts w:cs="Tahoma"/>
          <w:sz w:val="28"/>
          <w:szCs w:val="28"/>
          <w:lang w:val="ru-RU" w:bidi="x-none"/>
        </w:rPr>
        <w:t>х.Ковылкин</w:t>
      </w:r>
    </w:p>
    <w:p w:rsidR="00D47F93" w:rsidRPr="00D47F93" w:rsidRDefault="00643B64" w:rsidP="00D47F93">
      <w:pPr>
        <w:jc w:val="both"/>
        <w:rPr>
          <w:rFonts w:cs="Tahoma"/>
          <w:sz w:val="28"/>
          <w:szCs w:val="28"/>
          <w:lang w:val="ru-RU" w:bidi="x-none"/>
        </w:rPr>
      </w:pPr>
      <w:r>
        <w:rPr>
          <w:rFonts w:cs="Tahoma"/>
          <w:sz w:val="28"/>
          <w:szCs w:val="28"/>
          <w:lang w:val="ru-RU" w:bidi="x-none"/>
        </w:rPr>
        <w:t xml:space="preserve">14 октября </w:t>
      </w:r>
      <w:r w:rsidR="00D47F93" w:rsidRPr="00D47F93">
        <w:rPr>
          <w:rFonts w:cs="Tahoma"/>
          <w:sz w:val="28"/>
          <w:szCs w:val="28"/>
          <w:lang w:val="ru-RU" w:bidi="x-none"/>
        </w:rPr>
        <w:t xml:space="preserve"> 2016 года</w:t>
      </w:r>
    </w:p>
    <w:p w:rsidR="003C0122" w:rsidRPr="00D47F93" w:rsidRDefault="00D47F93" w:rsidP="00D47F93">
      <w:pPr>
        <w:jc w:val="both"/>
        <w:rPr>
          <w:rFonts w:cs="Tahoma"/>
          <w:sz w:val="28"/>
          <w:szCs w:val="28"/>
          <w:lang w:val="ru-RU" w:bidi="x-none"/>
        </w:rPr>
      </w:pPr>
      <w:r w:rsidRPr="00D47F93">
        <w:rPr>
          <w:rFonts w:cs="Tahoma"/>
          <w:sz w:val="28"/>
          <w:szCs w:val="28"/>
          <w:lang w:val="ru-RU" w:bidi="x-none"/>
        </w:rPr>
        <w:t>№</w:t>
      </w:r>
      <w:r w:rsidR="00643B64">
        <w:rPr>
          <w:rFonts w:cs="Tahoma"/>
          <w:sz w:val="28"/>
          <w:szCs w:val="28"/>
          <w:lang w:val="ru-RU" w:bidi="x-none"/>
        </w:rPr>
        <w:t xml:space="preserve"> 5</w:t>
      </w:r>
    </w:p>
    <w:sectPr w:rsidR="003C0122" w:rsidRPr="00D47F93" w:rsidSect="00CB7D6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F"/>
    <w:rsid w:val="000948DE"/>
    <w:rsid w:val="0011794E"/>
    <w:rsid w:val="001553D8"/>
    <w:rsid w:val="001D196A"/>
    <w:rsid w:val="001E6FA6"/>
    <w:rsid w:val="00220B9E"/>
    <w:rsid w:val="00240EDA"/>
    <w:rsid w:val="003C0122"/>
    <w:rsid w:val="00435136"/>
    <w:rsid w:val="00514771"/>
    <w:rsid w:val="005317B3"/>
    <w:rsid w:val="005B12D2"/>
    <w:rsid w:val="005B5DEA"/>
    <w:rsid w:val="00643B64"/>
    <w:rsid w:val="00662D68"/>
    <w:rsid w:val="007F01C2"/>
    <w:rsid w:val="0087188A"/>
    <w:rsid w:val="008F3D5C"/>
    <w:rsid w:val="008F6823"/>
    <w:rsid w:val="00994F4B"/>
    <w:rsid w:val="00A95D0C"/>
    <w:rsid w:val="00AB31A0"/>
    <w:rsid w:val="00B22CA8"/>
    <w:rsid w:val="00B500D5"/>
    <w:rsid w:val="00B9003E"/>
    <w:rsid w:val="00BA4E74"/>
    <w:rsid w:val="00CB7D6E"/>
    <w:rsid w:val="00D37CBF"/>
    <w:rsid w:val="00D47F93"/>
    <w:rsid w:val="00DB06A1"/>
    <w:rsid w:val="00E712A6"/>
    <w:rsid w:val="00E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D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D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COMP3</cp:lastModifiedBy>
  <cp:revision>7</cp:revision>
  <cp:lastPrinted>2016-04-01T10:50:00Z</cp:lastPrinted>
  <dcterms:created xsi:type="dcterms:W3CDTF">2016-10-13T06:21:00Z</dcterms:created>
  <dcterms:modified xsi:type="dcterms:W3CDTF">2016-10-14T12:25:00Z</dcterms:modified>
</cp:coreProperties>
</file>