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D9" w:rsidRPr="00523A07" w:rsidRDefault="00AE60D9" w:rsidP="00AE60D9">
      <w:pPr>
        <w:jc w:val="center"/>
        <w:rPr>
          <w:rFonts w:eastAsia="Calibri"/>
          <w:b/>
          <w:sz w:val="28"/>
          <w:szCs w:val="28"/>
          <w:lang w:eastAsia="en-US"/>
        </w:rPr>
      </w:pPr>
      <w:r w:rsidRPr="00523A07">
        <w:rPr>
          <w:rFonts w:eastAsia="Calibri"/>
          <w:b/>
          <w:sz w:val="28"/>
          <w:szCs w:val="28"/>
          <w:lang w:eastAsia="en-US"/>
        </w:rPr>
        <w:t>РОССИЙСКАЯ ФЕДЕРАЦИЯ</w:t>
      </w:r>
    </w:p>
    <w:p w:rsidR="00AE60D9" w:rsidRPr="00523A07" w:rsidRDefault="00AE60D9" w:rsidP="00AE60D9">
      <w:pPr>
        <w:jc w:val="center"/>
        <w:rPr>
          <w:rFonts w:eastAsia="Calibri"/>
          <w:b/>
          <w:sz w:val="28"/>
          <w:szCs w:val="28"/>
          <w:lang w:eastAsia="en-US"/>
        </w:rPr>
      </w:pPr>
      <w:r w:rsidRPr="00523A07">
        <w:rPr>
          <w:rFonts w:eastAsia="Calibri"/>
          <w:b/>
          <w:sz w:val="28"/>
          <w:szCs w:val="28"/>
          <w:lang w:eastAsia="en-US"/>
        </w:rPr>
        <w:t>РОСТОВСКАЯ ОБЛАСТЬ</w:t>
      </w:r>
    </w:p>
    <w:p w:rsidR="00AE60D9" w:rsidRPr="00523A07" w:rsidRDefault="00AE60D9" w:rsidP="00AE60D9">
      <w:pPr>
        <w:jc w:val="center"/>
        <w:rPr>
          <w:rFonts w:eastAsia="Calibri"/>
          <w:b/>
          <w:sz w:val="28"/>
          <w:szCs w:val="28"/>
          <w:lang w:eastAsia="en-US"/>
        </w:rPr>
      </w:pPr>
      <w:r w:rsidRPr="00523A07">
        <w:rPr>
          <w:rFonts w:eastAsia="Calibri"/>
          <w:b/>
          <w:sz w:val="28"/>
          <w:szCs w:val="28"/>
          <w:lang w:eastAsia="en-US"/>
        </w:rPr>
        <w:t>ТАЦИНСКИЙ РАЙОН</w:t>
      </w:r>
    </w:p>
    <w:p w:rsidR="00AE60D9" w:rsidRPr="00523A07" w:rsidRDefault="00AE60D9" w:rsidP="00AE60D9">
      <w:pPr>
        <w:jc w:val="center"/>
        <w:rPr>
          <w:rFonts w:eastAsia="Calibri"/>
          <w:b/>
          <w:sz w:val="28"/>
          <w:szCs w:val="28"/>
          <w:lang w:eastAsia="en-US"/>
        </w:rPr>
      </w:pPr>
      <w:r w:rsidRPr="00523A07">
        <w:rPr>
          <w:rFonts w:eastAsia="Calibri"/>
          <w:b/>
          <w:sz w:val="28"/>
          <w:szCs w:val="28"/>
          <w:lang w:eastAsia="en-US"/>
        </w:rPr>
        <w:t>МУНИЦИПАЛЬНОЕ ОБРАЗОВАНИЕ</w:t>
      </w:r>
    </w:p>
    <w:p w:rsidR="00AE60D9" w:rsidRPr="00523A07" w:rsidRDefault="00AE60D9" w:rsidP="00AE60D9">
      <w:pPr>
        <w:jc w:val="center"/>
        <w:rPr>
          <w:rFonts w:eastAsia="Calibri"/>
          <w:b/>
          <w:sz w:val="28"/>
          <w:szCs w:val="28"/>
          <w:lang w:eastAsia="en-US"/>
        </w:rPr>
      </w:pPr>
      <w:r w:rsidRPr="00523A07">
        <w:rPr>
          <w:rFonts w:eastAsia="Calibri"/>
          <w:b/>
          <w:sz w:val="28"/>
          <w:szCs w:val="28"/>
          <w:lang w:eastAsia="en-US"/>
        </w:rPr>
        <w:t>«КОВЫЛКИНСКОЕ СЕЛЬСКОЕ ПОСЕЛЕНИЕ»</w:t>
      </w:r>
    </w:p>
    <w:p w:rsidR="00AE60D9" w:rsidRPr="00523A07" w:rsidRDefault="00AE60D9" w:rsidP="00AE60D9">
      <w:pPr>
        <w:jc w:val="center"/>
        <w:rPr>
          <w:rFonts w:eastAsia="Calibri"/>
          <w:b/>
          <w:sz w:val="28"/>
          <w:szCs w:val="28"/>
          <w:lang w:eastAsia="en-US"/>
        </w:rPr>
      </w:pPr>
    </w:p>
    <w:p w:rsidR="00AE60D9" w:rsidRPr="00523A07" w:rsidRDefault="00AE60D9" w:rsidP="00AE60D9">
      <w:pPr>
        <w:jc w:val="center"/>
        <w:rPr>
          <w:rFonts w:eastAsia="Calibri"/>
          <w:b/>
          <w:sz w:val="28"/>
          <w:szCs w:val="28"/>
          <w:lang w:eastAsia="en-US"/>
        </w:rPr>
      </w:pPr>
      <w:r w:rsidRPr="00523A07">
        <w:rPr>
          <w:rFonts w:eastAsia="Calibri"/>
          <w:b/>
          <w:sz w:val="28"/>
          <w:szCs w:val="28"/>
          <w:lang w:eastAsia="en-US"/>
        </w:rPr>
        <w:t xml:space="preserve">СОБРАНИЕ ДЕПУТАТОВ </w:t>
      </w:r>
    </w:p>
    <w:p w:rsidR="00AE60D9" w:rsidRPr="00523A07" w:rsidRDefault="00AE60D9" w:rsidP="00AE60D9">
      <w:pPr>
        <w:jc w:val="center"/>
        <w:rPr>
          <w:rFonts w:eastAsia="Calibri"/>
          <w:b/>
          <w:sz w:val="28"/>
          <w:szCs w:val="28"/>
          <w:lang w:eastAsia="en-US"/>
        </w:rPr>
      </w:pPr>
      <w:r w:rsidRPr="00523A07">
        <w:rPr>
          <w:rFonts w:eastAsia="Calibri"/>
          <w:b/>
          <w:sz w:val="28"/>
          <w:szCs w:val="28"/>
          <w:lang w:eastAsia="en-US"/>
        </w:rPr>
        <w:t>КОВЫЛКИНСКОГО СЕЛЬСКОГО ПОСЕЛЕНИЯ</w:t>
      </w:r>
    </w:p>
    <w:p w:rsidR="00AE60D9" w:rsidRPr="00523A07" w:rsidRDefault="00AE60D9" w:rsidP="00AE60D9">
      <w:pPr>
        <w:jc w:val="center"/>
        <w:rPr>
          <w:rFonts w:eastAsia="Calibri"/>
          <w:b/>
          <w:sz w:val="28"/>
          <w:szCs w:val="28"/>
          <w:lang w:eastAsia="en-US"/>
        </w:rPr>
      </w:pPr>
    </w:p>
    <w:p w:rsidR="00AE60D9" w:rsidRPr="00523A07" w:rsidRDefault="00AE60D9" w:rsidP="00AE60D9">
      <w:pPr>
        <w:jc w:val="center"/>
        <w:rPr>
          <w:b/>
          <w:spacing w:val="40"/>
          <w:sz w:val="28"/>
          <w:szCs w:val="28"/>
        </w:rPr>
      </w:pPr>
      <w:r w:rsidRPr="00523A07">
        <w:rPr>
          <w:rFonts w:eastAsia="Calibri"/>
          <w:b/>
          <w:sz w:val="28"/>
          <w:szCs w:val="28"/>
          <w:lang w:eastAsia="en-US"/>
        </w:rPr>
        <w:t xml:space="preserve">РЕШЕНИЕ </w:t>
      </w:r>
    </w:p>
    <w:p w:rsidR="00AE60D9" w:rsidRPr="00523A07" w:rsidRDefault="00AE60D9" w:rsidP="00AE60D9">
      <w:pPr>
        <w:jc w:val="center"/>
        <w:rPr>
          <w:b/>
          <w:spacing w:val="40"/>
          <w:sz w:val="28"/>
          <w:szCs w:val="28"/>
        </w:rPr>
      </w:pPr>
      <w:r w:rsidRPr="00523A07">
        <w:rPr>
          <w:b/>
          <w:spacing w:val="40"/>
          <w:sz w:val="28"/>
          <w:szCs w:val="28"/>
        </w:rPr>
        <w:t xml:space="preserve"> </w:t>
      </w:r>
    </w:p>
    <w:p w:rsidR="00AE60D9" w:rsidRPr="00523A07" w:rsidRDefault="00AE60D9" w:rsidP="00AE60D9">
      <w:pPr>
        <w:jc w:val="center"/>
        <w:rPr>
          <w:sz w:val="28"/>
          <w:szCs w:val="28"/>
        </w:rPr>
      </w:pPr>
    </w:p>
    <w:tbl>
      <w:tblPr>
        <w:tblW w:w="0" w:type="auto"/>
        <w:tblLook w:val="04A0" w:firstRow="1" w:lastRow="0" w:firstColumn="1" w:lastColumn="0" w:noHBand="0" w:noVBand="1"/>
      </w:tblPr>
      <w:tblGrid>
        <w:gridCol w:w="9180"/>
        <w:gridCol w:w="315"/>
      </w:tblGrid>
      <w:tr w:rsidR="00AE60D9" w:rsidRPr="00523A07" w:rsidTr="00AE60D9">
        <w:tc>
          <w:tcPr>
            <w:tcW w:w="9180" w:type="dxa"/>
          </w:tcPr>
          <w:p w:rsidR="00243688" w:rsidRPr="00523A07" w:rsidRDefault="00AE60D9" w:rsidP="00243688">
            <w:pPr>
              <w:autoSpaceDE w:val="0"/>
              <w:autoSpaceDN w:val="0"/>
              <w:adjustRightInd w:val="0"/>
              <w:ind w:firstLine="540"/>
              <w:jc w:val="center"/>
              <w:outlineLvl w:val="0"/>
              <w:rPr>
                <w:b/>
                <w:sz w:val="28"/>
                <w:szCs w:val="28"/>
              </w:rPr>
            </w:pPr>
            <w:r w:rsidRPr="00523A07">
              <w:rPr>
                <w:b/>
                <w:sz w:val="28"/>
                <w:szCs w:val="28"/>
              </w:rPr>
              <w:t xml:space="preserve">Об утверждении Положения об оплате труда </w:t>
            </w:r>
            <w:r w:rsidR="00243688" w:rsidRPr="00523A07">
              <w:rPr>
                <w:b/>
                <w:sz w:val="28"/>
                <w:szCs w:val="28"/>
              </w:rPr>
              <w:t xml:space="preserve">Главы Ковылкинского сельского поселения </w:t>
            </w:r>
          </w:p>
          <w:p w:rsidR="00243688" w:rsidRPr="00523A07" w:rsidRDefault="00243688" w:rsidP="00243688">
            <w:pPr>
              <w:autoSpaceDE w:val="0"/>
              <w:autoSpaceDN w:val="0"/>
              <w:adjustRightInd w:val="0"/>
              <w:ind w:firstLine="540"/>
              <w:jc w:val="center"/>
              <w:outlineLvl w:val="0"/>
              <w:rPr>
                <w:b/>
                <w:sz w:val="28"/>
                <w:szCs w:val="28"/>
              </w:rPr>
            </w:pPr>
            <w:r w:rsidRPr="00523A07">
              <w:rPr>
                <w:b/>
                <w:sz w:val="28"/>
                <w:szCs w:val="28"/>
              </w:rPr>
              <w:t>и муниципальных служащих муниципального образования «</w:t>
            </w:r>
            <w:proofErr w:type="spellStart"/>
            <w:r w:rsidRPr="00523A07">
              <w:rPr>
                <w:b/>
                <w:sz w:val="28"/>
                <w:szCs w:val="28"/>
              </w:rPr>
              <w:t>Ковылкинское</w:t>
            </w:r>
            <w:proofErr w:type="spellEnd"/>
            <w:r w:rsidRPr="00523A07">
              <w:rPr>
                <w:b/>
                <w:sz w:val="28"/>
                <w:szCs w:val="28"/>
              </w:rPr>
              <w:t xml:space="preserve"> сельское поселение»  </w:t>
            </w:r>
          </w:p>
          <w:p w:rsidR="00AE60D9" w:rsidRPr="00523A07" w:rsidRDefault="00AE60D9" w:rsidP="00AE60D9">
            <w:pPr>
              <w:jc w:val="center"/>
              <w:rPr>
                <w:b/>
                <w:sz w:val="28"/>
                <w:szCs w:val="28"/>
              </w:rPr>
            </w:pPr>
          </w:p>
        </w:tc>
        <w:tc>
          <w:tcPr>
            <w:tcW w:w="315" w:type="dxa"/>
          </w:tcPr>
          <w:p w:rsidR="00AE60D9" w:rsidRPr="00523A07" w:rsidRDefault="00AE60D9" w:rsidP="00AE60D9">
            <w:pPr>
              <w:jc w:val="center"/>
              <w:rPr>
                <w:b/>
                <w:sz w:val="28"/>
                <w:szCs w:val="28"/>
              </w:rPr>
            </w:pPr>
          </w:p>
        </w:tc>
      </w:tr>
    </w:tbl>
    <w:p w:rsidR="00AE60D9" w:rsidRPr="00523A07" w:rsidRDefault="00AE60D9" w:rsidP="00AE60D9">
      <w:pPr>
        <w:jc w:val="center"/>
        <w:rPr>
          <w:b/>
          <w:sz w:val="28"/>
          <w:szCs w:val="28"/>
        </w:rPr>
      </w:pPr>
    </w:p>
    <w:p w:rsidR="00AE60D9" w:rsidRPr="00523A07" w:rsidRDefault="00AE60D9" w:rsidP="00AE60D9">
      <w:pPr>
        <w:jc w:val="center"/>
        <w:rPr>
          <w:sz w:val="28"/>
          <w:szCs w:val="28"/>
        </w:rPr>
      </w:pPr>
    </w:p>
    <w:tbl>
      <w:tblPr>
        <w:tblW w:w="0" w:type="auto"/>
        <w:tblLook w:val="04A0" w:firstRow="1" w:lastRow="0" w:firstColumn="1" w:lastColumn="0" w:noHBand="0" w:noVBand="1"/>
      </w:tblPr>
      <w:tblGrid>
        <w:gridCol w:w="4747"/>
        <w:gridCol w:w="4748"/>
      </w:tblGrid>
      <w:tr w:rsidR="00AE60D9" w:rsidRPr="00523A07" w:rsidTr="004E65C6">
        <w:tc>
          <w:tcPr>
            <w:tcW w:w="4747" w:type="dxa"/>
          </w:tcPr>
          <w:p w:rsidR="00AE60D9" w:rsidRPr="00523A07" w:rsidRDefault="00AE60D9" w:rsidP="004E65C6">
            <w:pPr>
              <w:rPr>
                <w:b/>
                <w:sz w:val="28"/>
                <w:szCs w:val="28"/>
              </w:rPr>
            </w:pPr>
            <w:r w:rsidRPr="00523A07">
              <w:rPr>
                <w:b/>
                <w:sz w:val="28"/>
                <w:szCs w:val="28"/>
              </w:rPr>
              <w:t xml:space="preserve">            Принято</w:t>
            </w:r>
          </w:p>
          <w:p w:rsidR="00AE60D9" w:rsidRPr="00523A07" w:rsidRDefault="00AE60D9" w:rsidP="004E65C6">
            <w:pPr>
              <w:rPr>
                <w:b/>
                <w:sz w:val="28"/>
                <w:szCs w:val="28"/>
              </w:rPr>
            </w:pPr>
            <w:r w:rsidRPr="00523A07">
              <w:rPr>
                <w:b/>
                <w:sz w:val="28"/>
                <w:szCs w:val="28"/>
              </w:rPr>
              <w:t>Собранием депутатов</w:t>
            </w:r>
          </w:p>
        </w:tc>
        <w:tc>
          <w:tcPr>
            <w:tcW w:w="4748" w:type="dxa"/>
          </w:tcPr>
          <w:p w:rsidR="00AE60D9" w:rsidRPr="00523A07" w:rsidRDefault="00AE60D9" w:rsidP="004E65C6">
            <w:pPr>
              <w:jc w:val="right"/>
              <w:rPr>
                <w:b/>
                <w:sz w:val="28"/>
                <w:szCs w:val="28"/>
              </w:rPr>
            </w:pPr>
            <w:bookmarkStart w:id="0" w:name="_GoBack"/>
            <w:bookmarkEnd w:id="0"/>
          </w:p>
          <w:p w:rsidR="00AE60D9" w:rsidRPr="00523A07" w:rsidRDefault="00B5054B" w:rsidP="004E65C6">
            <w:pPr>
              <w:jc w:val="right"/>
              <w:rPr>
                <w:b/>
                <w:sz w:val="28"/>
                <w:szCs w:val="28"/>
              </w:rPr>
            </w:pPr>
            <w:r w:rsidRPr="00523A07">
              <w:rPr>
                <w:b/>
                <w:sz w:val="28"/>
                <w:szCs w:val="28"/>
              </w:rPr>
              <w:t>28</w:t>
            </w:r>
            <w:r w:rsidR="0086284B" w:rsidRPr="00523A07">
              <w:rPr>
                <w:b/>
                <w:sz w:val="28"/>
                <w:szCs w:val="28"/>
              </w:rPr>
              <w:t xml:space="preserve"> июня </w:t>
            </w:r>
            <w:r w:rsidR="00AE60D9" w:rsidRPr="00523A07">
              <w:rPr>
                <w:b/>
                <w:sz w:val="28"/>
                <w:szCs w:val="28"/>
              </w:rPr>
              <w:t>2016 года</w:t>
            </w:r>
          </w:p>
        </w:tc>
      </w:tr>
    </w:tbl>
    <w:p w:rsidR="00AE60D9" w:rsidRPr="00523A07" w:rsidRDefault="00AE60D9" w:rsidP="00AE60D9">
      <w:pPr>
        <w:jc w:val="both"/>
        <w:rPr>
          <w:sz w:val="28"/>
          <w:szCs w:val="28"/>
        </w:rPr>
      </w:pPr>
    </w:p>
    <w:p w:rsidR="00AE60D9" w:rsidRPr="00523A07" w:rsidRDefault="00AE60D9" w:rsidP="00AE60D9">
      <w:pPr>
        <w:ind w:firstLine="540"/>
        <w:jc w:val="both"/>
        <w:rPr>
          <w:sz w:val="28"/>
          <w:szCs w:val="28"/>
        </w:rPr>
      </w:pPr>
      <w:proofErr w:type="gramStart"/>
      <w:r w:rsidRPr="00523A07">
        <w:rPr>
          <w:sz w:val="28"/>
          <w:szCs w:val="28"/>
        </w:rPr>
        <w:t>В соответствии с Федеральным законом от 02 марта 2007 года № 25-ФЗ «О муниципальной службе в Российской Федерации», Областными законами Ростовской области от 09 октября 2007 года № 787-ЗС «О Реестре муниципальных должностей и Реестре должностей муниципальной службы в Ростовской области»</w:t>
      </w:r>
      <w:r w:rsidR="00B55E6C" w:rsidRPr="00523A07">
        <w:rPr>
          <w:sz w:val="28"/>
          <w:szCs w:val="28"/>
        </w:rPr>
        <w:t xml:space="preserve">, </w:t>
      </w:r>
      <w:r w:rsidRPr="00523A07">
        <w:rPr>
          <w:sz w:val="28"/>
          <w:szCs w:val="28"/>
        </w:rPr>
        <w:t>№ 786-ЗС «О муниципальн</w:t>
      </w:r>
      <w:r w:rsidR="00B55E6C" w:rsidRPr="00523A07">
        <w:rPr>
          <w:sz w:val="28"/>
          <w:szCs w:val="28"/>
        </w:rPr>
        <w:t>ой службе в Ростовской области» и № 103-ЗС от 13.10.2008 года « О гарантиях осуществления полномочий депутата представительного органа муниципального образования</w:t>
      </w:r>
      <w:proofErr w:type="gramEnd"/>
      <w:r w:rsidR="00B55E6C" w:rsidRPr="00523A07">
        <w:rPr>
          <w:sz w:val="28"/>
          <w:szCs w:val="28"/>
        </w:rPr>
        <w:t>, члена выборного органа местного самоуправления, выборного должностного лица местного самоуправления в Ростовской области»,</w:t>
      </w:r>
      <w:r w:rsidRPr="00523A07">
        <w:rPr>
          <w:sz w:val="28"/>
          <w:szCs w:val="28"/>
        </w:rPr>
        <w:t xml:space="preserve"> постановлением Правительства Ростовской области от 10 ноября 2011 года № 116 «</w:t>
      </w:r>
      <w:r w:rsidRPr="00523A07">
        <w:t xml:space="preserve">О </w:t>
      </w:r>
      <w:r w:rsidRPr="00523A07">
        <w:rPr>
          <w:sz w:val="28"/>
          <w:szCs w:val="28"/>
        </w:rPr>
        <w:t>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Собрание депутатов Ковылкинского сельского поселения</w:t>
      </w:r>
    </w:p>
    <w:p w:rsidR="00AE60D9" w:rsidRPr="00523A07" w:rsidRDefault="00AE60D9" w:rsidP="00AE60D9">
      <w:pPr>
        <w:ind w:firstLine="540"/>
        <w:jc w:val="both"/>
        <w:rPr>
          <w:sz w:val="28"/>
          <w:szCs w:val="28"/>
        </w:rPr>
      </w:pPr>
    </w:p>
    <w:p w:rsidR="00AE60D9" w:rsidRPr="00523A07" w:rsidRDefault="00AE60D9" w:rsidP="00AE60D9">
      <w:pPr>
        <w:jc w:val="center"/>
        <w:rPr>
          <w:b/>
          <w:sz w:val="28"/>
          <w:szCs w:val="28"/>
        </w:rPr>
      </w:pPr>
      <w:r w:rsidRPr="00523A07">
        <w:rPr>
          <w:b/>
          <w:sz w:val="28"/>
          <w:szCs w:val="28"/>
        </w:rPr>
        <w:t>РЕШИЛО:</w:t>
      </w:r>
    </w:p>
    <w:p w:rsidR="00AE60D9" w:rsidRPr="00523A07" w:rsidRDefault="00AE60D9" w:rsidP="00B55E6C">
      <w:pPr>
        <w:rPr>
          <w:sz w:val="28"/>
          <w:szCs w:val="28"/>
        </w:rPr>
      </w:pPr>
    </w:p>
    <w:p w:rsidR="00AE60D9" w:rsidRPr="00523A07" w:rsidRDefault="00AE60D9" w:rsidP="00AE60D9">
      <w:pPr>
        <w:autoSpaceDE w:val="0"/>
        <w:autoSpaceDN w:val="0"/>
        <w:adjustRightInd w:val="0"/>
        <w:ind w:firstLine="540"/>
        <w:jc w:val="both"/>
        <w:outlineLvl w:val="0"/>
        <w:rPr>
          <w:sz w:val="28"/>
          <w:szCs w:val="28"/>
        </w:rPr>
      </w:pPr>
      <w:r w:rsidRPr="00523A07">
        <w:rPr>
          <w:sz w:val="28"/>
          <w:szCs w:val="28"/>
        </w:rPr>
        <w:tab/>
        <w:t>1. Утвердить:</w:t>
      </w:r>
    </w:p>
    <w:p w:rsidR="00AE60D9" w:rsidRPr="00523A07" w:rsidRDefault="00AE60D9" w:rsidP="00AE60D9">
      <w:pPr>
        <w:autoSpaceDE w:val="0"/>
        <w:autoSpaceDN w:val="0"/>
        <w:adjustRightInd w:val="0"/>
        <w:ind w:firstLine="720"/>
        <w:jc w:val="both"/>
        <w:outlineLvl w:val="0"/>
        <w:rPr>
          <w:sz w:val="28"/>
          <w:szCs w:val="28"/>
        </w:rPr>
      </w:pPr>
      <w:r w:rsidRPr="00523A07">
        <w:rPr>
          <w:sz w:val="28"/>
          <w:szCs w:val="28"/>
        </w:rPr>
        <w:t xml:space="preserve">1.1. Положение </w:t>
      </w:r>
      <w:r w:rsidR="00866374" w:rsidRPr="00523A07">
        <w:rPr>
          <w:sz w:val="28"/>
          <w:szCs w:val="28"/>
        </w:rPr>
        <w:t xml:space="preserve"> об оплате труда Главы Ковылкинского сельского поселения</w:t>
      </w:r>
      <w:r w:rsidRPr="00523A07">
        <w:rPr>
          <w:sz w:val="28"/>
          <w:szCs w:val="28"/>
        </w:rPr>
        <w:t xml:space="preserve"> согласно приложению 1.</w:t>
      </w:r>
    </w:p>
    <w:p w:rsidR="00AE60D9" w:rsidRPr="00523A07" w:rsidRDefault="00AE60D9" w:rsidP="00AE60D9">
      <w:pPr>
        <w:autoSpaceDE w:val="0"/>
        <w:autoSpaceDN w:val="0"/>
        <w:adjustRightInd w:val="0"/>
        <w:ind w:firstLine="720"/>
        <w:jc w:val="both"/>
        <w:outlineLvl w:val="0"/>
        <w:rPr>
          <w:sz w:val="28"/>
          <w:szCs w:val="28"/>
        </w:rPr>
      </w:pPr>
      <w:r w:rsidRPr="00523A07">
        <w:rPr>
          <w:sz w:val="28"/>
          <w:szCs w:val="28"/>
        </w:rPr>
        <w:t xml:space="preserve">1.2. Положение </w:t>
      </w:r>
      <w:r w:rsidR="00866374" w:rsidRPr="00523A07">
        <w:rPr>
          <w:sz w:val="28"/>
          <w:szCs w:val="28"/>
        </w:rPr>
        <w:t xml:space="preserve">об оплате труда   </w:t>
      </w:r>
      <w:r w:rsidRPr="00523A07">
        <w:rPr>
          <w:sz w:val="28"/>
          <w:szCs w:val="28"/>
        </w:rPr>
        <w:t xml:space="preserve"> муниципальных служащих муниципального образования «</w:t>
      </w:r>
      <w:proofErr w:type="spellStart"/>
      <w:r w:rsidRPr="00523A07">
        <w:rPr>
          <w:sz w:val="28"/>
          <w:szCs w:val="28"/>
        </w:rPr>
        <w:t>Ковылкинское</w:t>
      </w:r>
      <w:proofErr w:type="spellEnd"/>
      <w:r w:rsidRPr="00523A07">
        <w:rPr>
          <w:sz w:val="28"/>
          <w:szCs w:val="28"/>
        </w:rPr>
        <w:t xml:space="preserve"> сельское поселение» согласно приложению 2.</w:t>
      </w:r>
    </w:p>
    <w:p w:rsidR="00AE60D9" w:rsidRPr="00523A07" w:rsidRDefault="00AE60D9" w:rsidP="00AE60D9">
      <w:pPr>
        <w:autoSpaceDE w:val="0"/>
        <w:autoSpaceDN w:val="0"/>
        <w:adjustRightInd w:val="0"/>
        <w:ind w:firstLine="720"/>
        <w:jc w:val="both"/>
        <w:outlineLvl w:val="1"/>
        <w:rPr>
          <w:sz w:val="28"/>
          <w:szCs w:val="28"/>
        </w:rPr>
      </w:pPr>
      <w:r w:rsidRPr="00523A07">
        <w:rPr>
          <w:sz w:val="28"/>
          <w:szCs w:val="28"/>
        </w:rPr>
        <w:lastRenderedPageBreak/>
        <w:t>2. Признать утратившей силу:</w:t>
      </w:r>
    </w:p>
    <w:p w:rsidR="00AE60D9" w:rsidRPr="00523A07" w:rsidRDefault="00AE60D9" w:rsidP="00AE60D9">
      <w:pPr>
        <w:autoSpaceDE w:val="0"/>
        <w:autoSpaceDN w:val="0"/>
        <w:adjustRightInd w:val="0"/>
        <w:ind w:left="1080"/>
        <w:jc w:val="both"/>
        <w:outlineLvl w:val="1"/>
        <w:rPr>
          <w:bCs/>
          <w:sz w:val="28"/>
          <w:szCs w:val="28"/>
        </w:rPr>
      </w:pPr>
      <w:r w:rsidRPr="00523A07">
        <w:rPr>
          <w:sz w:val="28"/>
          <w:szCs w:val="28"/>
        </w:rPr>
        <w:t xml:space="preserve">- решение Собрания депутатов Ковылкинского сельского поселения от </w:t>
      </w:r>
      <w:r w:rsidR="00820213" w:rsidRPr="00523A07">
        <w:rPr>
          <w:sz w:val="28"/>
          <w:szCs w:val="28"/>
        </w:rPr>
        <w:t>28.04.2011</w:t>
      </w:r>
      <w:r w:rsidRPr="00523A07">
        <w:rPr>
          <w:sz w:val="28"/>
          <w:szCs w:val="28"/>
        </w:rPr>
        <w:t>г. № 106 «О денежном содержании Главы Ковылкинского сельского поселения</w:t>
      </w:r>
      <w:r w:rsidRPr="00523A07">
        <w:t xml:space="preserve"> </w:t>
      </w:r>
      <w:r w:rsidRPr="00523A07">
        <w:rPr>
          <w:sz w:val="28"/>
          <w:szCs w:val="28"/>
        </w:rPr>
        <w:t>и</w:t>
      </w:r>
      <w:r w:rsidRPr="00523A07">
        <w:t xml:space="preserve"> </w:t>
      </w:r>
      <w:r w:rsidRPr="00523A07">
        <w:rPr>
          <w:sz w:val="28"/>
          <w:szCs w:val="28"/>
        </w:rPr>
        <w:t>муниципальных служащих муниципального образования «</w:t>
      </w:r>
      <w:proofErr w:type="spellStart"/>
      <w:r w:rsidRPr="00523A07">
        <w:rPr>
          <w:sz w:val="28"/>
          <w:szCs w:val="28"/>
        </w:rPr>
        <w:t>Ковылкинское</w:t>
      </w:r>
      <w:proofErr w:type="spellEnd"/>
      <w:r w:rsidRPr="00523A07">
        <w:rPr>
          <w:sz w:val="28"/>
          <w:szCs w:val="28"/>
        </w:rPr>
        <w:t xml:space="preserve"> сельское поселение»</w:t>
      </w:r>
      <w:r w:rsidRPr="00523A07">
        <w:rPr>
          <w:bCs/>
          <w:sz w:val="28"/>
          <w:szCs w:val="28"/>
        </w:rPr>
        <w:t>;</w:t>
      </w:r>
    </w:p>
    <w:p w:rsidR="00AE60D9" w:rsidRPr="00523A07" w:rsidRDefault="00AE60D9" w:rsidP="00AE60D9">
      <w:pPr>
        <w:autoSpaceDE w:val="0"/>
        <w:autoSpaceDN w:val="0"/>
        <w:adjustRightInd w:val="0"/>
        <w:ind w:left="1080"/>
        <w:jc w:val="both"/>
        <w:outlineLvl w:val="1"/>
        <w:rPr>
          <w:bCs/>
          <w:sz w:val="28"/>
          <w:szCs w:val="28"/>
        </w:rPr>
      </w:pPr>
      <w:r w:rsidRPr="00523A07">
        <w:rPr>
          <w:bCs/>
          <w:sz w:val="28"/>
          <w:szCs w:val="28"/>
        </w:rPr>
        <w:t>- решение Собрания депутатов Ковылкинского сельского поселения от 17.06</w:t>
      </w:r>
      <w:r w:rsidR="00820213" w:rsidRPr="00523A07">
        <w:rPr>
          <w:bCs/>
          <w:sz w:val="28"/>
          <w:szCs w:val="28"/>
        </w:rPr>
        <w:t>.2011</w:t>
      </w:r>
      <w:r w:rsidRPr="00523A07">
        <w:rPr>
          <w:bCs/>
          <w:sz w:val="28"/>
          <w:szCs w:val="28"/>
        </w:rPr>
        <w:t xml:space="preserve">г. № 115 «О внесении изменений в решение Собрания депутатов Ковылкинского сельского поселения </w:t>
      </w:r>
      <w:r w:rsidR="00820213" w:rsidRPr="00523A07">
        <w:rPr>
          <w:bCs/>
          <w:sz w:val="28"/>
          <w:szCs w:val="28"/>
        </w:rPr>
        <w:t xml:space="preserve">от 28.04.2011 года № 106 </w:t>
      </w:r>
      <w:r w:rsidRPr="00523A07">
        <w:rPr>
          <w:bCs/>
          <w:sz w:val="28"/>
          <w:szCs w:val="28"/>
        </w:rPr>
        <w:t>«О денежном содержании Главы Ковылкинского сельского поселения и муниципальных служащих муниципального образования «</w:t>
      </w:r>
      <w:proofErr w:type="spellStart"/>
      <w:r w:rsidRPr="00523A07">
        <w:rPr>
          <w:bCs/>
          <w:sz w:val="28"/>
          <w:szCs w:val="28"/>
        </w:rPr>
        <w:t>Ковылкинское</w:t>
      </w:r>
      <w:proofErr w:type="spellEnd"/>
      <w:r w:rsidRPr="00523A07">
        <w:rPr>
          <w:bCs/>
          <w:sz w:val="28"/>
          <w:szCs w:val="28"/>
        </w:rPr>
        <w:t xml:space="preserve"> сельское поселение»;</w:t>
      </w:r>
    </w:p>
    <w:p w:rsidR="00820213" w:rsidRPr="00523A07" w:rsidRDefault="00820213" w:rsidP="00AE60D9">
      <w:pPr>
        <w:autoSpaceDE w:val="0"/>
        <w:autoSpaceDN w:val="0"/>
        <w:adjustRightInd w:val="0"/>
        <w:ind w:left="1080"/>
        <w:jc w:val="both"/>
        <w:outlineLvl w:val="1"/>
        <w:rPr>
          <w:bCs/>
          <w:sz w:val="28"/>
          <w:szCs w:val="28"/>
        </w:rPr>
      </w:pPr>
      <w:r w:rsidRPr="00523A07">
        <w:rPr>
          <w:bCs/>
          <w:sz w:val="28"/>
          <w:szCs w:val="28"/>
        </w:rPr>
        <w:t>- решение Собрания депутатов Ковылкинского сельского поселения от 27.10.2014г. № 87 «О внесении изменений в решение Собрания депутатов Ковылкинского сельского поселения от 28.04.2011 года № 106 «О денежном содержании Главы Ковылкинского сельского поселения и муниципальных служащих муниципального образования «</w:t>
      </w:r>
      <w:proofErr w:type="spellStart"/>
      <w:r w:rsidRPr="00523A07">
        <w:rPr>
          <w:bCs/>
          <w:sz w:val="28"/>
          <w:szCs w:val="28"/>
        </w:rPr>
        <w:t>Ковылкинское</w:t>
      </w:r>
      <w:proofErr w:type="spellEnd"/>
      <w:r w:rsidRPr="00523A07">
        <w:rPr>
          <w:bCs/>
          <w:sz w:val="28"/>
          <w:szCs w:val="28"/>
        </w:rPr>
        <w:t xml:space="preserve"> сельское поселение»;</w:t>
      </w:r>
    </w:p>
    <w:p w:rsidR="00820213" w:rsidRPr="00523A07" w:rsidRDefault="00820213" w:rsidP="00AE60D9">
      <w:pPr>
        <w:autoSpaceDE w:val="0"/>
        <w:autoSpaceDN w:val="0"/>
        <w:adjustRightInd w:val="0"/>
        <w:ind w:left="1080"/>
        <w:jc w:val="both"/>
        <w:outlineLvl w:val="1"/>
        <w:rPr>
          <w:bCs/>
          <w:sz w:val="28"/>
          <w:szCs w:val="28"/>
        </w:rPr>
      </w:pPr>
      <w:r w:rsidRPr="00523A07">
        <w:rPr>
          <w:bCs/>
          <w:sz w:val="28"/>
          <w:szCs w:val="28"/>
        </w:rPr>
        <w:t>- решение Собрания депутатов Ковылкинского сельского поселения от 26.12.2014г. № 98 «О внесении изменений в решение Собрания депутатов Ковылкинского сельского поселения от 28.04.2011 года № 106 «О денежном содержании Главы Ковылкинского сельского поселения и муниципальных служащих муниципального образования «</w:t>
      </w:r>
      <w:proofErr w:type="spellStart"/>
      <w:r w:rsidRPr="00523A07">
        <w:rPr>
          <w:bCs/>
          <w:sz w:val="28"/>
          <w:szCs w:val="28"/>
        </w:rPr>
        <w:t>Ковылкинское</w:t>
      </w:r>
      <w:proofErr w:type="spellEnd"/>
      <w:r w:rsidRPr="00523A07">
        <w:rPr>
          <w:bCs/>
          <w:sz w:val="28"/>
          <w:szCs w:val="28"/>
        </w:rPr>
        <w:t xml:space="preserve"> сельское поселение».</w:t>
      </w:r>
    </w:p>
    <w:p w:rsidR="00820213" w:rsidRPr="00523A07" w:rsidRDefault="00820213" w:rsidP="00820213">
      <w:pPr>
        <w:ind w:firstLine="708"/>
        <w:jc w:val="both"/>
        <w:rPr>
          <w:sz w:val="28"/>
          <w:szCs w:val="28"/>
        </w:rPr>
      </w:pPr>
      <w:r w:rsidRPr="00523A07">
        <w:rPr>
          <w:sz w:val="28"/>
          <w:szCs w:val="28"/>
        </w:rPr>
        <w:t xml:space="preserve"> 3.</w:t>
      </w:r>
      <w:r w:rsidRPr="00523A07">
        <w:rPr>
          <w:sz w:val="28"/>
          <w:szCs w:val="28"/>
        </w:rPr>
        <w:tab/>
        <w:t>Настоящее Решение вступает в силу с «</w:t>
      </w:r>
      <w:r w:rsidR="00181DDC" w:rsidRPr="00523A07">
        <w:rPr>
          <w:sz w:val="28"/>
          <w:szCs w:val="28"/>
        </w:rPr>
        <w:t>01</w:t>
      </w:r>
      <w:r w:rsidRPr="00523A07">
        <w:rPr>
          <w:sz w:val="28"/>
          <w:szCs w:val="28"/>
        </w:rPr>
        <w:t xml:space="preserve">» </w:t>
      </w:r>
      <w:r w:rsidR="00181DDC" w:rsidRPr="00523A07">
        <w:rPr>
          <w:sz w:val="28"/>
          <w:szCs w:val="28"/>
        </w:rPr>
        <w:t>июля</w:t>
      </w:r>
      <w:r w:rsidRPr="00523A07">
        <w:rPr>
          <w:sz w:val="28"/>
          <w:szCs w:val="28"/>
        </w:rPr>
        <w:t xml:space="preserve">  2016 года и подлежит официальному опубликованию.</w:t>
      </w:r>
    </w:p>
    <w:p w:rsidR="00820213" w:rsidRPr="00523A07" w:rsidRDefault="00820213" w:rsidP="00820213">
      <w:pPr>
        <w:ind w:firstLine="708"/>
        <w:jc w:val="both"/>
        <w:rPr>
          <w:sz w:val="28"/>
          <w:szCs w:val="28"/>
        </w:rPr>
      </w:pPr>
      <w:r w:rsidRPr="00523A07">
        <w:rPr>
          <w:sz w:val="28"/>
          <w:szCs w:val="28"/>
        </w:rPr>
        <w:t>4.</w:t>
      </w:r>
      <w:r w:rsidRPr="00523A07">
        <w:rPr>
          <w:sz w:val="28"/>
          <w:szCs w:val="28"/>
        </w:rPr>
        <w:tab/>
      </w:r>
      <w:proofErr w:type="gramStart"/>
      <w:r w:rsidRPr="00523A07">
        <w:rPr>
          <w:sz w:val="28"/>
          <w:szCs w:val="28"/>
        </w:rPr>
        <w:t>Контроль за</w:t>
      </w:r>
      <w:proofErr w:type="gramEnd"/>
      <w:r w:rsidRPr="00523A07">
        <w:rPr>
          <w:sz w:val="28"/>
          <w:szCs w:val="28"/>
        </w:rPr>
        <w:t xml:space="preserve"> исполнением настоящего Решения возложить на постоянную комиссию по вопросам местного самоуправления, связям с казачеством, общественными организациями, партиями (А.Ф. </w:t>
      </w:r>
      <w:proofErr w:type="spellStart"/>
      <w:r w:rsidRPr="00523A07">
        <w:rPr>
          <w:sz w:val="28"/>
          <w:szCs w:val="28"/>
        </w:rPr>
        <w:t>Щепило</w:t>
      </w:r>
      <w:proofErr w:type="spellEnd"/>
      <w:r w:rsidRPr="00523A07">
        <w:rPr>
          <w:sz w:val="28"/>
          <w:szCs w:val="28"/>
        </w:rPr>
        <w:t>).</w:t>
      </w:r>
    </w:p>
    <w:p w:rsidR="00820213" w:rsidRPr="00523A07" w:rsidRDefault="00820213" w:rsidP="00820213">
      <w:pPr>
        <w:jc w:val="both"/>
        <w:rPr>
          <w:sz w:val="28"/>
          <w:szCs w:val="28"/>
        </w:rPr>
      </w:pPr>
    </w:p>
    <w:p w:rsidR="00AE60D9" w:rsidRPr="00523A07" w:rsidRDefault="00AE60D9" w:rsidP="00AE60D9">
      <w:pPr>
        <w:jc w:val="both"/>
        <w:rPr>
          <w:sz w:val="28"/>
          <w:szCs w:val="28"/>
        </w:rPr>
      </w:pPr>
    </w:p>
    <w:p w:rsidR="00AE60D9" w:rsidRPr="00523A07" w:rsidRDefault="00AE60D9" w:rsidP="00AE60D9">
      <w:pPr>
        <w:jc w:val="both"/>
        <w:rPr>
          <w:sz w:val="28"/>
          <w:szCs w:val="28"/>
        </w:rPr>
      </w:pPr>
    </w:p>
    <w:p w:rsidR="00AE60D9" w:rsidRPr="00523A07" w:rsidRDefault="00AE60D9" w:rsidP="00AE60D9">
      <w:pPr>
        <w:jc w:val="both"/>
        <w:rPr>
          <w:sz w:val="28"/>
          <w:szCs w:val="28"/>
        </w:rPr>
      </w:pPr>
      <w:r w:rsidRPr="00523A07">
        <w:rPr>
          <w:sz w:val="28"/>
          <w:szCs w:val="28"/>
        </w:rPr>
        <w:t xml:space="preserve">Глава Ковылкинского </w:t>
      </w:r>
    </w:p>
    <w:p w:rsidR="00AE60D9" w:rsidRPr="00523A07" w:rsidRDefault="00AE60D9" w:rsidP="00AE60D9">
      <w:pPr>
        <w:jc w:val="both"/>
        <w:rPr>
          <w:sz w:val="28"/>
          <w:szCs w:val="28"/>
        </w:rPr>
      </w:pPr>
      <w:r w:rsidRPr="00523A07">
        <w:rPr>
          <w:sz w:val="28"/>
          <w:szCs w:val="28"/>
        </w:rPr>
        <w:t xml:space="preserve">сельского поселения                                    </w:t>
      </w:r>
      <w:r w:rsidR="00820213" w:rsidRPr="00523A07">
        <w:rPr>
          <w:sz w:val="28"/>
          <w:szCs w:val="28"/>
        </w:rPr>
        <w:t xml:space="preserve">       </w:t>
      </w:r>
      <w:r w:rsidRPr="00523A07">
        <w:rPr>
          <w:sz w:val="28"/>
          <w:szCs w:val="28"/>
        </w:rPr>
        <w:t xml:space="preserve">     Т.В. Лачугина</w:t>
      </w:r>
    </w:p>
    <w:p w:rsidR="00AE60D9" w:rsidRPr="00523A07" w:rsidRDefault="00AE60D9" w:rsidP="00AE60D9">
      <w:pPr>
        <w:jc w:val="both"/>
        <w:rPr>
          <w:sz w:val="28"/>
          <w:szCs w:val="28"/>
        </w:rPr>
      </w:pPr>
    </w:p>
    <w:p w:rsidR="00AE60D9" w:rsidRPr="00523A07" w:rsidRDefault="00AE60D9" w:rsidP="00AE60D9">
      <w:pPr>
        <w:jc w:val="both"/>
        <w:rPr>
          <w:sz w:val="28"/>
          <w:szCs w:val="28"/>
        </w:rPr>
      </w:pPr>
      <w:r w:rsidRPr="00523A07">
        <w:rPr>
          <w:sz w:val="28"/>
          <w:szCs w:val="28"/>
        </w:rPr>
        <w:t>хутор Ковылкин</w:t>
      </w:r>
    </w:p>
    <w:p w:rsidR="00AE60D9" w:rsidRPr="00523A07" w:rsidRDefault="00B5054B" w:rsidP="00AE60D9">
      <w:pPr>
        <w:jc w:val="both"/>
        <w:rPr>
          <w:sz w:val="28"/>
          <w:szCs w:val="28"/>
        </w:rPr>
      </w:pPr>
      <w:r w:rsidRPr="00523A07">
        <w:rPr>
          <w:sz w:val="28"/>
          <w:szCs w:val="28"/>
        </w:rPr>
        <w:t>28</w:t>
      </w:r>
      <w:r w:rsidR="00820213" w:rsidRPr="00523A07">
        <w:rPr>
          <w:sz w:val="28"/>
          <w:szCs w:val="28"/>
        </w:rPr>
        <w:t xml:space="preserve"> июня  2016</w:t>
      </w:r>
      <w:r w:rsidR="00AE60D9" w:rsidRPr="00523A07">
        <w:rPr>
          <w:sz w:val="28"/>
          <w:szCs w:val="28"/>
        </w:rPr>
        <w:t xml:space="preserve"> года</w:t>
      </w:r>
    </w:p>
    <w:p w:rsidR="00AE60D9" w:rsidRPr="00523A07" w:rsidRDefault="00AE60D9" w:rsidP="00AE60D9">
      <w:pPr>
        <w:jc w:val="both"/>
        <w:rPr>
          <w:sz w:val="28"/>
          <w:szCs w:val="28"/>
        </w:rPr>
      </w:pPr>
      <w:r w:rsidRPr="00523A07">
        <w:rPr>
          <w:sz w:val="28"/>
          <w:szCs w:val="28"/>
        </w:rPr>
        <w:t xml:space="preserve">№ </w:t>
      </w:r>
      <w:r w:rsidR="0086284B" w:rsidRPr="00523A07">
        <w:rPr>
          <w:sz w:val="28"/>
          <w:szCs w:val="28"/>
        </w:rPr>
        <w:t>164</w:t>
      </w:r>
    </w:p>
    <w:p w:rsidR="00AE60D9" w:rsidRPr="00523A07" w:rsidRDefault="00AE60D9" w:rsidP="00AE60D9">
      <w:pPr>
        <w:ind w:left="4680" w:right="-5"/>
        <w:jc w:val="center"/>
        <w:rPr>
          <w:sz w:val="28"/>
          <w:szCs w:val="28"/>
        </w:rPr>
      </w:pPr>
      <w:r w:rsidRPr="00523A07">
        <w:rPr>
          <w:sz w:val="28"/>
          <w:szCs w:val="28"/>
        </w:rPr>
        <w:br w:type="page"/>
      </w:r>
    </w:p>
    <w:p w:rsidR="003A4901" w:rsidRPr="00523A07" w:rsidRDefault="003A4901" w:rsidP="003A4901">
      <w:pPr>
        <w:ind w:right="-5"/>
        <w:jc w:val="right"/>
        <w:rPr>
          <w:b/>
        </w:rPr>
      </w:pPr>
      <w:r w:rsidRPr="00523A07">
        <w:rPr>
          <w:b/>
        </w:rPr>
        <w:lastRenderedPageBreak/>
        <w:t xml:space="preserve"> </w:t>
      </w:r>
      <w:r w:rsidRPr="00523A07">
        <w:rPr>
          <w:sz w:val="28"/>
          <w:szCs w:val="28"/>
        </w:rPr>
        <w:t>Приложение 1</w:t>
      </w:r>
    </w:p>
    <w:p w:rsidR="003A4901" w:rsidRPr="00523A07" w:rsidRDefault="003A4901" w:rsidP="003A4901">
      <w:pPr>
        <w:jc w:val="right"/>
        <w:rPr>
          <w:sz w:val="28"/>
          <w:szCs w:val="28"/>
        </w:rPr>
      </w:pPr>
      <w:r w:rsidRPr="00523A07">
        <w:rPr>
          <w:sz w:val="28"/>
          <w:szCs w:val="28"/>
        </w:rPr>
        <w:t>к решению Собрания депутатов</w:t>
      </w:r>
      <w:r w:rsidRPr="00523A07">
        <w:t xml:space="preserve"> </w:t>
      </w:r>
      <w:r w:rsidRPr="00523A07">
        <w:rPr>
          <w:sz w:val="28"/>
          <w:szCs w:val="28"/>
        </w:rPr>
        <w:t xml:space="preserve">  Ковылкинского</w:t>
      </w:r>
    </w:p>
    <w:p w:rsidR="003A4901" w:rsidRPr="00523A07" w:rsidRDefault="003A4901" w:rsidP="003A4901">
      <w:pPr>
        <w:jc w:val="right"/>
        <w:rPr>
          <w:sz w:val="28"/>
          <w:szCs w:val="28"/>
        </w:rPr>
      </w:pPr>
      <w:r w:rsidRPr="00523A07">
        <w:rPr>
          <w:sz w:val="28"/>
          <w:szCs w:val="28"/>
        </w:rPr>
        <w:t xml:space="preserve"> сельского поселения от </w:t>
      </w:r>
      <w:r w:rsidR="00B5054B" w:rsidRPr="00523A07">
        <w:rPr>
          <w:sz w:val="28"/>
          <w:szCs w:val="28"/>
        </w:rPr>
        <w:t>28</w:t>
      </w:r>
      <w:r w:rsidR="0086284B" w:rsidRPr="00523A07">
        <w:rPr>
          <w:sz w:val="28"/>
          <w:szCs w:val="28"/>
        </w:rPr>
        <w:t xml:space="preserve"> </w:t>
      </w:r>
      <w:r w:rsidRPr="00523A07">
        <w:rPr>
          <w:sz w:val="28"/>
          <w:szCs w:val="28"/>
        </w:rPr>
        <w:t xml:space="preserve">июня </w:t>
      </w:r>
      <w:r w:rsidR="00243688" w:rsidRPr="00523A07">
        <w:rPr>
          <w:sz w:val="28"/>
          <w:szCs w:val="28"/>
        </w:rPr>
        <w:t>2016</w:t>
      </w:r>
      <w:r w:rsidRPr="00523A07">
        <w:rPr>
          <w:sz w:val="28"/>
          <w:szCs w:val="28"/>
        </w:rPr>
        <w:t xml:space="preserve"> года № </w:t>
      </w:r>
      <w:r w:rsidR="0086284B" w:rsidRPr="00523A07">
        <w:rPr>
          <w:sz w:val="28"/>
          <w:szCs w:val="28"/>
        </w:rPr>
        <w:t>164</w:t>
      </w:r>
      <w:r w:rsidRPr="00523A07">
        <w:rPr>
          <w:sz w:val="28"/>
          <w:szCs w:val="28"/>
        </w:rPr>
        <w:t xml:space="preserve"> </w:t>
      </w:r>
    </w:p>
    <w:p w:rsidR="00243688" w:rsidRPr="00523A07" w:rsidRDefault="003A4901" w:rsidP="00243688">
      <w:pPr>
        <w:autoSpaceDE w:val="0"/>
        <w:autoSpaceDN w:val="0"/>
        <w:adjustRightInd w:val="0"/>
        <w:ind w:firstLine="540"/>
        <w:jc w:val="right"/>
        <w:outlineLvl w:val="0"/>
        <w:rPr>
          <w:sz w:val="28"/>
          <w:szCs w:val="28"/>
        </w:rPr>
      </w:pPr>
      <w:r w:rsidRPr="00523A07">
        <w:rPr>
          <w:sz w:val="28"/>
          <w:szCs w:val="28"/>
        </w:rPr>
        <w:t>«</w:t>
      </w:r>
      <w:r w:rsidR="00243688" w:rsidRPr="00523A07">
        <w:rPr>
          <w:sz w:val="28"/>
          <w:szCs w:val="28"/>
        </w:rPr>
        <w:t>Об утверждении Положения об оплате труда</w:t>
      </w:r>
    </w:p>
    <w:p w:rsidR="00243688" w:rsidRPr="00523A07" w:rsidRDefault="00243688" w:rsidP="00243688">
      <w:pPr>
        <w:autoSpaceDE w:val="0"/>
        <w:autoSpaceDN w:val="0"/>
        <w:adjustRightInd w:val="0"/>
        <w:ind w:firstLine="540"/>
        <w:jc w:val="right"/>
        <w:outlineLvl w:val="0"/>
        <w:rPr>
          <w:sz w:val="28"/>
          <w:szCs w:val="28"/>
        </w:rPr>
      </w:pPr>
      <w:r w:rsidRPr="00523A07">
        <w:rPr>
          <w:sz w:val="28"/>
          <w:szCs w:val="28"/>
        </w:rPr>
        <w:t xml:space="preserve"> Главы Ковылкинского сельского поселения </w:t>
      </w:r>
    </w:p>
    <w:p w:rsidR="00243688" w:rsidRPr="00523A07" w:rsidRDefault="00243688" w:rsidP="00243688">
      <w:pPr>
        <w:autoSpaceDE w:val="0"/>
        <w:autoSpaceDN w:val="0"/>
        <w:adjustRightInd w:val="0"/>
        <w:ind w:firstLine="540"/>
        <w:jc w:val="right"/>
        <w:outlineLvl w:val="0"/>
        <w:rPr>
          <w:sz w:val="28"/>
          <w:szCs w:val="28"/>
        </w:rPr>
      </w:pPr>
      <w:r w:rsidRPr="00523A07">
        <w:rPr>
          <w:sz w:val="28"/>
          <w:szCs w:val="28"/>
        </w:rPr>
        <w:t>и муниципальных служащих муниципального образования «</w:t>
      </w:r>
      <w:proofErr w:type="spellStart"/>
      <w:r w:rsidRPr="00523A07">
        <w:rPr>
          <w:sz w:val="28"/>
          <w:szCs w:val="28"/>
        </w:rPr>
        <w:t>Ковылкинское</w:t>
      </w:r>
      <w:proofErr w:type="spellEnd"/>
      <w:r w:rsidRPr="00523A07">
        <w:rPr>
          <w:sz w:val="28"/>
          <w:szCs w:val="28"/>
        </w:rPr>
        <w:t xml:space="preserve"> сельское поселение»  </w:t>
      </w:r>
    </w:p>
    <w:p w:rsidR="003A4901" w:rsidRPr="00523A07" w:rsidRDefault="003A4901" w:rsidP="003A4901">
      <w:pPr>
        <w:jc w:val="center"/>
        <w:rPr>
          <w:b/>
          <w:sz w:val="28"/>
          <w:szCs w:val="28"/>
        </w:rPr>
      </w:pPr>
    </w:p>
    <w:p w:rsidR="003A4901" w:rsidRPr="00523A07" w:rsidRDefault="003A4901" w:rsidP="003A4901">
      <w:pPr>
        <w:ind w:left="4680" w:right="-5"/>
        <w:jc w:val="center"/>
        <w:rPr>
          <w:sz w:val="28"/>
          <w:szCs w:val="28"/>
        </w:rPr>
      </w:pPr>
    </w:p>
    <w:p w:rsidR="003A4901" w:rsidRPr="00523A07" w:rsidRDefault="003A4901" w:rsidP="003A4901">
      <w:pPr>
        <w:jc w:val="center"/>
        <w:rPr>
          <w:sz w:val="28"/>
          <w:szCs w:val="28"/>
        </w:rPr>
      </w:pPr>
      <w:r w:rsidRPr="00523A07">
        <w:rPr>
          <w:sz w:val="28"/>
          <w:szCs w:val="28"/>
        </w:rPr>
        <w:t>ПОЛОЖЕНИЕ</w:t>
      </w:r>
    </w:p>
    <w:p w:rsidR="003A4901" w:rsidRPr="00523A07" w:rsidRDefault="0084422E" w:rsidP="003A4901">
      <w:pPr>
        <w:autoSpaceDE w:val="0"/>
        <w:autoSpaceDN w:val="0"/>
        <w:adjustRightInd w:val="0"/>
        <w:ind w:firstLine="540"/>
        <w:jc w:val="center"/>
        <w:outlineLvl w:val="0"/>
        <w:rPr>
          <w:sz w:val="28"/>
          <w:szCs w:val="28"/>
        </w:rPr>
      </w:pPr>
      <w:r w:rsidRPr="00523A07">
        <w:rPr>
          <w:sz w:val="28"/>
          <w:szCs w:val="28"/>
        </w:rPr>
        <w:t>о</w:t>
      </w:r>
      <w:r w:rsidR="00B55E6C" w:rsidRPr="00523A07">
        <w:rPr>
          <w:sz w:val="28"/>
          <w:szCs w:val="28"/>
        </w:rPr>
        <w:t xml:space="preserve">б оплате труда </w:t>
      </w:r>
      <w:r w:rsidR="003A4901" w:rsidRPr="00523A07">
        <w:rPr>
          <w:sz w:val="28"/>
          <w:szCs w:val="28"/>
        </w:rPr>
        <w:t xml:space="preserve">Главы </w:t>
      </w:r>
      <w:r w:rsidR="003A4901" w:rsidRPr="00523A07">
        <w:rPr>
          <w:color w:val="FF0000"/>
          <w:sz w:val="28"/>
          <w:szCs w:val="28"/>
        </w:rPr>
        <w:t xml:space="preserve"> </w:t>
      </w:r>
      <w:r w:rsidR="003A4901" w:rsidRPr="00523A07">
        <w:rPr>
          <w:sz w:val="28"/>
          <w:szCs w:val="28"/>
        </w:rPr>
        <w:t xml:space="preserve"> Ковылкинского сельского поселения</w:t>
      </w:r>
    </w:p>
    <w:p w:rsidR="003A4901" w:rsidRPr="00523A07" w:rsidRDefault="003A4901" w:rsidP="003A4901">
      <w:pPr>
        <w:autoSpaceDE w:val="0"/>
        <w:autoSpaceDN w:val="0"/>
        <w:adjustRightInd w:val="0"/>
        <w:ind w:firstLine="540"/>
        <w:jc w:val="center"/>
        <w:outlineLvl w:val="0"/>
        <w:rPr>
          <w:sz w:val="28"/>
          <w:szCs w:val="28"/>
        </w:rPr>
      </w:pPr>
    </w:p>
    <w:p w:rsidR="003A4901" w:rsidRPr="00523A07" w:rsidRDefault="003A4901" w:rsidP="003A4901">
      <w:pPr>
        <w:autoSpaceDE w:val="0"/>
        <w:autoSpaceDN w:val="0"/>
        <w:adjustRightInd w:val="0"/>
        <w:ind w:firstLine="720"/>
        <w:outlineLvl w:val="0"/>
        <w:rPr>
          <w:sz w:val="28"/>
          <w:szCs w:val="28"/>
        </w:rPr>
      </w:pPr>
      <w:r w:rsidRPr="00523A07">
        <w:rPr>
          <w:sz w:val="28"/>
          <w:szCs w:val="28"/>
        </w:rPr>
        <w:t xml:space="preserve">Статья 1. Денежное содержание Главы </w:t>
      </w:r>
      <w:r w:rsidRPr="00523A07">
        <w:rPr>
          <w:color w:val="FF0000"/>
          <w:sz w:val="28"/>
          <w:szCs w:val="28"/>
        </w:rPr>
        <w:t xml:space="preserve"> </w:t>
      </w:r>
      <w:r w:rsidRPr="00523A07">
        <w:rPr>
          <w:sz w:val="28"/>
          <w:szCs w:val="28"/>
        </w:rPr>
        <w:t xml:space="preserve"> Ковылкинского сельского поселения</w:t>
      </w:r>
    </w:p>
    <w:p w:rsidR="003A4901" w:rsidRPr="00523A07" w:rsidRDefault="003A4901" w:rsidP="003A4901">
      <w:pPr>
        <w:autoSpaceDE w:val="0"/>
        <w:autoSpaceDN w:val="0"/>
        <w:adjustRightInd w:val="0"/>
        <w:jc w:val="both"/>
        <w:outlineLvl w:val="0"/>
        <w:rPr>
          <w:sz w:val="28"/>
          <w:szCs w:val="28"/>
        </w:rPr>
      </w:pPr>
    </w:p>
    <w:p w:rsidR="003A4901" w:rsidRPr="00523A07" w:rsidRDefault="003A4901" w:rsidP="003A4901">
      <w:pPr>
        <w:autoSpaceDE w:val="0"/>
        <w:autoSpaceDN w:val="0"/>
        <w:adjustRightInd w:val="0"/>
        <w:ind w:firstLine="720"/>
        <w:jc w:val="both"/>
        <w:outlineLvl w:val="0"/>
        <w:rPr>
          <w:sz w:val="28"/>
          <w:szCs w:val="28"/>
        </w:rPr>
      </w:pPr>
      <w:r w:rsidRPr="00523A07">
        <w:rPr>
          <w:sz w:val="28"/>
          <w:szCs w:val="28"/>
        </w:rPr>
        <w:t xml:space="preserve">1. Денежное содержание  Главы </w:t>
      </w:r>
      <w:r w:rsidRPr="00523A07">
        <w:rPr>
          <w:color w:val="FF0000"/>
          <w:sz w:val="28"/>
          <w:szCs w:val="28"/>
        </w:rPr>
        <w:t xml:space="preserve"> </w:t>
      </w:r>
      <w:r w:rsidRPr="00523A07">
        <w:rPr>
          <w:sz w:val="28"/>
          <w:szCs w:val="28"/>
        </w:rPr>
        <w:t>Ковылкинского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 определяемых</w:t>
      </w:r>
      <w:r w:rsidRPr="00523A07">
        <w:rPr>
          <w:color w:val="FF0000"/>
          <w:sz w:val="28"/>
          <w:szCs w:val="28"/>
        </w:rPr>
        <w:t xml:space="preserve"> </w:t>
      </w:r>
      <w:r w:rsidRPr="00523A07">
        <w:rPr>
          <w:sz w:val="28"/>
          <w:szCs w:val="28"/>
        </w:rPr>
        <w:t>областным законодательством.</w:t>
      </w:r>
    </w:p>
    <w:p w:rsidR="003A4901" w:rsidRPr="00523A07" w:rsidRDefault="003A4901" w:rsidP="003A4901">
      <w:pPr>
        <w:autoSpaceDE w:val="0"/>
        <w:autoSpaceDN w:val="0"/>
        <w:adjustRightInd w:val="0"/>
        <w:ind w:firstLine="720"/>
        <w:jc w:val="both"/>
        <w:outlineLvl w:val="0"/>
        <w:rPr>
          <w:sz w:val="28"/>
          <w:szCs w:val="28"/>
        </w:rPr>
      </w:pPr>
      <w:r w:rsidRPr="00523A07">
        <w:rPr>
          <w:sz w:val="28"/>
          <w:szCs w:val="28"/>
        </w:rPr>
        <w:t>2. К дополнительным выплатам относятся:</w:t>
      </w:r>
    </w:p>
    <w:p w:rsidR="003A4901" w:rsidRPr="00523A07" w:rsidRDefault="003A4901" w:rsidP="003A4901">
      <w:pPr>
        <w:autoSpaceDE w:val="0"/>
        <w:autoSpaceDN w:val="0"/>
        <w:adjustRightInd w:val="0"/>
        <w:ind w:firstLine="720"/>
        <w:jc w:val="both"/>
        <w:outlineLvl w:val="0"/>
        <w:rPr>
          <w:sz w:val="28"/>
          <w:szCs w:val="28"/>
        </w:rPr>
      </w:pPr>
      <w:r w:rsidRPr="00523A0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3A4901" w:rsidRPr="00523A07" w:rsidRDefault="003A4901" w:rsidP="003A4901">
      <w:pPr>
        <w:autoSpaceDE w:val="0"/>
        <w:autoSpaceDN w:val="0"/>
        <w:adjustRightInd w:val="0"/>
        <w:ind w:firstLine="720"/>
        <w:jc w:val="both"/>
        <w:outlineLvl w:val="0"/>
        <w:rPr>
          <w:sz w:val="28"/>
          <w:szCs w:val="28"/>
        </w:rPr>
      </w:pPr>
      <w:r w:rsidRPr="00523A07">
        <w:rPr>
          <w:sz w:val="28"/>
          <w:szCs w:val="28"/>
        </w:rPr>
        <w:t>2) премии за выполнение особо важных и сложных заданий;</w:t>
      </w:r>
    </w:p>
    <w:p w:rsidR="003A4901" w:rsidRPr="00523A07" w:rsidRDefault="003A4901" w:rsidP="003A4901">
      <w:pPr>
        <w:autoSpaceDE w:val="0"/>
        <w:autoSpaceDN w:val="0"/>
        <w:adjustRightInd w:val="0"/>
        <w:ind w:firstLine="720"/>
        <w:jc w:val="both"/>
        <w:outlineLvl w:val="0"/>
        <w:rPr>
          <w:sz w:val="28"/>
          <w:szCs w:val="28"/>
        </w:rPr>
      </w:pPr>
      <w:r w:rsidRPr="00523A07">
        <w:rPr>
          <w:sz w:val="28"/>
          <w:szCs w:val="28"/>
        </w:rPr>
        <w:t>3) единовременная выплата при предоставлении ежегодного оплачиваемого отпуска;</w:t>
      </w:r>
    </w:p>
    <w:p w:rsidR="003A4901" w:rsidRPr="00523A07" w:rsidRDefault="003A4901" w:rsidP="003A4901">
      <w:pPr>
        <w:autoSpaceDE w:val="0"/>
        <w:autoSpaceDN w:val="0"/>
        <w:adjustRightInd w:val="0"/>
        <w:ind w:firstLine="720"/>
        <w:jc w:val="both"/>
        <w:outlineLvl w:val="0"/>
        <w:rPr>
          <w:sz w:val="28"/>
          <w:szCs w:val="28"/>
        </w:rPr>
      </w:pPr>
      <w:r w:rsidRPr="00523A07">
        <w:rPr>
          <w:sz w:val="28"/>
          <w:szCs w:val="28"/>
        </w:rPr>
        <w:t>4) материальная помощь.</w:t>
      </w:r>
    </w:p>
    <w:p w:rsidR="003A4901" w:rsidRPr="00523A07" w:rsidRDefault="003A4901" w:rsidP="003A4901">
      <w:pPr>
        <w:autoSpaceDE w:val="0"/>
        <w:autoSpaceDN w:val="0"/>
        <w:adjustRightInd w:val="0"/>
        <w:ind w:firstLine="720"/>
        <w:jc w:val="both"/>
        <w:outlineLvl w:val="0"/>
        <w:rPr>
          <w:sz w:val="28"/>
          <w:szCs w:val="28"/>
        </w:rPr>
      </w:pPr>
    </w:p>
    <w:p w:rsidR="003A4901" w:rsidRPr="00523A07" w:rsidRDefault="003A4901" w:rsidP="003A4901">
      <w:pPr>
        <w:autoSpaceDE w:val="0"/>
        <w:autoSpaceDN w:val="0"/>
        <w:adjustRightInd w:val="0"/>
        <w:ind w:firstLine="720"/>
        <w:jc w:val="both"/>
        <w:outlineLvl w:val="2"/>
        <w:rPr>
          <w:sz w:val="28"/>
          <w:szCs w:val="28"/>
        </w:rPr>
      </w:pPr>
      <w:r w:rsidRPr="00523A07">
        <w:rPr>
          <w:sz w:val="28"/>
          <w:szCs w:val="28"/>
        </w:rPr>
        <w:t xml:space="preserve">Статья 2. Должностной оклад Главы </w:t>
      </w:r>
      <w:r w:rsidRPr="00523A07">
        <w:rPr>
          <w:color w:val="FF0000"/>
          <w:sz w:val="28"/>
          <w:szCs w:val="28"/>
        </w:rPr>
        <w:t xml:space="preserve"> </w:t>
      </w:r>
      <w:r w:rsidRPr="00523A07">
        <w:rPr>
          <w:sz w:val="28"/>
          <w:szCs w:val="28"/>
        </w:rPr>
        <w:t xml:space="preserve"> Ковылкинского сельского поселения</w:t>
      </w:r>
    </w:p>
    <w:p w:rsidR="003A4901" w:rsidRPr="00523A07" w:rsidRDefault="003A4901" w:rsidP="003A4901">
      <w:pPr>
        <w:autoSpaceDE w:val="0"/>
        <w:autoSpaceDN w:val="0"/>
        <w:adjustRightInd w:val="0"/>
        <w:ind w:firstLine="720"/>
        <w:jc w:val="both"/>
        <w:outlineLvl w:val="2"/>
        <w:rPr>
          <w:sz w:val="28"/>
          <w:szCs w:val="28"/>
        </w:rPr>
      </w:pPr>
    </w:p>
    <w:p w:rsidR="003A4901" w:rsidRPr="00523A07" w:rsidRDefault="003A4901" w:rsidP="004459E1">
      <w:pPr>
        <w:autoSpaceDE w:val="0"/>
        <w:autoSpaceDN w:val="0"/>
        <w:adjustRightInd w:val="0"/>
        <w:ind w:firstLine="720"/>
        <w:jc w:val="both"/>
        <w:outlineLvl w:val="2"/>
        <w:rPr>
          <w:sz w:val="28"/>
          <w:szCs w:val="28"/>
        </w:rPr>
      </w:pPr>
      <w:r w:rsidRPr="00523A07">
        <w:rPr>
          <w:sz w:val="28"/>
          <w:szCs w:val="28"/>
        </w:rPr>
        <w:t xml:space="preserve">1. </w:t>
      </w:r>
      <w:proofErr w:type="gramStart"/>
      <w:r w:rsidRPr="00523A07">
        <w:rPr>
          <w:sz w:val="28"/>
          <w:szCs w:val="28"/>
        </w:rPr>
        <w:t xml:space="preserve">Должностной оклад Главы </w:t>
      </w:r>
      <w:r w:rsidRPr="00523A07">
        <w:rPr>
          <w:color w:val="FF0000"/>
          <w:sz w:val="28"/>
          <w:szCs w:val="28"/>
        </w:rPr>
        <w:t xml:space="preserve"> </w:t>
      </w:r>
      <w:r w:rsidRPr="00523A07">
        <w:rPr>
          <w:sz w:val="28"/>
          <w:szCs w:val="28"/>
        </w:rPr>
        <w:t xml:space="preserve"> Ковылкинского сельского поселения устанавливается в размере,</w:t>
      </w:r>
      <w:r w:rsidRPr="00523A07">
        <w:rPr>
          <w:color w:val="FF00FF"/>
          <w:sz w:val="28"/>
          <w:szCs w:val="28"/>
        </w:rPr>
        <w:t xml:space="preserve"> </w:t>
      </w:r>
      <w:r w:rsidRPr="00523A07">
        <w:rPr>
          <w:sz w:val="28"/>
          <w:szCs w:val="28"/>
        </w:rPr>
        <w:t xml:space="preserve">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w:t>
      </w:r>
      <w:r w:rsidR="00220A6D" w:rsidRPr="00523A07">
        <w:rPr>
          <w:sz w:val="28"/>
          <w:szCs w:val="28"/>
        </w:rPr>
        <w:t>установленного Областным законом Ростовской обла</w:t>
      </w:r>
      <w:r w:rsidR="004459E1" w:rsidRPr="00523A07">
        <w:rPr>
          <w:sz w:val="28"/>
          <w:szCs w:val="28"/>
        </w:rPr>
        <w:t>сти от 10.12.2010 года № 538-ЗС</w:t>
      </w:r>
      <w:r w:rsidR="004459E1" w:rsidRPr="00523A07">
        <w:t xml:space="preserve"> «</w:t>
      </w:r>
      <w:r w:rsidR="004459E1" w:rsidRPr="00523A07">
        <w:rPr>
          <w:sz w:val="28"/>
          <w:szCs w:val="28"/>
        </w:rPr>
        <w:t>О денежном содержании государственных гражданских служащих Ростовской области»</w:t>
      </w:r>
      <w:r w:rsidR="00220A6D" w:rsidRPr="00523A07">
        <w:rPr>
          <w:sz w:val="28"/>
          <w:szCs w:val="28"/>
        </w:rPr>
        <w:t>,</w:t>
      </w:r>
      <w:r w:rsidR="004459E1" w:rsidRPr="00523A07">
        <w:rPr>
          <w:sz w:val="28"/>
          <w:szCs w:val="28"/>
        </w:rPr>
        <w:t xml:space="preserve"> </w:t>
      </w:r>
      <w:r w:rsidR="00220A6D" w:rsidRPr="00523A07">
        <w:rPr>
          <w:sz w:val="28"/>
          <w:szCs w:val="28"/>
        </w:rPr>
        <w:t>в размере 4330 рублей</w:t>
      </w:r>
      <w:r w:rsidRPr="00523A07">
        <w:rPr>
          <w:sz w:val="28"/>
          <w:szCs w:val="28"/>
        </w:rPr>
        <w:t>, с учетом уровня индексации, производимой в соответствии с областным законом об</w:t>
      </w:r>
      <w:proofErr w:type="gramEnd"/>
      <w:r w:rsidRPr="00523A07">
        <w:rPr>
          <w:sz w:val="28"/>
          <w:szCs w:val="28"/>
        </w:rPr>
        <w:t xml:space="preserve"> областном </w:t>
      </w:r>
      <w:proofErr w:type="gramStart"/>
      <w:r w:rsidRPr="00523A07">
        <w:rPr>
          <w:sz w:val="28"/>
          <w:szCs w:val="28"/>
        </w:rPr>
        <w:t>бюджете</w:t>
      </w:r>
      <w:proofErr w:type="gramEnd"/>
      <w:r w:rsidRPr="00523A07">
        <w:rPr>
          <w:sz w:val="28"/>
          <w:szCs w:val="28"/>
        </w:rPr>
        <w:t>.</w:t>
      </w:r>
    </w:p>
    <w:p w:rsidR="003A4901" w:rsidRPr="00523A07" w:rsidRDefault="003A4901" w:rsidP="003A4901">
      <w:pPr>
        <w:ind w:right="-5" w:firstLine="720"/>
        <w:jc w:val="both"/>
        <w:rPr>
          <w:sz w:val="28"/>
          <w:szCs w:val="28"/>
        </w:rPr>
      </w:pPr>
      <w:r w:rsidRPr="00523A07">
        <w:rPr>
          <w:sz w:val="28"/>
          <w:szCs w:val="28"/>
        </w:rPr>
        <w:t xml:space="preserve">2. </w:t>
      </w:r>
      <w:hyperlink r:id="rId6" w:history="1">
        <w:proofErr w:type="gramStart"/>
        <w:r w:rsidRPr="00523A07">
          <w:rPr>
            <w:sz w:val="28"/>
            <w:szCs w:val="28"/>
          </w:rPr>
          <w:t>Коэффициент</w:t>
        </w:r>
      </w:hyperlink>
      <w:r w:rsidRPr="00523A07">
        <w:rPr>
          <w:sz w:val="28"/>
          <w:szCs w:val="28"/>
        </w:rPr>
        <w:t>, применяемы</w:t>
      </w:r>
      <w:r w:rsidR="00220A6D" w:rsidRPr="00523A07">
        <w:rPr>
          <w:sz w:val="28"/>
          <w:szCs w:val="28"/>
        </w:rPr>
        <w:t xml:space="preserve">й </w:t>
      </w:r>
      <w:r w:rsidRPr="00523A07">
        <w:rPr>
          <w:sz w:val="28"/>
          <w:szCs w:val="28"/>
        </w:rPr>
        <w:t xml:space="preserve"> при исчислении размера должностного оклада Главы </w:t>
      </w:r>
      <w:r w:rsidRPr="00523A07">
        <w:rPr>
          <w:color w:val="FF0000"/>
          <w:sz w:val="28"/>
          <w:szCs w:val="28"/>
        </w:rPr>
        <w:t xml:space="preserve"> </w:t>
      </w:r>
      <w:r w:rsidRPr="00523A07">
        <w:rPr>
          <w:sz w:val="28"/>
          <w:szCs w:val="28"/>
        </w:rPr>
        <w:t xml:space="preserve"> Ковылкинского сельского поселения</w:t>
      </w:r>
      <w:r w:rsidR="00220A6D" w:rsidRPr="00523A07">
        <w:rPr>
          <w:sz w:val="28"/>
          <w:szCs w:val="28"/>
        </w:rPr>
        <w:t xml:space="preserve"> </w:t>
      </w:r>
      <w:r w:rsidRPr="00523A07">
        <w:rPr>
          <w:sz w:val="28"/>
          <w:szCs w:val="28"/>
        </w:rPr>
        <w:t xml:space="preserve"> </w:t>
      </w:r>
      <w:r w:rsidR="00220A6D" w:rsidRPr="00523A07">
        <w:rPr>
          <w:sz w:val="28"/>
          <w:szCs w:val="28"/>
        </w:rPr>
        <w:t>определен</w:t>
      </w:r>
      <w:proofErr w:type="gramEnd"/>
      <w:r w:rsidR="00220A6D" w:rsidRPr="00523A07">
        <w:rPr>
          <w:sz w:val="28"/>
          <w:szCs w:val="28"/>
        </w:rPr>
        <w:t xml:space="preserve"> в размере  2,0</w:t>
      </w:r>
      <w:r w:rsidR="00C12217" w:rsidRPr="00523A07">
        <w:rPr>
          <w:sz w:val="28"/>
          <w:szCs w:val="28"/>
        </w:rPr>
        <w:t xml:space="preserve"> и</w:t>
      </w:r>
      <w:r w:rsidRPr="00523A07">
        <w:rPr>
          <w:sz w:val="28"/>
          <w:szCs w:val="28"/>
        </w:rPr>
        <w:t xml:space="preserve"> устанавлива</w:t>
      </w:r>
      <w:r w:rsidR="00220A6D" w:rsidRPr="00523A07">
        <w:rPr>
          <w:sz w:val="28"/>
          <w:szCs w:val="28"/>
        </w:rPr>
        <w:t>е</w:t>
      </w:r>
      <w:r w:rsidRPr="00523A07">
        <w:rPr>
          <w:sz w:val="28"/>
          <w:szCs w:val="28"/>
        </w:rPr>
        <w:t>тся согласно приложению 1</w:t>
      </w:r>
      <w:r w:rsidRPr="00523A07">
        <w:rPr>
          <w:color w:val="FF0000"/>
          <w:sz w:val="28"/>
          <w:szCs w:val="28"/>
        </w:rPr>
        <w:t xml:space="preserve"> </w:t>
      </w:r>
      <w:r w:rsidRPr="00523A07">
        <w:rPr>
          <w:sz w:val="28"/>
          <w:szCs w:val="28"/>
        </w:rPr>
        <w:t xml:space="preserve">к настоящему положению. </w:t>
      </w:r>
    </w:p>
    <w:p w:rsidR="003A4901" w:rsidRPr="00523A07" w:rsidRDefault="003A4901" w:rsidP="003A4901">
      <w:pPr>
        <w:autoSpaceDE w:val="0"/>
        <w:autoSpaceDN w:val="0"/>
        <w:adjustRightInd w:val="0"/>
        <w:ind w:firstLine="720"/>
        <w:jc w:val="both"/>
        <w:outlineLvl w:val="0"/>
        <w:rPr>
          <w:sz w:val="28"/>
          <w:szCs w:val="28"/>
        </w:rPr>
      </w:pPr>
      <w:r w:rsidRPr="00523A07">
        <w:rPr>
          <w:sz w:val="28"/>
          <w:szCs w:val="28"/>
        </w:rPr>
        <w:t xml:space="preserve">3. Размер должностного оклада Главы </w:t>
      </w:r>
      <w:r w:rsidRPr="00523A07">
        <w:rPr>
          <w:color w:val="FF0000"/>
          <w:sz w:val="28"/>
          <w:szCs w:val="28"/>
        </w:rPr>
        <w:t xml:space="preserve"> </w:t>
      </w:r>
      <w:r w:rsidRPr="00523A07">
        <w:rPr>
          <w:sz w:val="28"/>
          <w:szCs w:val="28"/>
        </w:rPr>
        <w:t xml:space="preserve"> Ковылкинского сельского поселения ежегодно увеличивается (индексируется) в сроки и в пределах </w:t>
      </w:r>
      <w:r w:rsidRPr="00523A07">
        <w:rPr>
          <w:sz w:val="28"/>
          <w:szCs w:val="28"/>
        </w:rPr>
        <w:lastRenderedPageBreak/>
        <w:t>размера повышения (индексации) месячных окладов лиц, замещающих государственные должности Ростовской области. Увеличение (индексация) размера должностного оклада   Главы Администрации Ковылкинского сельского поселения  производится нормативным правовым акт</w:t>
      </w:r>
      <w:r w:rsidR="00220A6D" w:rsidRPr="00523A07">
        <w:rPr>
          <w:sz w:val="28"/>
          <w:szCs w:val="28"/>
        </w:rPr>
        <w:t xml:space="preserve">ом Администрации  </w:t>
      </w:r>
      <w:r w:rsidRPr="00523A07">
        <w:rPr>
          <w:sz w:val="28"/>
          <w:szCs w:val="28"/>
        </w:rPr>
        <w:t xml:space="preserve">Ковылкинского сельского поселения в сроки, установленные решением о местном бюджете. </w:t>
      </w:r>
    </w:p>
    <w:p w:rsidR="003A4901" w:rsidRPr="00523A07" w:rsidRDefault="003A4901" w:rsidP="003A4901">
      <w:pPr>
        <w:autoSpaceDE w:val="0"/>
        <w:autoSpaceDN w:val="0"/>
        <w:adjustRightInd w:val="0"/>
        <w:ind w:firstLine="720"/>
        <w:jc w:val="both"/>
        <w:outlineLvl w:val="0"/>
        <w:rPr>
          <w:sz w:val="28"/>
          <w:szCs w:val="28"/>
        </w:rPr>
      </w:pPr>
      <w:r w:rsidRPr="00523A07">
        <w:rPr>
          <w:sz w:val="28"/>
          <w:szCs w:val="28"/>
        </w:rPr>
        <w:t xml:space="preserve">При увеличении (индексации) должностного оклада Главы </w:t>
      </w:r>
      <w:r w:rsidRPr="00523A07">
        <w:rPr>
          <w:color w:val="FF0000"/>
          <w:sz w:val="28"/>
          <w:szCs w:val="28"/>
        </w:rPr>
        <w:t xml:space="preserve"> </w:t>
      </w:r>
      <w:r w:rsidRPr="00523A07">
        <w:rPr>
          <w:sz w:val="28"/>
          <w:szCs w:val="28"/>
        </w:rPr>
        <w:t xml:space="preserve"> Ковылкинского сельского поселения его размеры подлежат округлению до целого рубля в сторону увеличения.</w:t>
      </w:r>
    </w:p>
    <w:p w:rsidR="003A4901" w:rsidRPr="00523A07" w:rsidRDefault="003A4901" w:rsidP="003A4901">
      <w:pPr>
        <w:autoSpaceDE w:val="0"/>
        <w:autoSpaceDN w:val="0"/>
        <w:adjustRightInd w:val="0"/>
        <w:ind w:firstLine="720"/>
        <w:jc w:val="both"/>
        <w:outlineLvl w:val="0"/>
        <w:rPr>
          <w:sz w:val="28"/>
          <w:szCs w:val="28"/>
        </w:rPr>
      </w:pP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Статья 3.  Ежемесячное денежное поощрение</w:t>
      </w:r>
    </w:p>
    <w:p w:rsidR="00C03934" w:rsidRPr="00523A07" w:rsidRDefault="003A4901" w:rsidP="00C03934">
      <w:pPr>
        <w:ind w:right="-5" w:firstLine="720"/>
        <w:jc w:val="both"/>
        <w:rPr>
          <w:sz w:val="28"/>
          <w:szCs w:val="28"/>
        </w:rPr>
      </w:pPr>
      <w:r w:rsidRPr="00523A07">
        <w:rPr>
          <w:sz w:val="28"/>
          <w:szCs w:val="28"/>
        </w:rPr>
        <w:t xml:space="preserve">Предельный размер ежемесячного денежного поощрения </w:t>
      </w:r>
      <w:r w:rsidR="00C03934" w:rsidRPr="00523A07">
        <w:rPr>
          <w:sz w:val="28"/>
          <w:szCs w:val="28"/>
        </w:rPr>
        <w:t>Главы Ковылкинского сельского поселения</w:t>
      </w:r>
      <w:r w:rsidRPr="00523A07">
        <w:rPr>
          <w:sz w:val="28"/>
          <w:szCs w:val="28"/>
        </w:rPr>
        <w:t>, устанавлива</w:t>
      </w:r>
      <w:r w:rsidR="00C03934" w:rsidRPr="00523A07">
        <w:rPr>
          <w:sz w:val="28"/>
          <w:szCs w:val="28"/>
        </w:rPr>
        <w:t>е</w:t>
      </w:r>
      <w:r w:rsidRPr="00523A07">
        <w:rPr>
          <w:sz w:val="28"/>
          <w:szCs w:val="28"/>
        </w:rPr>
        <w:t>тся в размере, кратном должностному окладу</w:t>
      </w:r>
      <w:r w:rsidR="00C03934" w:rsidRPr="00523A07">
        <w:rPr>
          <w:sz w:val="28"/>
          <w:szCs w:val="28"/>
        </w:rPr>
        <w:t>.</w:t>
      </w:r>
      <w:r w:rsidRPr="00523A07">
        <w:rPr>
          <w:sz w:val="28"/>
          <w:szCs w:val="28"/>
        </w:rPr>
        <w:t xml:space="preserve"> </w:t>
      </w:r>
      <w:hyperlink r:id="rId7" w:history="1">
        <w:r w:rsidR="00C03934" w:rsidRPr="00523A07">
          <w:rPr>
            <w:sz w:val="28"/>
            <w:szCs w:val="28"/>
          </w:rPr>
          <w:t>Коэффициент</w:t>
        </w:r>
      </w:hyperlink>
      <w:r w:rsidR="00C03934" w:rsidRPr="00523A07">
        <w:rPr>
          <w:sz w:val="28"/>
          <w:szCs w:val="28"/>
        </w:rPr>
        <w:t xml:space="preserve">, применяемый при исчислении размера ежемесячного денежного поощрения Главы Ковылкинского сельского поселения, </w:t>
      </w:r>
      <w:r w:rsidR="00C12217" w:rsidRPr="00523A07">
        <w:rPr>
          <w:sz w:val="28"/>
          <w:szCs w:val="28"/>
        </w:rPr>
        <w:t xml:space="preserve"> определен в размере  2,98 и устанавливается согласно приложению 1 к настоящему положению. </w:t>
      </w:r>
      <w:r w:rsidR="00C03934" w:rsidRPr="00523A07">
        <w:rPr>
          <w:sz w:val="28"/>
          <w:szCs w:val="28"/>
        </w:rPr>
        <w:t xml:space="preserve"> </w:t>
      </w:r>
    </w:p>
    <w:p w:rsidR="00220A6D" w:rsidRPr="00523A07" w:rsidRDefault="00220A6D" w:rsidP="00220A6D">
      <w:pPr>
        <w:autoSpaceDE w:val="0"/>
        <w:autoSpaceDN w:val="0"/>
        <w:adjustRightInd w:val="0"/>
        <w:ind w:firstLine="720"/>
        <w:jc w:val="both"/>
        <w:outlineLvl w:val="1"/>
        <w:rPr>
          <w:sz w:val="28"/>
          <w:szCs w:val="28"/>
        </w:rPr>
      </w:pP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Статья 4. Ежемесячная надбавка за работу со сведениями, составляющими государственную тайну</w:t>
      </w:r>
    </w:p>
    <w:p w:rsidR="003A4901" w:rsidRPr="00523A07" w:rsidRDefault="003A4901" w:rsidP="003A4901">
      <w:pPr>
        <w:autoSpaceDE w:val="0"/>
        <w:autoSpaceDN w:val="0"/>
        <w:adjustRightInd w:val="0"/>
        <w:ind w:firstLine="540"/>
        <w:jc w:val="both"/>
        <w:outlineLvl w:val="1"/>
        <w:rPr>
          <w:sz w:val="28"/>
          <w:szCs w:val="28"/>
        </w:rPr>
      </w:pPr>
    </w:p>
    <w:p w:rsidR="003A4901" w:rsidRPr="00523A07" w:rsidRDefault="003A4901" w:rsidP="003A4901">
      <w:pPr>
        <w:autoSpaceDE w:val="0"/>
        <w:autoSpaceDN w:val="0"/>
        <w:adjustRightInd w:val="0"/>
        <w:ind w:firstLine="720"/>
        <w:jc w:val="both"/>
        <w:outlineLvl w:val="0"/>
        <w:rPr>
          <w:sz w:val="28"/>
          <w:szCs w:val="28"/>
        </w:rPr>
      </w:pPr>
      <w:r w:rsidRPr="00523A07">
        <w:rPr>
          <w:sz w:val="28"/>
          <w:szCs w:val="28"/>
        </w:rPr>
        <w:t xml:space="preserve">Ежемесячная надбавка за работу со сведениями, составляющими государственную тайну, устанавливается Главой   Ковылкинского сельского поселения в размерах и порядке, определяемых </w:t>
      </w:r>
      <w:hyperlink r:id="rId8" w:history="1">
        <w:r w:rsidRPr="00523A07">
          <w:rPr>
            <w:sz w:val="28"/>
            <w:szCs w:val="28"/>
          </w:rPr>
          <w:t>постановлением</w:t>
        </w:r>
      </w:hyperlink>
      <w:r w:rsidRPr="00523A07">
        <w:rPr>
          <w:sz w:val="28"/>
          <w:szCs w:val="28"/>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3A4901" w:rsidRPr="00523A07" w:rsidRDefault="003A4901" w:rsidP="003A4901">
      <w:pPr>
        <w:autoSpaceDE w:val="0"/>
        <w:autoSpaceDN w:val="0"/>
        <w:adjustRightInd w:val="0"/>
        <w:ind w:firstLine="720"/>
        <w:jc w:val="both"/>
        <w:outlineLvl w:val="0"/>
        <w:rPr>
          <w:sz w:val="28"/>
          <w:szCs w:val="28"/>
        </w:rPr>
      </w:pPr>
    </w:p>
    <w:p w:rsidR="003A4901" w:rsidRPr="00523A07" w:rsidRDefault="003A4901" w:rsidP="003A4901">
      <w:pPr>
        <w:autoSpaceDE w:val="0"/>
        <w:autoSpaceDN w:val="0"/>
        <w:adjustRightInd w:val="0"/>
        <w:ind w:firstLine="720"/>
        <w:jc w:val="both"/>
        <w:outlineLvl w:val="0"/>
        <w:rPr>
          <w:sz w:val="28"/>
          <w:szCs w:val="28"/>
        </w:rPr>
      </w:pPr>
      <w:r w:rsidRPr="00523A07">
        <w:rPr>
          <w:sz w:val="28"/>
          <w:szCs w:val="28"/>
        </w:rPr>
        <w:t>Статья 5. Премии за выполнение особо важных и сложных заданий</w:t>
      </w:r>
    </w:p>
    <w:p w:rsidR="003A4901" w:rsidRPr="00523A07" w:rsidRDefault="003A4901" w:rsidP="003A4901">
      <w:pPr>
        <w:autoSpaceDE w:val="0"/>
        <w:autoSpaceDN w:val="0"/>
        <w:adjustRightInd w:val="0"/>
        <w:ind w:firstLine="720"/>
        <w:jc w:val="both"/>
        <w:outlineLvl w:val="0"/>
        <w:rPr>
          <w:sz w:val="28"/>
          <w:szCs w:val="28"/>
        </w:rPr>
      </w:pPr>
    </w:p>
    <w:p w:rsidR="003A4901" w:rsidRPr="00523A07" w:rsidRDefault="003A4901" w:rsidP="003A4901">
      <w:pPr>
        <w:ind w:firstLine="720"/>
        <w:jc w:val="both"/>
        <w:rPr>
          <w:sz w:val="28"/>
          <w:szCs w:val="28"/>
        </w:rPr>
      </w:pPr>
      <w:r w:rsidRPr="00523A07">
        <w:rPr>
          <w:sz w:val="28"/>
          <w:szCs w:val="28"/>
        </w:rPr>
        <w:t>1. Главе   Ковылкинского сельского поселения могут выплачиваться премии за выполнение особо важных и сложных заданий (далее - премии) в пределах установленного фонда оплаты труда Администрации Ковылкинского сельского поселения.</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2. Премии выплачиваются ежеквартально и единовременно.</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3. Максимальный размер премий не ограничивается.</w:t>
      </w:r>
    </w:p>
    <w:p w:rsidR="003A4901" w:rsidRPr="00523A07" w:rsidRDefault="003A4901" w:rsidP="003A4901">
      <w:pPr>
        <w:ind w:right="-5" w:firstLine="720"/>
        <w:jc w:val="both"/>
        <w:rPr>
          <w:sz w:val="28"/>
          <w:szCs w:val="28"/>
        </w:rPr>
      </w:pPr>
      <w:r w:rsidRPr="00523A07">
        <w:rPr>
          <w:sz w:val="28"/>
          <w:szCs w:val="28"/>
        </w:rPr>
        <w:t>4. Порядок и условия выплаты премий Главе Ковылкинского сельского поселения определяются согласно приложению 2 к настоящему Положению.</w:t>
      </w:r>
    </w:p>
    <w:p w:rsidR="003A4901" w:rsidRPr="00523A07" w:rsidRDefault="003A4901" w:rsidP="003A4901">
      <w:pPr>
        <w:autoSpaceDE w:val="0"/>
        <w:autoSpaceDN w:val="0"/>
        <w:adjustRightInd w:val="0"/>
        <w:jc w:val="both"/>
        <w:outlineLvl w:val="0"/>
        <w:rPr>
          <w:color w:val="FF0000"/>
          <w:sz w:val="28"/>
          <w:szCs w:val="28"/>
        </w:rPr>
      </w:pPr>
    </w:p>
    <w:p w:rsidR="003A4901" w:rsidRPr="00523A07" w:rsidRDefault="003A4901" w:rsidP="003A4901">
      <w:pPr>
        <w:autoSpaceDE w:val="0"/>
        <w:autoSpaceDN w:val="0"/>
        <w:adjustRightInd w:val="0"/>
        <w:ind w:firstLine="720"/>
        <w:jc w:val="both"/>
        <w:outlineLvl w:val="0"/>
        <w:rPr>
          <w:sz w:val="28"/>
          <w:szCs w:val="28"/>
        </w:rPr>
      </w:pPr>
      <w:r w:rsidRPr="00523A07">
        <w:rPr>
          <w:sz w:val="28"/>
          <w:szCs w:val="28"/>
        </w:rPr>
        <w:t>Статья 6. Единовременная выплата при предоставлении ежегодного оплачиваемого отпуска и материальная помощь</w:t>
      </w:r>
    </w:p>
    <w:p w:rsidR="003A4901" w:rsidRPr="00523A07" w:rsidRDefault="003A4901" w:rsidP="003A4901">
      <w:pPr>
        <w:autoSpaceDE w:val="0"/>
        <w:autoSpaceDN w:val="0"/>
        <w:adjustRightInd w:val="0"/>
        <w:ind w:firstLine="720"/>
        <w:jc w:val="both"/>
        <w:outlineLvl w:val="0"/>
        <w:rPr>
          <w:sz w:val="28"/>
          <w:szCs w:val="28"/>
        </w:rPr>
      </w:pP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 xml:space="preserve">1. При предоставлении Главе   Ковылкинского сельского поселения ежегодного оплачиваемого отпуска, в том числе части ежегодного </w:t>
      </w:r>
      <w:r w:rsidRPr="00523A07">
        <w:rPr>
          <w:sz w:val="28"/>
          <w:szCs w:val="28"/>
        </w:rPr>
        <w:lastRenderedPageBreak/>
        <w:t>оплачиваемого отпуска, один раз в календарном году на основании его письменного заявления производится единовременная выплата в размере не более двух должностных окладов.</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В случае если Глава   Ковылкинского сельского не использовал в течение календарного года своего права на ежегодный оплачиваемый отпуск, единовременная выплата производится в конце календарного года на основании его письменного заявления.</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 xml:space="preserve">При прекращении полномочий Главы </w:t>
      </w:r>
      <w:r w:rsidRPr="00523A07">
        <w:rPr>
          <w:color w:val="FF0000"/>
          <w:sz w:val="28"/>
          <w:szCs w:val="28"/>
        </w:rPr>
        <w:t xml:space="preserve"> </w:t>
      </w:r>
      <w:r w:rsidRPr="00523A07">
        <w:rPr>
          <w:sz w:val="28"/>
          <w:szCs w:val="28"/>
        </w:rPr>
        <w:t xml:space="preserve"> Ковылкинского сельского поселения, в том числе досрочно, единовременная выплата производится пропорционально </w:t>
      </w:r>
      <w:r w:rsidR="00C03934" w:rsidRPr="00523A07">
        <w:rPr>
          <w:sz w:val="28"/>
          <w:szCs w:val="28"/>
        </w:rPr>
        <w:t>полным отработанным месяцам</w:t>
      </w:r>
      <w:r w:rsidRPr="00523A07">
        <w:rPr>
          <w:sz w:val="28"/>
          <w:szCs w:val="28"/>
        </w:rPr>
        <w:t>, прошедшим с начала календарного года до дня прекращения полномочий.</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2.  Материальная помощь Главе выплачивается один раз в квартал равными частями от средств, предусмотренных в бюджетной смете на выплату Главе материальной помо</w:t>
      </w:r>
      <w:r w:rsidR="0084422E" w:rsidRPr="00523A07">
        <w:rPr>
          <w:sz w:val="28"/>
          <w:szCs w:val="28"/>
        </w:rPr>
        <w:t>щи в расчете на календарный год, но не более 1,5 должностного оклада в год.</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 xml:space="preserve">Главе, </w:t>
      </w:r>
      <w:proofErr w:type="gramStart"/>
      <w:r w:rsidRPr="00523A07">
        <w:rPr>
          <w:sz w:val="28"/>
          <w:szCs w:val="28"/>
        </w:rPr>
        <w:t>вступившему</w:t>
      </w:r>
      <w:proofErr w:type="gramEnd"/>
      <w:r w:rsidRPr="00523A07">
        <w:rPr>
          <w:sz w:val="28"/>
          <w:szCs w:val="28"/>
        </w:rPr>
        <w:t xml:space="preserve"> в должность в течение календарного года, выплата материальной помощи производится пропорционально</w:t>
      </w:r>
      <w:r w:rsidR="004A26E4" w:rsidRPr="00523A07">
        <w:t xml:space="preserve"> </w:t>
      </w:r>
      <w:r w:rsidR="004A26E4" w:rsidRPr="00523A07">
        <w:rPr>
          <w:sz w:val="28"/>
          <w:szCs w:val="28"/>
        </w:rPr>
        <w:t>полным отработанным месяцам</w:t>
      </w:r>
      <w:r w:rsidRPr="00523A07">
        <w:rPr>
          <w:sz w:val="28"/>
          <w:szCs w:val="28"/>
        </w:rPr>
        <w:t xml:space="preserve"> </w:t>
      </w:r>
      <w:r w:rsidR="004A26E4" w:rsidRPr="00523A07">
        <w:rPr>
          <w:sz w:val="28"/>
          <w:szCs w:val="28"/>
        </w:rPr>
        <w:t xml:space="preserve"> </w:t>
      </w:r>
      <w:r w:rsidRPr="00523A07">
        <w:rPr>
          <w:sz w:val="28"/>
          <w:szCs w:val="28"/>
        </w:rPr>
        <w:t xml:space="preserve"> со дня вступления в должность. </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 xml:space="preserve">При снятии полномочий Главы в этом же календарном году выплата материальной помощи производится </w:t>
      </w:r>
      <w:r w:rsidR="008C118D" w:rsidRPr="00523A07">
        <w:rPr>
          <w:sz w:val="28"/>
          <w:szCs w:val="28"/>
        </w:rPr>
        <w:t xml:space="preserve">пропорционально полным отработанным месяцам, прошедшим с начала календарного года до дня снятия полномочий. </w:t>
      </w:r>
      <w:r w:rsidRPr="00523A07">
        <w:rPr>
          <w:sz w:val="28"/>
          <w:szCs w:val="28"/>
        </w:rPr>
        <w:t xml:space="preserve"> </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В случае прекращения полномочий лица, замещающего муниципальную должность, связанного с совершением им виновных действий, материальная помощь не выплачивается.</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 xml:space="preserve"> В состав фактически отработанного времени, за которое выплачивается  компенсация, включается:</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 время,  когда муниципальный служащий фактически не работал, но за ним сохранялось  место работы (должность) и заработная плата полностью или частично;</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 время, когда муниципальный служащий фактически не работал и получал пособие по государственному социальному страхованию;</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 время отпусков без сохранения заработной платы для сдачи вступительных экзаменов в высшие и средние специальные учебные заведения, а также студентам высших учебных заведений, совмещающим учебу с работой, для сдачи зачетов и экзаменов, подготовки и защиты дипломного проекта (работы) и сдачи государственных экзаменов;</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 время отпусков без сохранения заработной платы, предоставленных муниципальному служащему, и по иным уважительным причинам.</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3. Размеры единовременной выплаты при предоставлении ежегодного оплачиваемого отпуска и материальной помощи определяются исходя из размера должностного оклада, установленного на день подачи Главой Ковылкинского сельского поселения соответствующего заявления.</w:t>
      </w:r>
    </w:p>
    <w:p w:rsidR="003A4901" w:rsidRPr="00523A07" w:rsidRDefault="003A4901" w:rsidP="003A4901">
      <w:pPr>
        <w:autoSpaceDE w:val="0"/>
        <w:autoSpaceDN w:val="0"/>
        <w:adjustRightInd w:val="0"/>
        <w:ind w:firstLine="720"/>
        <w:jc w:val="both"/>
        <w:outlineLvl w:val="0"/>
        <w:rPr>
          <w:sz w:val="28"/>
          <w:szCs w:val="28"/>
        </w:rPr>
      </w:pP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lastRenderedPageBreak/>
        <w:t xml:space="preserve"> Статья 7. Социальные гарантии Главе Ковылкинского сельского поселения </w:t>
      </w:r>
    </w:p>
    <w:p w:rsidR="003A4901" w:rsidRPr="00523A07" w:rsidRDefault="003A4901" w:rsidP="003A4901">
      <w:pPr>
        <w:autoSpaceDE w:val="0"/>
        <w:autoSpaceDN w:val="0"/>
        <w:adjustRightInd w:val="0"/>
        <w:ind w:firstLine="720"/>
        <w:jc w:val="both"/>
        <w:outlineLvl w:val="1"/>
        <w:rPr>
          <w:sz w:val="28"/>
          <w:szCs w:val="28"/>
        </w:rPr>
      </w:pP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1.</w:t>
      </w:r>
      <w:r w:rsidRPr="00523A07">
        <w:rPr>
          <w:sz w:val="28"/>
          <w:szCs w:val="28"/>
        </w:rPr>
        <w:tab/>
        <w:t>Ежегодная компенсация на лечение</w:t>
      </w:r>
      <w:proofErr w:type="gramStart"/>
      <w:r w:rsidRPr="00523A07">
        <w:rPr>
          <w:sz w:val="28"/>
          <w:szCs w:val="28"/>
        </w:rPr>
        <w:t xml:space="preserve"> :</w:t>
      </w:r>
      <w:proofErr w:type="gramEnd"/>
    </w:p>
    <w:p w:rsidR="003A4901" w:rsidRPr="00523A07" w:rsidRDefault="003A4901" w:rsidP="003A4901">
      <w:pPr>
        <w:autoSpaceDE w:val="0"/>
        <w:autoSpaceDN w:val="0"/>
        <w:adjustRightInd w:val="0"/>
        <w:ind w:firstLine="720"/>
        <w:jc w:val="both"/>
        <w:outlineLvl w:val="1"/>
        <w:rPr>
          <w:sz w:val="28"/>
          <w:szCs w:val="28"/>
        </w:rPr>
      </w:pP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ab/>
        <w:t xml:space="preserve">Главе Ковылкинского сельского поселения гарантируется право на выплату ежегодной компенсации на лечение в размере до 4,8 должностных окладов. </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2.</w:t>
      </w:r>
      <w:r w:rsidRPr="00523A07">
        <w:rPr>
          <w:sz w:val="28"/>
          <w:szCs w:val="28"/>
        </w:rPr>
        <w:tab/>
        <w:t xml:space="preserve">    Ежегодная компенсация выплачивается Главе один раз в квартал равными частями от средств, предусмотренных в бюджетной смете в расчете на календарный год.     </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3.</w:t>
      </w:r>
      <w:r w:rsidRPr="00523A07">
        <w:rPr>
          <w:sz w:val="28"/>
          <w:szCs w:val="28"/>
        </w:rPr>
        <w:tab/>
        <w:t xml:space="preserve">    Главе, вступившему в должность в течение календарного года, выплата компенсации на лечение производится пропорционально отработанному времени со дня вступления в должность. </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4.</w:t>
      </w:r>
      <w:r w:rsidRPr="00523A07">
        <w:rPr>
          <w:sz w:val="28"/>
          <w:szCs w:val="28"/>
        </w:rPr>
        <w:tab/>
        <w:t xml:space="preserve">       При снятии полномочий Главы в этом же календарном году выплата компенсации на лечение производится пропорционально отработанному времени до дня снятия полномочий.</w:t>
      </w:r>
    </w:p>
    <w:p w:rsidR="003A4901" w:rsidRPr="00523A07" w:rsidRDefault="003A4901" w:rsidP="003A4901">
      <w:pPr>
        <w:autoSpaceDE w:val="0"/>
        <w:autoSpaceDN w:val="0"/>
        <w:adjustRightInd w:val="0"/>
        <w:ind w:firstLine="720"/>
        <w:jc w:val="both"/>
        <w:outlineLvl w:val="1"/>
        <w:rPr>
          <w:sz w:val="28"/>
          <w:szCs w:val="28"/>
        </w:rPr>
      </w:pP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Статья 8. Планирование средств на выплату денежного содержания Главе Ковылкинского сельского поселения</w:t>
      </w:r>
    </w:p>
    <w:p w:rsidR="003A4901" w:rsidRPr="00523A07" w:rsidRDefault="003A4901" w:rsidP="003A4901">
      <w:pPr>
        <w:autoSpaceDE w:val="0"/>
        <w:autoSpaceDN w:val="0"/>
        <w:adjustRightInd w:val="0"/>
        <w:ind w:firstLine="720"/>
        <w:jc w:val="both"/>
        <w:outlineLvl w:val="1"/>
        <w:rPr>
          <w:sz w:val="28"/>
          <w:szCs w:val="28"/>
        </w:rPr>
      </w:pP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1. Финансирование расходов на выплату денежного содержания Главе Ковылкинского сельского поселения осуществляется за счет средств местного бюджета.</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2. При формировании фонда оплаты труда Главы Ковылкинского сельского поселения, сверх суммы средств, направляемых для выплаты должностных окладов и ежемесячных денежных поощрений, предусматриваются следующие средства для выплаты (в расчете на год):</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1) ежемесячной надбавки за работу со сведениями, составляющими государственную тайну - в размере двух должностных окладов;</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2) премий - в размере трех должностных окладов;</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3) единовременной выплаты при предоставлении ежегодного оплачиваемого отпуска и материальной помощи - в размере трех   должностных окладов;</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 xml:space="preserve">4) ежегодной компенсационной выплаты на лечение – в размере </w:t>
      </w:r>
      <w:r w:rsidR="0084422E" w:rsidRPr="00523A07">
        <w:rPr>
          <w:sz w:val="28"/>
          <w:szCs w:val="28"/>
        </w:rPr>
        <w:t>4,8</w:t>
      </w:r>
      <w:r w:rsidRPr="00523A07">
        <w:rPr>
          <w:sz w:val="28"/>
          <w:szCs w:val="28"/>
        </w:rPr>
        <w:t xml:space="preserve"> должностных окладов.</w:t>
      </w:r>
    </w:p>
    <w:p w:rsidR="003A4901" w:rsidRPr="00523A07" w:rsidRDefault="003A4901" w:rsidP="003A4901">
      <w:pPr>
        <w:autoSpaceDE w:val="0"/>
        <w:autoSpaceDN w:val="0"/>
        <w:adjustRightInd w:val="0"/>
        <w:ind w:firstLine="720"/>
        <w:jc w:val="both"/>
        <w:outlineLvl w:val="1"/>
        <w:rPr>
          <w:sz w:val="28"/>
          <w:szCs w:val="28"/>
        </w:rPr>
      </w:pPr>
      <w:r w:rsidRPr="00523A07">
        <w:rPr>
          <w:sz w:val="28"/>
          <w:szCs w:val="28"/>
        </w:rPr>
        <w:t xml:space="preserve">3. Денежные средства по фонду оплаты труда Главы Ковылкинского сельского поселения могут быть перераспределены между выплатами, предусмотренными </w:t>
      </w:r>
      <w:hyperlink r:id="rId9" w:history="1">
        <w:r w:rsidRPr="00523A07">
          <w:rPr>
            <w:sz w:val="28"/>
            <w:szCs w:val="28"/>
          </w:rPr>
          <w:t>частью 2</w:t>
        </w:r>
      </w:hyperlink>
      <w:r w:rsidRPr="00523A07">
        <w:rPr>
          <w:sz w:val="28"/>
          <w:szCs w:val="28"/>
        </w:rPr>
        <w:t xml:space="preserve"> настоящей статьи.</w:t>
      </w:r>
    </w:p>
    <w:p w:rsidR="0084422E" w:rsidRPr="00523A07" w:rsidRDefault="0084422E" w:rsidP="003A4901">
      <w:pPr>
        <w:ind w:right="-5"/>
        <w:jc w:val="right"/>
        <w:rPr>
          <w:sz w:val="28"/>
          <w:szCs w:val="28"/>
        </w:rPr>
      </w:pPr>
      <w:r w:rsidRPr="00523A07">
        <w:rPr>
          <w:sz w:val="28"/>
          <w:szCs w:val="28"/>
        </w:rPr>
        <w:t xml:space="preserve"> </w:t>
      </w:r>
    </w:p>
    <w:p w:rsidR="0084422E" w:rsidRPr="00523A07" w:rsidRDefault="0084422E" w:rsidP="003A4901">
      <w:pPr>
        <w:ind w:right="-5"/>
        <w:jc w:val="right"/>
        <w:rPr>
          <w:sz w:val="28"/>
          <w:szCs w:val="28"/>
        </w:rPr>
      </w:pPr>
    </w:p>
    <w:p w:rsidR="0084422E" w:rsidRPr="00523A07" w:rsidRDefault="0084422E" w:rsidP="003A4901">
      <w:pPr>
        <w:ind w:right="-5"/>
        <w:jc w:val="right"/>
        <w:rPr>
          <w:sz w:val="28"/>
          <w:szCs w:val="28"/>
        </w:rPr>
      </w:pPr>
    </w:p>
    <w:p w:rsidR="0084422E" w:rsidRPr="00523A07" w:rsidRDefault="0084422E" w:rsidP="003A4901">
      <w:pPr>
        <w:ind w:right="-5"/>
        <w:jc w:val="right"/>
        <w:rPr>
          <w:sz w:val="28"/>
          <w:szCs w:val="28"/>
        </w:rPr>
      </w:pPr>
    </w:p>
    <w:p w:rsidR="0084422E" w:rsidRPr="00523A07" w:rsidRDefault="0084422E" w:rsidP="003A4901">
      <w:pPr>
        <w:ind w:right="-5"/>
        <w:jc w:val="right"/>
        <w:rPr>
          <w:sz w:val="28"/>
          <w:szCs w:val="28"/>
        </w:rPr>
      </w:pPr>
    </w:p>
    <w:p w:rsidR="0084422E" w:rsidRPr="00523A07" w:rsidRDefault="0084422E" w:rsidP="003A4901">
      <w:pPr>
        <w:ind w:right="-5"/>
        <w:jc w:val="right"/>
        <w:rPr>
          <w:sz w:val="28"/>
          <w:szCs w:val="28"/>
        </w:rPr>
      </w:pPr>
    </w:p>
    <w:p w:rsidR="0084422E" w:rsidRPr="00523A07" w:rsidRDefault="0084422E" w:rsidP="003A4901">
      <w:pPr>
        <w:ind w:right="-5"/>
        <w:jc w:val="right"/>
        <w:rPr>
          <w:sz w:val="28"/>
          <w:szCs w:val="28"/>
        </w:rPr>
      </w:pPr>
    </w:p>
    <w:p w:rsidR="0084422E" w:rsidRPr="00523A07" w:rsidRDefault="0084422E" w:rsidP="003A4901">
      <w:pPr>
        <w:ind w:right="-5"/>
        <w:jc w:val="right"/>
        <w:rPr>
          <w:sz w:val="28"/>
          <w:szCs w:val="28"/>
        </w:rPr>
      </w:pPr>
    </w:p>
    <w:p w:rsidR="0084422E" w:rsidRPr="00523A07" w:rsidRDefault="0084422E" w:rsidP="003A4901">
      <w:pPr>
        <w:ind w:right="-5"/>
        <w:jc w:val="right"/>
        <w:rPr>
          <w:sz w:val="28"/>
          <w:szCs w:val="28"/>
        </w:rPr>
      </w:pPr>
    </w:p>
    <w:p w:rsidR="00AE60D9" w:rsidRPr="00523A07" w:rsidRDefault="00820213" w:rsidP="003A4901">
      <w:pPr>
        <w:ind w:right="-5"/>
        <w:jc w:val="right"/>
        <w:rPr>
          <w:b/>
        </w:rPr>
      </w:pPr>
      <w:r w:rsidRPr="00523A07">
        <w:rPr>
          <w:sz w:val="28"/>
          <w:szCs w:val="28"/>
        </w:rPr>
        <w:t>Приложение</w:t>
      </w:r>
      <w:r w:rsidR="00D462D5" w:rsidRPr="00523A07">
        <w:rPr>
          <w:sz w:val="28"/>
          <w:szCs w:val="28"/>
        </w:rPr>
        <w:t xml:space="preserve"> 2</w:t>
      </w:r>
    </w:p>
    <w:p w:rsidR="0084422E" w:rsidRPr="00523A07" w:rsidRDefault="0084422E" w:rsidP="0084422E">
      <w:pPr>
        <w:jc w:val="right"/>
        <w:rPr>
          <w:sz w:val="28"/>
          <w:szCs w:val="28"/>
        </w:rPr>
      </w:pPr>
      <w:r w:rsidRPr="00523A07">
        <w:rPr>
          <w:sz w:val="28"/>
          <w:szCs w:val="28"/>
        </w:rPr>
        <w:t>к решению Собрания депутатов</w:t>
      </w:r>
      <w:r w:rsidRPr="00523A07">
        <w:t xml:space="preserve"> </w:t>
      </w:r>
      <w:r w:rsidRPr="00523A07">
        <w:rPr>
          <w:sz w:val="28"/>
          <w:szCs w:val="28"/>
        </w:rPr>
        <w:t xml:space="preserve">  Ковылкинского</w:t>
      </w:r>
    </w:p>
    <w:p w:rsidR="0084422E" w:rsidRPr="00523A07" w:rsidRDefault="0084422E" w:rsidP="0084422E">
      <w:pPr>
        <w:jc w:val="right"/>
        <w:rPr>
          <w:sz w:val="28"/>
          <w:szCs w:val="28"/>
        </w:rPr>
      </w:pPr>
      <w:r w:rsidRPr="00523A07">
        <w:rPr>
          <w:sz w:val="28"/>
          <w:szCs w:val="28"/>
        </w:rPr>
        <w:t xml:space="preserve"> сельского поселения от 28 июня 2016 года № 164 </w:t>
      </w:r>
    </w:p>
    <w:p w:rsidR="0084422E" w:rsidRPr="00523A07" w:rsidRDefault="0084422E" w:rsidP="0084422E">
      <w:pPr>
        <w:autoSpaceDE w:val="0"/>
        <w:autoSpaceDN w:val="0"/>
        <w:adjustRightInd w:val="0"/>
        <w:ind w:firstLine="540"/>
        <w:jc w:val="right"/>
        <w:outlineLvl w:val="0"/>
        <w:rPr>
          <w:sz w:val="28"/>
          <w:szCs w:val="28"/>
        </w:rPr>
      </w:pPr>
      <w:r w:rsidRPr="00523A07">
        <w:rPr>
          <w:sz w:val="28"/>
          <w:szCs w:val="28"/>
        </w:rPr>
        <w:t>«Об утверждении Положения об оплате труда</w:t>
      </w:r>
    </w:p>
    <w:p w:rsidR="0084422E" w:rsidRPr="00523A07" w:rsidRDefault="0084422E" w:rsidP="0084422E">
      <w:pPr>
        <w:autoSpaceDE w:val="0"/>
        <w:autoSpaceDN w:val="0"/>
        <w:adjustRightInd w:val="0"/>
        <w:ind w:firstLine="540"/>
        <w:jc w:val="right"/>
        <w:outlineLvl w:val="0"/>
        <w:rPr>
          <w:sz w:val="28"/>
          <w:szCs w:val="28"/>
        </w:rPr>
      </w:pPr>
      <w:r w:rsidRPr="00523A07">
        <w:rPr>
          <w:sz w:val="28"/>
          <w:szCs w:val="28"/>
        </w:rPr>
        <w:t xml:space="preserve"> Главы Ковылкинского сельского поселения </w:t>
      </w:r>
    </w:p>
    <w:p w:rsidR="0084422E" w:rsidRPr="00523A07" w:rsidRDefault="0084422E" w:rsidP="0084422E">
      <w:pPr>
        <w:autoSpaceDE w:val="0"/>
        <w:autoSpaceDN w:val="0"/>
        <w:adjustRightInd w:val="0"/>
        <w:ind w:firstLine="540"/>
        <w:jc w:val="right"/>
        <w:outlineLvl w:val="0"/>
        <w:rPr>
          <w:sz w:val="28"/>
          <w:szCs w:val="28"/>
        </w:rPr>
      </w:pPr>
      <w:r w:rsidRPr="00523A07">
        <w:rPr>
          <w:sz w:val="28"/>
          <w:szCs w:val="28"/>
        </w:rPr>
        <w:t>и муниципальных служащих муниципального образования «</w:t>
      </w:r>
      <w:proofErr w:type="spellStart"/>
      <w:r w:rsidRPr="00523A07">
        <w:rPr>
          <w:sz w:val="28"/>
          <w:szCs w:val="28"/>
        </w:rPr>
        <w:t>Ковылкинское</w:t>
      </w:r>
      <w:proofErr w:type="spellEnd"/>
      <w:r w:rsidRPr="00523A07">
        <w:rPr>
          <w:sz w:val="28"/>
          <w:szCs w:val="28"/>
        </w:rPr>
        <w:t xml:space="preserve"> сельское поселение»  </w:t>
      </w:r>
    </w:p>
    <w:p w:rsidR="00820213" w:rsidRPr="00523A07" w:rsidRDefault="00820213" w:rsidP="00AE60D9">
      <w:pPr>
        <w:jc w:val="center"/>
        <w:rPr>
          <w:b/>
          <w:sz w:val="28"/>
          <w:szCs w:val="28"/>
        </w:rPr>
      </w:pPr>
    </w:p>
    <w:p w:rsidR="00AE60D9" w:rsidRPr="00523A07" w:rsidRDefault="00AE60D9" w:rsidP="00AE60D9">
      <w:pPr>
        <w:jc w:val="both"/>
        <w:rPr>
          <w:sz w:val="28"/>
          <w:szCs w:val="28"/>
        </w:rPr>
      </w:pPr>
    </w:p>
    <w:p w:rsidR="00AE60D9" w:rsidRPr="00523A07" w:rsidRDefault="00820213" w:rsidP="00AE60D9">
      <w:pPr>
        <w:tabs>
          <w:tab w:val="left" w:pos="709"/>
          <w:tab w:val="left" w:pos="1134"/>
        </w:tabs>
        <w:ind w:firstLine="567"/>
        <w:jc w:val="both"/>
        <w:rPr>
          <w:sz w:val="28"/>
          <w:szCs w:val="28"/>
        </w:rPr>
      </w:pPr>
      <w:r w:rsidRPr="00523A07">
        <w:rPr>
          <w:sz w:val="28"/>
          <w:szCs w:val="28"/>
        </w:rPr>
        <w:t xml:space="preserve"> </w:t>
      </w:r>
    </w:p>
    <w:p w:rsidR="0084422E" w:rsidRPr="00523A07" w:rsidRDefault="0084422E" w:rsidP="0084422E">
      <w:pPr>
        <w:tabs>
          <w:tab w:val="left" w:pos="709"/>
          <w:tab w:val="left" w:pos="1134"/>
        </w:tabs>
        <w:ind w:firstLine="709"/>
        <w:jc w:val="center"/>
        <w:rPr>
          <w:b/>
          <w:sz w:val="28"/>
          <w:szCs w:val="28"/>
        </w:rPr>
      </w:pPr>
      <w:r w:rsidRPr="00523A07">
        <w:rPr>
          <w:b/>
          <w:sz w:val="28"/>
          <w:szCs w:val="28"/>
        </w:rPr>
        <w:t>Положение</w:t>
      </w:r>
    </w:p>
    <w:p w:rsidR="0084422E" w:rsidRPr="00523A07" w:rsidRDefault="0084422E" w:rsidP="0084422E">
      <w:pPr>
        <w:tabs>
          <w:tab w:val="left" w:pos="709"/>
          <w:tab w:val="left" w:pos="1134"/>
        </w:tabs>
        <w:ind w:firstLine="709"/>
        <w:jc w:val="center"/>
        <w:rPr>
          <w:b/>
          <w:sz w:val="28"/>
          <w:szCs w:val="28"/>
        </w:rPr>
      </w:pPr>
      <w:r w:rsidRPr="00523A07">
        <w:rPr>
          <w:b/>
          <w:sz w:val="28"/>
          <w:szCs w:val="28"/>
        </w:rPr>
        <w:t>об оплате труда муниципальных служащих муниципального образования «</w:t>
      </w:r>
      <w:proofErr w:type="spellStart"/>
      <w:r w:rsidRPr="00523A07">
        <w:rPr>
          <w:b/>
          <w:sz w:val="28"/>
          <w:szCs w:val="28"/>
        </w:rPr>
        <w:t>Ковылкинское</w:t>
      </w:r>
      <w:proofErr w:type="spellEnd"/>
      <w:r w:rsidRPr="00523A07">
        <w:rPr>
          <w:b/>
          <w:sz w:val="28"/>
          <w:szCs w:val="28"/>
        </w:rPr>
        <w:t xml:space="preserve"> сельское поселение»</w:t>
      </w:r>
    </w:p>
    <w:p w:rsidR="0084422E" w:rsidRPr="00523A07" w:rsidRDefault="0084422E" w:rsidP="0084422E">
      <w:pPr>
        <w:tabs>
          <w:tab w:val="left" w:pos="709"/>
          <w:tab w:val="left" w:pos="1134"/>
        </w:tabs>
        <w:ind w:firstLine="709"/>
        <w:jc w:val="center"/>
        <w:rPr>
          <w:b/>
          <w:sz w:val="28"/>
          <w:szCs w:val="28"/>
        </w:rPr>
      </w:pPr>
    </w:p>
    <w:p w:rsidR="00D462D5" w:rsidRPr="00523A07" w:rsidRDefault="00AE60D9" w:rsidP="00D462D5">
      <w:pPr>
        <w:tabs>
          <w:tab w:val="left" w:pos="709"/>
          <w:tab w:val="left" w:pos="1134"/>
        </w:tabs>
        <w:ind w:firstLine="709"/>
        <w:jc w:val="both"/>
        <w:rPr>
          <w:sz w:val="28"/>
          <w:szCs w:val="28"/>
        </w:rPr>
      </w:pPr>
      <w:r w:rsidRPr="00523A07">
        <w:rPr>
          <w:sz w:val="28"/>
          <w:szCs w:val="28"/>
        </w:rPr>
        <w:t xml:space="preserve">Настоящее Положение определяет систему денежного содержания муниципальных служащих </w:t>
      </w:r>
      <w:r w:rsidR="00D462D5" w:rsidRPr="00523A07">
        <w:rPr>
          <w:sz w:val="28"/>
          <w:szCs w:val="28"/>
        </w:rPr>
        <w:t xml:space="preserve"> </w:t>
      </w:r>
      <w:r w:rsidRPr="00523A07">
        <w:rPr>
          <w:sz w:val="28"/>
          <w:szCs w:val="28"/>
        </w:rPr>
        <w:t xml:space="preserve"> </w:t>
      </w:r>
      <w:r w:rsidR="00D462D5" w:rsidRPr="00523A07">
        <w:rPr>
          <w:sz w:val="28"/>
          <w:szCs w:val="28"/>
        </w:rPr>
        <w:t>муниципального образования «</w:t>
      </w:r>
      <w:proofErr w:type="spellStart"/>
      <w:r w:rsidR="00D462D5" w:rsidRPr="00523A07">
        <w:rPr>
          <w:sz w:val="28"/>
          <w:szCs w:val="28"/>
        </w:rPr>
        <w:t>Ковылкинское</w:t>
      </w:r>
      <w:proofErr w:type="spellEnd"/>
      <w:r w:rsidR="00D462D5" w:rsidRPr="00523A07">
        <w:rPr>
          <w:sz w:val="28"/>
          <w:szCs w:val="28"/>
        </w:rPr>
        <w:t xml:space="preserve"> </w:t>
      </w:r>
    </w:p>
    <w:p w:rsidR="00AE60D9" w:rsidRPr="00523A07" w:rsidRDefault="00D462D5" w:rsidP="00D462D5">
      <w:pPr>
        <w:tabs>
          <w:tab w:val="left" w:pos="709"/>
          <w:tab w:val="left" w:pos="1134"/>
        </w:tabs>
        <w:ind w:firstLine="709"/>
        <w:jc w:val="both"/>
        <w:rPr>
          <w:sz w:val="28"/>
          <w:szCs w:val="28"/>
        </w:rPr>
      </w:pPr>
      <w:r w:rsidRPr="00523A07">
        <w:rPr>
          <w:sz w:val="28"/>
          <w:szCs w:val="28"/>
        </w:rPr>
        <w:t xml:space="preserve">сельское поселение» </w:t>
      </w:r>
      <w:r w:rsidR="00AE60D9" w:rsidRPr="00523A07">
        <w:rPr>
          <w:sz w:val="28"/>
          <w:szCs w:val="28"/>
        </w:rPr>
        <w:t>(далее – муниципальных служащих).</w:t>
      </w:r>
    </w:p>
    <w:p w:rsidR="00AE60D9" w:rsidRPr="00523A07" w:rsidRDefault="00AE60D9" w:rsidP="00AE60D9">
      <w:pPr>
        <w:tabs>
          <w:tab w:val="left" w:pos="709"/>
          <w:tab w:val="left" w:pos="1134"/>
        </w:tabs>
        <w:ind w:firstLine="540"/>
        <w:jc w:val="both"/>
        <w:rPr>
          <w:sz w:val="28"/>
          <w:szCs w:val="28"/>
        </w:rPr>
      </w:pPr>
    </w:p>
    <w:p w:rsidR="00AE60D9" w:rsidRPr="00523A07" w:rsidRDefault="00AE60D9" w:rsidP="00AE60D9">
      <w:pPr>
        <w:tabs>
          <w:tab w:val="left" w:pos="709"/>
          <w:tab w:val="left" w:pos="1134"/>
        </w:tabs>
        <w:ind w:firstLine="540"/>
        <w:jc w:val="both"/>
        <w:rPr>
          <w:sz w:val="28"/>
          <w:szCs w:val="28"/>
        </w:rPr>
      </w:pPr>
      <w:r w:rsidRPr="00523A07">
        <w:rPr>
          <w:sz w:val="28"/>
          <w:szCs w:val="28"/>
        </w:rPr>
        <w:t>Статья 1. Денежное содержание муниципального служащего</w:t>
      </w:r>
    </w:p>
    <w:p w:rsidR="00AE60D9" w:rsidRPr="00523A07" w:rsidRDefault="00AE60D9" w:rsidP="00AE60D9">
      <w:pPr>
        <w:tabs>
          <w:tab w:val="left" w:pos="709"/>
          <w:tab w:val="left" w:pos="1134"/>
        </w:tabs>
        <w:ind w:firstLine="540"/>
        <w:jc w:val="both"/>
        <w:rPr>
          <w:sz w:val="28"/>
          <w:szCs w:val="28"/>
        </w:rPr>
      </w:pPr>
    </w:p>
    <w:p w:rsidR="00AE60D9" w:rsidRPr="00523A07" w:rsidRDefault="00AE60D9" w:rsidP="00AE60D9">
      <w:pPr>
        <w:tabs>
          <w:tab w:val="left" w:pos="709"/>
          <w:tab w:val="left" w:pos="1134"/>
        </w:tabs>
        <w:ind w:firstLine="709"/>
        <w:jc w:val="both"/>
        <w:rPr>
          <w:sz w:val="28"/>
          <w:szCs w:val="28"/>
        </w:rPr>
      </w:pPr>
      <w:r w:rsidRPr="00523A07">
        <w:rPr>
          <w:sz w:val="28"/>
          <w:szCs w:val="28"/>
        </w:rP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AE60D9" w:rsidRPr="00523A07" w:rsidRDefault="00AE60D9" w:rsidP="00AE60D9">
      <w:pPr>
        <w:tabs>
          <w:tab w:val="left" w:pos="709"/>
          <w:tab w:val="left" w:pos="1134"/>
        </w:tabs>
        <w:ind w:firstLine="709"/>
        <w:jc w:val="both"/>
        <w:rPr>
          <w:sz w:val="28"/>
          <w:szCs w:val="28"/>
        </w:rPr>
      </w:pPr>
      <w:r w:rsidRPr="00523A07">
        <w:rPr>
          <w:sz w:val="28"/>
          <w:szCs w:val="28"/>
        </w:rPr>
        <w:t>2. К дополнительным выплатам относятся:</w:t>
      </w:r>
    </w:p>
    <w:p w:rsidR="00AE60D9" w:rsidRPr="00523A07" w:rsidRDefault="00AE60D9" w:rsidP="00AE60D9">
      <w:pPr>
        <w:numPr>
          <w:ilvl w:val="0"/>
          <w:numId w:val="2"/>
        </w:numPr>
        <w:tabs>
          <w:tab w:val="clear" w:pos="1070"/>
          <w:tab w:val="left" w:pos="709"/>
          <w:tab w:val="num" w:pos="900"/>
          <w:tab w:val="num" w:pos="1260"/>
        </w:tabs>
        <w:ind w:left="0" w:firstLine="709"/>
        <w:jc w:val="both"/>
        <w:rPr>
          <w:sz w:val="28"/>
          <w:szCs w:val="28"/>
        </w:rPr>
      </w:pPr>
      <w:r w:rsidRPr="00523A07">
        <w:rPr>
          <w:sz w:val="28"/>
          <w:szCs w:val="28"/>
        </w:rPr>
        <w:t>ежемесячная квалификационная надбавка к должностному окладу;</w:t>
      </w:r>
    </w:p>
    <w:p w:rsidR="00AE60D9" w:rsidRPr="00523A07" w:rsidRDefault="00AE60D9" w:rsidP="00AE60D9">
      <w:pPr>
        <w:numPr>
          <w:ilvl w:val="0"/>
          <w:numId w:val="2"/>
        </w:numPr>
        <w:tabs>
          <w:tab w:val="clear" w:pos="1070"/>
          <w:tab w:val="left" w:pos="709"/>
          <w:tab w:val="num" w:pos="900"/>
          <w:tab w:val="num" w:pos="1260"/>
        </w:tabs>
        <w:ind w:left="0" w:firstLine="709"/>
        <w:jc w:val="both"/>
        <w:rPr>
          <w:sz w:val="28"/>
          <w:szCs w:val="28"/>
        </w:rPr>
      </w:pPr>
      <w:r w:rsidRPr="00523A07">
        <w:rPr>
          <w:sz w:val="28"/>
          <w:szCs w:val="28"/>
        </w:rPr>
        <w:t>ежемесячная надбавка к должностному окладу за выслугу лет на муниципальной службе (далее – ежемесячная надбавка за выслугу лет);</w:t>
      </w:r>
    </w:p>
    <w:p w:rsidR="00AE60D9" w:rsidRPr="00523A07" w:rsidRDefault="00AE60D9" w:rsidP="00AE60D9">
      <w:pPr>
        <w:numPr>
          <w:ilvl w:val="0"/>
          <w:numId w:val="2"/>
        </w:numPr>
        <w:tabs>
          <w:tab w:val="clear" w:pos="1070"/>
          <w:tab w:val="left" w:pos="709"/>
          <w:tab w:val="num" w:pos="900"/>
          <w:tab w:val="num" w:pos="1260"/>
        </w:tabs>
        <w:ind w:left="0" w:firstLine="709"/>
        <w:jc w:val="both"/>
        <w:rPr>
          <w:sz w:val="28"/>
          <w:szCs w:val="28"/>
        </w:rPr>
      </w:pPr>
      <w:r w:rsidRPr="00523A07">
        <w:rPr>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AE60D9" w:rsidRPr="00523A07" w:rsidRDefault="00AE60D9" w:rsidP="00AE60D9">
      <w:pPr>
        <w:numPr>
          <w:ilvl w:val="0"/>
          <w:numId w:val="2"/>
        </w:numPr>
        <w:tabs>
          <w:tab w:val="clear" w:pos="1070"/>
          <w:tab w:val="left" w:pos="709"/>
          <w:tab w:val="num" w:pos="900"/>
          <w:tab w:val="num" w:pos="1260"/>
        </w:tabs>
        <w:ind w:left="0" w:firstLine="709"/>
        <w:jc w:val="both"/>
        <w:rPr>
          <w:sz w:val="28"/>
          <w:szCs w:val="28"/>
        </w:rPr>
      </w:pPr>
      <w:r w:rsidRPr="00523A07">
        <w:rPr>
          <w:sz w:val="28"/>
          <w:szCs w:val="28"/>
        </w:rPr>
        <w:t>ежемесячное денежное поощрение;</w:t>
      </w:r>
    </w:p>
    <w:p w:rsidR="00AE60D9" w:rsidRPr="00523A07" w:rsidRDefault="00AE60D9" w:rsidP="00AE60D9">
      <w:pPr>
        <w:numPr>
          <w:ilvl w:val="0"/>
          <w:numId w:val="2"/>
        </w:numPr>
        <w:tabs>
          <w:tab w:val="clear" w:pos="1070"/>
          <w:tab w:val="left" w:pos="709"/>
          <w:tab w:val="num" w:pos="900"/>
          <w:tab w:val="num" w:pos="1260"/>
        </w:tabs>
        <w:ind w:left="0" w:firstLine="709"/>
        <w:jc w:val="both"/>
        <w:rPr>
          <w:sz w:val="28"/>
          <w:szCs w:val="28"/>
        </w:rPr>
      </w:pPr>
      <w:r w:rsidRPr="00523A07">
        <w:rPr>
          <w:sz w:val="28"/>
          <w:szCs w:val="28"/>
        </w:rPr>
        <w:t>ежемесячная процентная надбавка к должностному окладу за работу со сведениями, составляющими государственную тайну;</w:t>
      </w:r>
    </w:p>
    <w:p w:rsidR="00AE60D9" w:rsidRPr="00523A07" w:rsidRDefault="00AE60D9" w:rsidP="00AE60D9">
      <w:pPr>
        <w:numPr>
          <w:ilvl w:val="0"/>
          <w:numId w:val="2"/>
        </w:numPr>
        <w:tabs>
          <w:tab w:val="clear" w:pos="1070"/>
          <w:tab w:val="left" w:pos="709"/>
          <w:tab w:val="num" w:pos="900"/>
          <w:tab w:val="num" w:pos="1260"/>
        </w:tabs>
        <w:ind w:left="0" w:firstLine="709"/>
        <w:jc w:val="both"/>
        <w:rPr>
          <w:sz w:val="28"/>
          <w:szCs w:val="28"/>
        </w:rPr>
      </w:pPr>
      <w:r w:rsidRPr="00523A07">
        <w:rPr>
          <w:sz w:val="28"/>
          <w:szCs w:val="28"/>
        </w:rPr>
        <w:t>премии за выполнение особо важных и сложных заданий (далее – премии);</w:t>
      </w:r>
    </w:p>
    <w:p w:rsidR="00AE60D9" w:rsidRPr="00523A07" w:rsidRDefault="00AE60D9" w:rsidP="00AE60D9">
      <w:pPr>
        <w:numPr>
          <w:ilvl w:val="0"/>
          <w:numId w:val="2"/>
        </w:numPr>
        <w:tabs>
          <w:tab w:val="clear" w:pos="1070"/>
          <w:tab w:val="left" w:pos="709"/>
          <w:tab w:val="num" w:pos="900"/>
          <w:tab w:val="num" w:pos="1260"/>
        </w:tabs>
        <w:ind w:left="0" w:firstLine="709"/>
        <w:jc w:val="both"/>
        <w:rPr>
          <w:sz w:val="28"/>
          <w:szCs w:val="28"/>
        </w:rPr>
      </w:pPr>
      <w:r w:rsidRPr="00523A07">
        <w:rPr>
          <w:sz w:val="28"/>
          <w:szCs w:val="28"/>
        </w:rPr>
        <w:t>единовременная выплата при предоставлении ежегодного оплачиваемого отпуска;</w:t>
      </w:r>
    </w:p>
    <w:p w:rsidR="00AE60D9" w:rsidRPr="00523A07" w:rsidRDefault="00AE60D9" w:rsidP="00AE60D9">
      <w:pPr>
        <w:numPr>
          <w:ilvl w:val="0"/>
          <w:numId w:val="2"/>
        </w:numPr>
        <w:tabs>
          <w:tab w:val="clear" w:pos="1070"/>
          <w:tab w:val="left" w:pos="709"/>
          <w:tab w:val="num" w:pos="900"/>
          <w:tab w:val="num" w:pos="1260"/>
        </w:tabs>
        <w:ind w:left="0" w:firstLine="709"/>
        <w:jc w:val="both"/>
        <w:rPr>
          <w:sz w:val="28"/>
          <w:szCs w:val="28"/>
        </w:rPr>
      </w:pPr>
      <w:r w:rsidRPr="00523A07">
        <w:rPr>
          <w:sz w:val="28"/>
          <w:szCs w:val="28"/>
        </w:rPr>
        <w:t>материальная помощь.</w:t>
      </w:r>
    </w:p>
    <w:p w:rsidR="00AE60D9" w:rsidRPr="00523A07" w:rsidRDefault="00AE60D9" w:rsidP="00AE60D9">
      <w:pPr>
        <w:tabs>
          <w:tab w:val="left" w:pos="709"/>
          <w:tab w:val="left" w:pos="1134"/>
        </w:tabs>
        <w:ind w:firstLine="709"/>
        <w:jc w:val="both"/>
        <w:rPr>
          <w:sz w:val="28"/>
          <w:szCs w:val="28"/>
        </w:rPr>
      </w:pPr>
    </w:p>
    <w:p w:rsidR="00AE60D9" w:rsidRPr="00523A07" w:rsidRDefault="00AE60D9" w:rsidP="00AE60D9">
      <w:pPr>
        <w:tabs>
          <w:tab w:val="left" w:pos="709"/>
          <w:tab w:val="left" w:pos="1134"/>
        </w:tabs>
        <w:ind w:firstLine="567"/>
        <w:jc w:val="both"/>
        <w:rPr>
          <w:sz w:val="28"/>
          <w:szCs w:val="28"/>
        </w:rPr>
      </w:pPr>
      <w:r w:rsidRPr="00523A07">
        <w:rPr>
          <w:sz w:val="28"/>
          <w:szCs w:val="28"/>
        </w:rPr>
        <w:t>Статья 2. Должностные оклады муниципальных служащих</w:t>
      </w:r>
    </w:p>
    <w:p w:rsidR="00AE60D9" w:rsidRPr="00523A07" w:rsidRDefault="00AE60D9" w:rsidP="00AE60D9">
      <w:pPr>
        <w:tabs>
          <w:tab w:val="left" w:pos="709"/>
          <w:tab w:val="left" w:pos="1134"/>
        </w:tabs>
        <w:ind w:firstLine="567"/>
        <w:jc w:val="both"/>
        <w:rPr>
          <w:sz w:val="28"/>
          <w:szCs w:val="28"/>
        </w:rPr>
      </w:pPr>
    </w:p>
    <w:p w:rsidR="00AE60D9" w:rsidRPr="00523A07" w:rsidRDefault="00AE60D9" w:rsidP="00AE60D9">
      <w:pPr>
        <w:tabs>
          <w:tab w:val="left" w:pos="709"/>
          <w:tab w:val="left" w:pos="1134"/>
        </w:tabs>
        <w:ind w:firstLine="709"/>
        <w:jc w:val="both"/>
        <w:rPr>
          <w:sz w:val="28"/>
          <w:szCs w:val="28"/>
        </w:rPr>
      </w:pPr>
      <w:r w:rsidRPr="00523A07">
        <w:rPr>
          <w:sz w:val="28"/>
          <w:szCs w:val="28"/>
        </w:rPr>
        <w:lastRenderedPageBreak/>
        <w:t xml:space="preserve">1. </w:t>
      </w:r>
      <w:proofErr w:type="gramStart"/>
      <w:r w:rsidRPr="00523A07">
        <w:rPr>
          <w:sz w:val="28"/>
          <w:szCs w:val="28"/>
        </w:rPr>
        <w:t>Должностные оклады муниципальных служащих устанавливаются в размерах, кратных должностному окладу гражданского служащего, замещающего должность государственной гражданской службы Ростовской области «специалист», установленного Областным законом Ростовской области от 10.12.2010 № 538-ЗС</w:t>
      </w:r>
      <w:r w:rsidR="006A6FB1" w:rsidRPr="00523A07">
        <w:rPr>
          <w:sz w:val="28"/>
          <w:szCs w:val="28"/>
        </w:rPr>
        <w:t xml:space="preserve"> «О денежном содержании государственных гражданских служащих Ростовской области»</w:t>
      </w:r>
      <w:r w:rsidRPr="00523A07">
        <w:rPr>
          <w:sz w:val="28"/>
          <w:szCs w:val="28"/>
        </w:rPr>
        <w:t xml:space="preserve"> в размере 4330 рублей, с учетом уровня индексации, производимой в соответствии с областным законом об областном бюджете.</w:t>
      </w:r>
      <w:proofErr w:type="gramEnd"/>
    </w:p>
    <w:p w:rsidR="00AE60D9" w:rsidRPr="00523A07" w:rsidRDefault="00AE60D9" w:rsidP="00AE60D9">
      <w:pPr>
        <w:tabs>
          <w:tab w:val="left" w:pos="709"/>
          <w:tab w:val="left" w:pos="1134"/>
        </w:tabs>
        <w:ind w:firstLine="709"/>
        <w:jc w:val="both"/>
        <w:rPr>
          <w:sz w:val="28"/>
          <w:szCs w:val="28"/>
        </w:rPr>
      </w:pPr>
      <w:r w:rsidRPr="00523A07">
        <w:rPr>
          <w:color w:val="000000"/>
          <w:sz w:val="28"/>
          <w:szCs w:val="28"/>
        </w:rPr>
        <w:t xml:space="preserve">2. </w:t>
      </w:r>
      <w:hyperlink r:id="rId10" w:anchor="Par258" w:history="1">
        <w:r w:rsidRPr="00523A07">
          <w:rPr>
            <w:rStyle w:val="a4"/>
            <w:color w:val="000000"/>
            <w:sz w:val="28"/>
            <w:szCs w:val="28"/>
            <w:u w:val="none"/>
          </w:rPr>
          <w:t>Коэффициенты</w:t>
        </w:r>
      </w:hyperlink>
      <w:r w:rsidRPr="00523A07">
        <w:rPr>
          <w:sz w:val="28"/>
          <w:szCs w:val="28"/>
        </w:rPr>
        <w:t>, применяемые при исчислении должностных окладов муниципальных служащих, устанавливаются согласно приложению 1 к настоящему Положению.</w:t>
      </w:r>
    </w:p>
    <w:p w:rsidR="00AE60D9" w:rsidRPr="00523A07" w:rsidRDefault="00AE60D9" w:rsidP="00AE60D9">
      <w:pPr>
        <w:tabs>
          <w:tab w:val="left" w:pos="709"/>
          <w:tab w:val="left" w:pos="1134"/>
        </w:tabs>
        <w:ind w:firstLine="709"/>
        <w:jc w:val="both"/>
        <w:rPr>
          <w:sz w:val="28"/>
          <w:szCs w:val="28"/>
        </w:rPr>
      </w:pPr>
      <w:r w:rsidRPr="00523A07">
        <w:rPr>
          <w:sz w:val="28"/>
          <w:szCs w:val="28"/>
        </w:rPr>
        <w:t>При установлении должностных окладов муниципальных служащих их размеры подлежат округлению до целого рубля в сторону увеличения.</w:t>
      </w:r>
    </w:p>
    <w:p w:rsidR="00AE60D9" w:rsidRPr="00523A07" w:rsidRDefault="00D462D5" w:rsidP="00AE60D9">
      <w:pPr>
        <w:tabs>
          <w:tab w:val="left" w:pos="709"/>
          <w:tab w:val="left" w:pos="900"/>
          <w:tab w:val="left" w:pos="1134"/>
        </w:tabs>
        <w:ind w:firstLine="709"/>
        <w:jc w:val="both"/>
        <w:rPr>
          <w:sz w:val="28"/>
          <w:szCs w:val="28"/>
        </w:rPr>
      </w:pPr>
      <w:r w:rsidRPr="00523A07">
        <w:rPr>
          <w:sz w:val="28"/>
          <w:szCs w:val="28"/>
        </w:rPr>
        <w:t>3</w:t>
      </w:r>
      <w:r w:rsidR="00AE60D9" w:rsidRPr="00523A07">
        <w:rPr>
          <w:sz w:val="28"/>
          <w:szCs w:val="28"/>
        </w:rPr>
        <w:t>. Размеры должностных окладов муниципальных служащих ежегодно увеличиваются (индексируются) в сроки и в пределах повышения (индексации) окладов денежного содержания государственных гражданских служащих Ростовской области.</w:t>
      </w:r>
      <w:r w:rsidR="00AE60D9" w:rsidRPr="00523A07">
        <w:t xml:space="preserve"> </w:t>
      </w:r>
      <w:r w:rsidR="00AE60D9" w:rsidRPr="00523A07">
        <w:rPr>
          <w:sz w:val="28"/>
          <w:szCs w:val="28"/>
        </w:rPr>
        <w:t>Увеличение (индексация) размеров должностных окладов муниципальных служащих производится нормативным правовым акт</w:t>
      </w:r>
      <w:r w:rsidR="0084422E" w:rsidRPr="00523A07">
        <w:rPr>
          <w:sz w:val="28"/>
          <w:szCs w:val="28"/>
        </w:rPr>
        <w:t>о</w:t>
      </w:r>
      <w:r w:rsidR="00AE60D9" w:rsidRPr="00523A07">
        <w:rPr>
          <w:sz w:val="28"/>
          <w:szCs w:val="28"/>
        </w:rPr>
        <w:t xml:space="preserve">м </w:t>
      </w:r>
      <w:r w:rsidR="005E3643" w:rsidRPr="00523A07">
        <w:rPr>
          <w:sz w:val="28"/>
          <w:szCs w:val="28"/>
        </w:rPr>
        <w:t>Администрации</w:t>
      </w:r>
      <w:r w:rsidR="00AE60D9" w:rsidRPr="00523A07">
        <w:rPr>
          <w:sz w:val="28"/>
          <w:szCs w:val="28"/>
        </w:rPr>
        <w:t xml:space="preserve"> </w:t>
      </w:r>
      <w:r w:rsidRPr="00523A07">
        <w:rPr>
          <w:sz w:val="28"/>
          <w:szCs w:val="28"/>
        </w:rPr>
        <w:t>Ковылкинского сельского поселения</w:t>
      </w:r>
      <w:r w:rsidR="00AE60D9" w:rsidRPr="00523A07">
        <w:rPr>
          <w:sz w:val="28"/>
          <w:szCs w:val="28"/>
        </w:rPr>
        <w:t xml:space="preserve"> в сроки, установленные решением о местном бюджете.</w:t>
      </w:r>
    </w:p>
    <w:p w:rsidR="00AE60D9" w:rsidRPr="00523A07" w:rsidRDefault="00AE60D9" w:rsidP="00AE60D9">
      <w:pPr>
        <w:tabs>
          <w:tab w:val="left" w:pos="709"/>
          <w:tab w:val="left" w:pos="1134"/>
        </w:tabs>
        <w:ind w:firstLine="709"/>
        <w:jc w:val="both"/>
        <w:rPr>
          <w:sz w:val="28"/>
          <w:szCs w:val="28"/>
        </w:rPr>
      </w:pPr>
      <w:r w:rsidRPr="00523A07">
        <w:rPr>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AE60D9" w:rsidRPr="00523A07" w:rsidRDefault="00AE60D9" w:rsidP="00AE60D9">
      <w:pPr>
        <w:tabs>
          <w:tab w:val="left" w:pos="709"/>
          <w:tab w:val="left" w:pos="1134"/>
        </w:tabs>
        <w:ind w:firstLine="709"/>
        <w:jc w:val="both"/>
        <w:rPr>
          <w:sz w:val="28"/>
          <w:szCs w:val="28"/>
        </w:rPr>
      </w:pPr>
    </w:p>
    <w:p w:rsidR="00AE60D9" w:rsidRPr="00523A07" w:rsidRDefault="00AE60D9" w:rsidP="00AE60D9">
      <w:pPr>
        <w:tabs>
          <w:tab w:val="left" w:pos="709"/>
          <w:tab w:val="left" w:pos="1134"/>
        </w:tabs>
        <w:ind w:firstLine="709"/>
        <w:jc w:val="both"/>
        <w:rPr>
          <w:sz w:val="28"/>
          <w:szCs w:val="28"/>
        </w:rPr>
      </w:pPr>
      <w:r w:rsidRPr="00523A07">
        <w:rPr>
          <w:sz w:val="28"/>
          <w:szCs w:val="28"/>
        </w:rPr>
        <w:t xml:space="preserve">Статья 3. Ежемесячная квалификационная надбавка к должностному окладу </w:t>
      </w:r>
    </w:p>
    <w:p w:rsidR="00AE60D9" w:rsidRPr="00523A07" w:rsidRDefault="00AE60D9" w:rsidP="00AE60D9">
      <w:pPr>
        <w:pStyle w:val="ConsPlusNormal"/>
        <w:ind w:firstLine="540"/>
        <w:jc w:val="both"/>
        <w:rPr>
          <w:rFonts w:ascii="Times New Roman" w:hAnsi="Times New Roman" w:cs="Times New Roman"/>
          <w:sz w:val="28"/>
          <w:szCs w:val="28"/>
        </w:rPr>
      </w:pPr>
    </w:p>
    <w:p w:rsidR="00AE60D9" w:rsidRPr="00523A07" w:rsidRDefault="0097643C" w:rsidP="00AE60D9">
      <w:pPr>
        <w:pStyle w:val="ConsPlusNormal"/>
        <w:ind w:firstLine="709"/>
        <w:jc w:val="both"/>
        <w:rPr>
          <w:rFonts w:ascii="Times New Roman" w:hAnsi="Times New Roman" w:cs="Times New Roman"/>
          <w:sz w:val="28"/>
          <w:szCs w:val="28"/>
        </w:rPr>
      </w:pPr>
      <w:r w:rsidRPr="00523A07">
        <w:rPr>
          <w:rFonts w:ascii="Times New Roman" w:hAnsi="Times New Roman" w:cs="Times New Roman"/>
          <w:sz w:val="28"/>
          <w:szCs w:val="28"/>
        </w:rPr>
        <w:t>1.</w:t>
      </w:r>
      <w:r w:rsidR="00AE60D9" w:rsidRPr="00523A07">
        <w:rPr>
          <w:rFonts w:ascii="Times New Roman" w:hAnsi="Times New Roman" w:cs="Times New Roman"/>
          <w:sz w:val="28"/>
          <w:szCs w:val="28"/>
        </w:rPr>
        <w:t>Ежемесячная квалификационная надбавка к должностному окладу муниципального служащего устанавливается в размере не более 50 процентов должностного оклада.</w:t>
      </w:r>
    </w:p>
    <w:p w:rsidR="0097643C" w:rsidRPr="00523A07" w:rsidRDefault="0097643C" w:rsidP="00AE60D9">
      <w:pPr>
        <w:autoSpaceDE w:val="0"/>
        <w:autoSpaceDN w:val="0"/>
        <w:adjustRightInd w:val="0"/>
        <w:ind w:firstLine="709"/>
        <w:jc w:val="both"/>
        <w:rPr>
          <w:sz w:val="28"/>
          <w:szCs w:val="28"/>
        </w:rPr>
      </w:pPr>
      <w:r w:rsidRPr="00523A07">
        <w:rPr>
          <w:sz w:val="28"/>
          <w:szCs w:val="28"/>
        </w:rPr>
        <w:t>2. Ежемесячная квалификационная надбавка к должностному окладу имеет персональный характер и устанавливается Главой Администрации Ковылкинского сельского поселения при назначении на должность муниципальной службы либо при перемещении на другую должность муниципальной службы. 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 но не выше установленного частью 1 настоящей статьи максимального размера по соответствующей группе.</w:t>
      </w:r>
    </w:p>
    <w:p w:rsidR="00AE60D9" w:rsidRPr="00523A07" w:rsidRDefault="00AE60D9" w:rsidP="00AE60D9">
      <w:pPr>
        <w:tabs>
          <w:tab w:val="left" w:pos="709"/>
          <w:tab w:val="left" w:pos="1134"/>
        </w:tabs>
        <w:ind w:firstLine="709"/>
        <w:jc w:val="both"/>
        <w:rPr>
          <w:sz w:val="28"/>
          <w:szCs w:val="28"/>
        </w:rPr>
      </w:pPr>
    </w:p>
    <w:p w:rsidR="00AE60D9" w:rsidRPr="00523A07" w:rsidRDefault="00AE60D9" w:rsidP="00AE60D9">
      <w:pPr>
        <w:tabs>
          <w:tab w:val="left" w:pos="709"/>
          <w:tab w:val="left" w:pos="1134"/>
        </w:tabs>
        <w:ind w:firstLine="709"/>
        <w:jc w:val="both"/>
        <w:rPr>
          <w:sz w:val="28"/>
          <w:szCs w:val="28"/>
        </w:rPr>
      </w:pPr>
      <w:r w:rsidRPr="00523A07">
        <w:rPr>
          <w:sz w:val="28"/>
          <w:szCs w:val="28"/>
        </w:rPr>
        <w:t>Статья 4. Ежемесячная надбавка к должностному окладу за выслугу лет</w:t>
      </w:r>
    </w:p>
    <w:p w:rsidR="00AE60D9" w:rsidRPr="00523A07" w:rsidRDefault="00AE60D9" w:rsidP="00AE60D9">
      <w:pPr>
        <w:tabs>
          <w:tab w:val="left" w:pos="709"/>
          <w:tab w:val="left" w:pos="1134"/>
        </w:tabs>
        <w:ind w:firstLine="567"/>
        <w:jc w:val="both"/>
        <w:rPr>
          <w:sz w:val="28"/>
          <w:szCs w:val="28"/>
        </w:rPr>
      </w:pPr>
    </w:p>
    <w:p w:rsidR="00AE60D9" w:rsidRPr="00523A07" w:rsidRDefault="00AE60D9" w:rsidP="00AE60D9">
      <w:pPr>
        <w:tabs>
          <w:tab w:val="left" w:pos="709"/>
          <w:tab w:val="left" w:pos="1134"/>
        </w:tabs>
        <w:ind w:firstLine="709"/>
        <w:jc w:val="both"/>
        <w:rPr>
          <w:sz w:val="28"/>
          <w:szCs w:val="28"/>
        </w:rPr>
      </w:pPr>
      <w:r w:rsidRPr="00523A07">
        <w:rPr>
          <w:sz w:val="28"/>
          <w:szCs w:val="28"/>
        </w:rPr>
        <w:t>Ежемесячная надбавка за выслугу лет устанавливается в следующих размерах:</w:t>
      </w:r>
    </w:p>
    <w:p w:rsidR="00AE60D9" w:rsidRPr="00523A07" w:rsidRDefault="00AE60D9" w:rsidP="00AE60D9">
      <w:pPr>
        <w:numPr>
          <w:ilvl w:val="0"/>
          <w:numId w:val="3"/>
        </w:numPr>
        <w:tabs>
          <w:tab w:val="clear" w:pos="928"/>
          <w:tab w:val="num" w:pos="720"/>
          <w:tab w:val="left" w:pos="900"/>
          <w:tab w:val="num" w:pos="1260"/>
        </w:tabs>
        <w:autoSpaceDE w:val="0"/>
        <w:autoSpaceDN w:val="0"/>
        <w:adjustRightInd w:val="0"/>
        <w:ind w:left="0" w:firstLine="540"/>
        <w:jc w:val="both"/>
        <w:rPr>
          <w:sz w:val="28"/>
          <w:szCs w:val="28"/>
        </w:rPr>
      </w:pPr>
      <w:r w:rsidRPr="00523A07">
        <w:rPr>
          <w:sz w:val="28"/>
          <w:szCs w:val="28"/>
        </w:rPr>
        <w:lastRenderedPageBreak/>
        <w:t>при стаже муниципальной службы от 1 года до 5 лет – не более 10 процентов должностного оклада;</w:t>
      </w:r>
    </w:p>
    <w:p w:rsidR="00AE60D9" w:rsidRPr="00523A07" w:rsidRDefault="00AE60D9" w:rsidP="00AE60D9">
      <w:pPr>
        <w:numPr>
          <w:ilvl w:val="0"/>
          <w:numId w:val="3"/>
        </w:numPr>
        <w:tabs>
          <w:tab w:val="clear" w:pos="928"/>
          <w:tab w:val="num" w:pos="720"/>
          <w:tab w:val="left" w:pos="900"/>
          <w:tab w:val="num" w:pos="1260"/>
        </w:tabs>
        <w:autoSpaceDE w:val="0"/>
        <w:autoSpaceDN w:val="0"/>
        <w:adjustRightInd w:val="0"/>
        <w:ind w:left="0" w:firstLine="709"/>
        <w:jc w:val="both"/>
        <w:rPr>
          <w:sz w:val="28"/>
          <w:szCs w:val="28"/>
        </w:rPr>
      </w:pPr>
      <w:r w:rsidRPr="00523A07">
        <w:rPr>
          <w:sz w:val="28"/>
          <w:szCs w:val="28"/>
        </w:rPr>
        <w:t>при стаже муниципальной службы от 5 до 10 лет – не более 15 процентов должностного оклада;</w:t>
      </w:r>
    </w:p>
    <w:p w:rsidR="00AE60D9" w:rsidRPr="00523A07" w:rsidRDefault="00AE60D9" w:rsidP="00AE60D9">
      <w:pPr>
        <w:numPr>
          <w:ilvl w:val="0"/>
          <w:numId w:val="3"/>
        </w:numPr>
        <w:tabs>
          <w:tab w:val="clear" w:pos="928"/>
          <w:tab w:val="num" w:pos="720"/>
          <w:tab w:val="left" w:pos="900"/>
          <w:tab w:val="num" w:pos="1260"/>
        </w:tabs>
        <w:autoSpaceDE w:val="0"/>
        <w:autoSpaceDN w:val="0"/>
        <w:adjustRightInd w:val="0"/>
        <w:ind w:left="0" w:firstLine="709"/>
        <w:jc w:val="both"/>
        <w:rPr>
          <w:sz w:val="28"/>
          <w:szCs w:val="28"/>
        </w:rPr>
      </w:pPr>
      <w:r w:rsidRPr="00523A07">
        <w:rPr>
          <w:sz w:val="28"/>
          <w:szCs w:val="28"/>
        </w:rPr>
        <w:t>при стаже муниципальной службы от 10 до 15 лет – не более 20 процентов должностного оклада;</w:t>
      </w:r>
    </w:p>
    <w:p w:rsidR="00AE60D9" w:rsidRPr="00523A07" w:rsidRDefault="00AE60D9" w:rsidP="00AE60D9">
      <w:pPr>
        <w:numPr>
          <w:ilvl w:val="0"/>
          <w:numId w:val="3"/>
        </w:numPr>
        <w:tabs>
          <w:tab w:val="clear" w:pos="928"/>
          <w:tab w:val="num" w:pos="720"/>
          <w:tab w:val="left" w:pos="900"/>
          <w:tab w:val="num" w:pos="1260"/>
        </w:tabs>
        <w:autoSpaceDE w:val="0"/>
        <w:autoSpaceDN w:val="0"/>
        <w:adjustRightInd w:val="0"/>
        <w:ind w:left="0" w:firstLine="709"/>
        <w:jc w:val="both"/>
        <w:rPr>
          <w:sz w:val="28"/>
          <w:szCs w:val="28"/>
        </w:rPr>
      </w:pPr>
      <w:r w:rsidRPr="00523A07">
        <w:rPr>
          <w:sz w:val="28"/>
          <w:szCs w:val="28"/>
        </w:rPr>
        <w:t>при стаже муниципальной службы свыше 15 лет – не более 30 процентов должностного оклада.</w:t>
      </w:r>
    </w:p>
    <w:p w:rsidR="00AE60D9" w:rsidRPr="00523A07" w:rsidRDefault="00AE60D9" w:rsidP="00AE60D9">
      <w:pPr>
        <w:tabs>
          <w:tab w:val="left" w:pos="0"/>
          <w:tab w:val="left" w:pos="900"/>
        </w:tabs>
        <w:ind w:firstLine="709"/>
        <w:jc w:val="both"/>
        <w:rPr>
          <w:sz w:val="28"/>
          <w:szCs w:val="28"/>
        </w:rPr>
      </w:pPr>
    </w:p>
    <w:p w:rsidR="00AE60D9" w:rsidRPr="00523A07" w:rsidRDefault="00AE60D9" w:rsidP="00AE60D9">
      <w:pPr>
        <w:tabs>
          <w:tab w:val="left" w:pos="0"/>
          <w:tab w:val="left" w:pos="900"/>
        </w:tabs>
        <w:ind w:firstLine="709"/>
        <w:jc w:val="both"/>
        <w:rPr>
          <w:sz w:val="28"/>
          <w:szCs w:val="28"/>
        </w:rPr>
      </w:pPr>
      <w:r w:rsidRPr="00523A07">
        <w:rPr>
          <w:sz w:val="28"/>
          <w:szCs w:val="28"/>
        </w:rPr>
        <w:t>Статья 5.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AE60D9" w:rsidRPr="00523A07" w:rsidRDefault="00AE60D9" w:rsidP="00AE60D9">
      <w:pPr>
        <w:tabs>
          <w:tab w:val="left" w:pos="0"/>
          <w:tab w:val="left" w:pos="900"/>
        </w:tabs>
        <w:ind w:firstLine="709"/>
        <w:jc w:val="both"/>
        <w:rPr>
          <w:sz w:val="28"/>
          <w:szCs w:val="28"/>
        </w:rPr>
      </w:pPr>
    </w:p>
    <w:p w:rsidR="00AE60D9" w:rsidRPr="00523A07" w:rsidRDefault="00AE60D9" w:rsidP="00AE60D9">
      <w:pPr>
        <w:numPr>
          <w:ilvl w:val="0"/>
          <w:numId w:val="4"/>
        </w:numPr>
        <w:tabs>
          <w:tab w:val="clear" w:pos="1453"/>
          <w:tab w:val="left" w:pos="0"/>
          <w:tab w:val="left" w:pos="900"/>
          <w:tab w:val="num" w:pos="1260"/>
          <w:tab w:val="num" w:pos="1311"/>
        </w:tabs>
        <w:ind w:left="0" w:firstLine="709"/>
        <w:jc w:val="both"/>
        <w:rPr>
          <w:sz w:val="28"/>
          <w:szCs w:val="28"/>
        </w:rPr>
      </w:pPr>
      <w:r w:rsidRPr="00523A07">
        <w:rPr>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в следующих размерах:</w:t>
      </w:r>
    </w:p>
    <w:p w:rsidR="00AE60D9" w:rsidRPr="00523A07" w:rsidRDefault="00AE60D9" w:rsidP="00AE60D9">
      <w:pPr>
        <w:autoSpaceDE w:val="0"/>
        <w:autoSpaceDN w:val="0"/>
        <w:adjustRightInd w:val="0"/>
        <w:ind w:firstLine="709"/>
        <w:jc w:val="both"/>
        <w:rPr>
          <w:sz w:val="28"/>
          <w:szCs w:val="28"/>
        </w:rPr>
      </w:pPr>
      <w:r w:rsidRPr="00523A07">
        <w:rPr>
          <w:sz w:val="28"/>
          <w:szCs w:val="28"/>
        </w:rPr>
        <w:t>1) по высшим должностям муниципальной службы – не более 200 процентов должностного оклада;</w:t>
      </w:r>
    </w:p>
    <w:p w:rsidR="00AE60D9" w:rsidRPr="00523A07" w:rsidRDefault="00AE60D9" w:rsidP="00AE60D9">
      <w:pPr>
        <w:numPr>
          <w:ilvl w:val="1"/>
          <w:numId w:val="4"/>
        </w:numPr>
        <w:tabs>
          <w:tab w:val="clear" w:pos="1762"/>
          <w:tab w:val="num" w:pos="900"/>
          <w:tab w:val="num" w:pos="1134"/>
        </w:tabs>
        <w:autoSpaceDE w:val="0"/>
        <w:autoSpaceDN w:val="0"/>
        <w:adjustRightInd w:val="0"/>
        <w:ind w:left="0" w:firstLine="709"/>
        <w:jc w:val="both"/>
        <w:rPr>
          <w:sz w:val="28"/>
          <w:szCs w:val="28"/>
        </w:rPr>
      </w:pPr>
      <w:r w:rsidRPr="00523A07">
        <w:rPr>
          <w:sz w:val="28"/>
          <w:szCs w:val="28"/>
        </w:rPr>
        <w:t>по главным должностям муниципальной службы – не более 150 процентов должностного оклада;</w:t>
      </w:r>
    </w:p>
    <w:p w:rsidR="00AE60D9" w:rsidRPr="00523A07" w:rsidRDefault="00AE60D9" w:rsidP="00AE60D9">
      <w:pPr>
        <w:autoSpaceDE w:val="0"/>
        <w:autoSpaceDN w:val="0"/>
        <w:adjustRightInd w:val="0"/>
        <w:ind w:firstLine="709"/>
        <w:jc w:val="both"/>
        <w:rPr>
          <w:sz w:val="28"/>
          <w:szCs w:val="28"/>
        </w:rPr>
      </w:pPr>
      <w:r w:rsidRPr="00523A07">
        <w:rPr>
          <w:sz w:val="28"/>
          <w:szCs w:val="28"/>
        </w:rPr>
        <w:t>3) по ведущим должностям муниципальной службы – не более 120 процентов должностного оклада;</w:t>
      </w:r>
    </w:p>
    <w:p w:rsidR="00AE60D9" w:rsidRPr="00523A07" w:rsidRDefault="00AE60D9" w:rsidP="00AE60D9">
      <w:pPr>
        <w:autoSpaceDE w:val="0"/>
        <w:autoSpaceDN w:val="0"/>
        <w:adjustRightInd w:val="0"/>
        <w:ind w:firstLine="709"/>
        <w:jc w:val="both"/>
        <w:rPr>
          <w:sz w:val="28"/>
          <w:szCs w:val="28"/>
        </w:rPr>
      </w:pPr>
      <w:r w:rsidRPr="00523A07">
        <w:rPr>
          <w:sz w:val="28"/>
          <w:szCs w:val="28"/>
        </w:rPr>
        <w:t>4) по старшим должностям муниципальной службы – не более 90 процентов должностного оклада;</w:t>
      </w:r>
    </w:p>
    <w:p w:rsidR="00AE60D9" w:rsidRPr="00523A07" w:rsidRDefault="00AE60D9" w:rsidP="00AE60D9">
      <w:pPr>
        <w:autoSpaceDE w:val="0"/>
        <w:autoSpaceDN w:val="0"/>
        <w:adjustRightInd w:val="0"/>
        <w:ind w:firstLine="709"/>
        <w:jc w:val="both"/>
        <w:rPr>
          <w:sz w:val="28"/>
          <w:szCs w:val="28"/>
        </w:rPr>
      </w:pPr>
      <w:r w:rsidRPr="00523A07">
        <w:rPr>
          <w:sz w:val="28"/>
          <w:szCs w:val="28"/>
        </w:rPr>
        <w:t>5) по младшим должностям муниципальной службы – не более 60 процентов должностного оклада.</w:t>
      </w:r>
    </w:p>
    <w:p w:rsidR="00AE60D9" w:rsidRPr="00523A07" w:rsidRDefault="00AE60D9" w:rsidP="0097643C">
      <w:pPr>
        <w:autoSpaceDE w:val="0"/>
        <w:autoSpaceDN w:val="0"/>
        <w:adjustRightInd w:val="0"/>
        <w:ind w:firstLine="709"/>
        <w:jc w:val="both"/>
        <w:rPr>
          <w:sz w:val="28"/>
          <w:szCs w:val="28"/>
        </w:rPr>
      </w:pPr>
      <w:r w:rsidRPr="00523A07">
        <w:rPr>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имеет персональный характер и назначается</w:t>
      </w:r>
      <w:r w:rsidR="0097643C" w:rsidRPr="00523A07">
        <w:t xml:space="preserve"> </w:t>
      </w:r>
      <w:r w:rsidR="0097643C" w:rsidRPr="00523A07">
        <w:rPr>
          <w:sz w:val="28"/>
          <w:szCs w:val="28"/>
        </w:rPr>
        <w:t xml:space="preserve">Главой Администрации Ковылкинского сельского поселения при назначении на должность муниципальной службы либо при перемещении на другую должность муниципальной службы. </w:t>
      </w:r>
      <w:r w:rsidRPr="00523A07">
        <w:rPr>
          <w:sz w:val="28"/>
          <w:szCs w:val="28"/>
        </w:rPr>
        <w:t xml:space="preserve"> </w:t>
      </w:r>
      <w:r w:rsidR="0097643C" w:rsidRPr="00523A07">
        <w:rPr>
          <w:sz w:val="28"/>
          <w:szCs w:val="28"/>
        </w:rPr>
        <w:t xml:space="preserve"> </w:t>
      </w:r>
    </w:p>
    <w:p w:rsidR="00AE60D9" w:rsidRPr="00523A07" w:rsidRDefault="00AE60D9" w:rsidP="00AE60D9">
      <w:pPr>
        <w:autoSpaceDE w:val="0"/>
        <w:autoSpaceDN w:val="0"/>
        <w:adjustRightInd w:val="0"/>
        <w:ind w:firstLine="709"/>
        <w:jc w:val="both"/>
        <w:rPr>
          <w:sz w:val="28"/>
          <w:szCs w:val="28"/>
        </w:rPr>
      </w:pPr>
      <w:proofErr w:type="gramStart"/>
      <w:r w:rsidRPr="00523A07">
        <w:rPr>
          <w:sz w:val="28"/>
          <w:szCs w:val="28"/>
        </w:rPr>
        <w:t>Конкретный размер ежемесячной надбавки за особые условия муниципальной службы (сложность, напряженность, специальный режим работы и иные особые условия) может повышаться,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понижаться, но не ниже минимального размера по соответствующей группе должностей муниципальной службы, в зависимости от понижения сложности и напряженности</w:t>
      </w:r>
      <w:proofErr w:type="gramEnd"/>
      <w:r w:rsidRPr="00523A07">
        <w:rPr>
          <w:sz w:val="28"/>
          <w:szCs w:val="28"/>
        </w:rPr>
        <w:t xml:space="preserve"> в службе.</w:t>
      </w:r>
    </w:p>
    <w:p w:rsidR="00AE60D9" w:rsidRPr="00523A07" w:rsidRDefault="00AE60D9" w:rsidP="00AE60D9">
      <w:pPr>
        <w:tabs>
          <w:tab w:val="left" w:pos="0"/>
          <w:tab w:val="left" w:pos="900"/>
        </w:tabs>
        <w:ind w:left="540"/>
        <w:jc w:val="both"/>
        <w:rPr>
          <w:sz w:val="28"/>
          <w:szCs w:val="28"/>
        </w:rPr>
      </w:pPr>
    </w:p>
    <w:p w:rsidR="00AE60D9" w:rsidRPr="00523A07" w:rsidRDefault="00AE60D9" w:rsidP="00AE60D9">
      <w:pPr>
        <w:tabs>
          <w:tab w:val="left" w:pos="0"/>
          <w:tab w:val="left" w:pos="900"/>
        </w:tabs>
        <w:ind w:left="709"/>
        <w:jc w:val="both"/>
        <w:rPr>
          <w:sz w:val="28"/>
          <w:szCs w:val="28"/>
        </w:rPr>
      </w:pPr>
      <w:r w:rsidRPr="00523A07">
        <w:rPr>
          <w:sz w:val="28"/>
          <w:szCs w:val="28"/>
        </w:rPr>
        <w:t>Статья 6. Ежемесячное денежное поощрение</w:t>
      </w:r>
    </w:p>
    <w:p w:rsidR="00AE60D9" w:rsidRPr="00523A07" w:rsidRDefault="00AE60D9" w:rsidP="00AE60D9">
      <w:pPr>
        <w:tabs>
          <w:tab w:val="left" w:pos="0"/>
          <w:tab w:val="left" w:pos="900"/>
        </w:tabs>
        <w:ind w:firstLine="540"/>
        <w:jc w:val="both"/>
        <w:rPr>
          <w:sz w:val="28"/>
          <w:szCs w:val="28"/>
        </w:rPr>
      </w:pPr>
    </w:p>
    <w:p w:rsidR="00AE60D9" w:rsidRPr="00523A07" w:rsidRDefault="00AE60D9" w:rsidP="00AE60D9">
      <w:pPr>
        <w:tabs>
          <w:tab w:val="left" w:pos="0"/>
          <w:tab w:val="left" w:pos="900"/>
        </w:tabs>
        <w:ind w:firstLine="709"/>
        <w:jc w:val="both"/>
        <w:rPr>
          <w:sz w:val="28"/>
          <w:szCs w:val="28"/>
        </w:rPr>
      </w:pPr>
      <w:r w:rsidRPr="00523A07">
        <w:rPr>
          <w:sz w:val="28"/>
          <w:szCs w:val="28"/>
        </w:rPr>
        <w:lastRenderedPageBreak/>
        <w:t>Ежемесячное денежное поощрение муниципального служащего устанавливается в размерах, кратных должностному окладу по замещаемой им муниципальной должности.</w:t>
      </w:r>
    </w:p>
    <w:p w:rsidR="00AE60D9" w:rsidRPr="00523A07" w:rsidRDefault="00523A07" w:rsidP="00AE60D9">
      <w:pPr>
        <w:tabs>
          <w:tab w:val="left" w:pos="709"/>
          <w:tab w:val="left" w:pos="1134"/>
        </w:tabs>
        <w:ind w:firstLine="709"/>
        <w:jc w:val="both"/>
        <w:rPr>
          <w:sz w:val="28"/>
          <w:szCs w:val="28"/>
        </w:rPr>
      </w:pPr>
      <w:hyperlink r:id="rId11" w:history="1">
        <w:r w:rsidR="00AE60D9" w:rsidRPr="00523A07">
          <w:rPr>
            <w:rStyle w:val="a4"/>
            <w:color w:val="000000"/>
            <w:sz w:val="28"/>
            <w:szCs w:val="28"/>
            <w:u w:val="none"/>
          </w:rPr>
          <w:t>Коэффициенты</w:t>
        </w:r>
      </w:hyperlink>
      <w:r w:rsidR="00AE60D9" w:rsidRPr="00523A07">
        <w:rPr>
          <w:color w:val="000000"/>
          <w:sz w:val="28"/>
          <w:szCs w:val="28"/>
        </w:rPr>
        <w:t xml:space="preserve">, </w:t>
      </w:r>
      <w:r w:rsidR="00AE60D9" w:rsidRPr="00523A07">
        <w:rPr>
          <w:sz w:val="28"/>
          <w:szCs w:val="28"/>
        </w:rPr>
        <w:t>применяемые при исчислении размеров ежемесячного денежного поощрения муниципальных служащих, устанавливаются согласно приложению 1 к настоящему Положению.</w:t>
      </w:r>
    </w:p>
    <w:p w:rsidR="00AE60D9" w:rsidRPr="00523A07" w:rsidRDefault="00AE60D9" w:rsidP="0097643C">
      <w:pPr>
        <w:autoSpaceDE w:val="0"/>
        <w:autoSpaceDN w:val="0"/>
        <w:adjustRightInd w:val="0"/>
        <w:ind w:firstLine="709"/>
        <w:jc w:val="both"/>
        <w:rPr>
          <w:sz w:val="28"/>
          <w:szCs w:val="28"/>
        </w:rPr>
      </w:pPr>
      <w:r w:rsidRPr="00523A07">
        <w:rPr>
          <w:sz w:val="28"/>
          <w:szCs w:val="28"/>
        </w:rPr>
        <w:t xml:space="preserve">Денежное поощрение имеет персональный характер и назначается </w:t>
      </w:r>
      <w:r w:rsidR="0097643C" w:rsidRPr="00523A07">
        <w:rPr>
          <w:sz w:val="28"/>
          <w:szCs w:val="28"/>
        </w:rPr>
        <w:t xml:space="preserve">Главой Администрации Ковылкинского сельского поселения при назначении на должность муниципальной службы либо при перемещении на другую должность муниципальной службы.  </w:t>
      </w:r>
    </w:p>
    <w:p w:rsidR="00AE60D9" w:rsidRPr="00523A07" w:rsidRDefault="00AE60D9" w:rsidP="00AE60D9">
      <w:pPr>
        <w:autoSpaceDE w:val="0"/>
        <w:autoSpaceDN w:val="0"/>
        <w:adjustRightInd w:val="0"/>
        <w:ind w:firstLine="540"/>
        <w:jc w:val="both"/>
        <w:rPr>
          <w:sz w:val="28"/>
          <w:szCs w:val="28"/>
        </w:rPr>
      </w:pPr>
    </w:p>
    <w:p w:rsidR="00AE60D9" w:rsidRPr="00523A07" w:rsidRDefault="00AE60D9" w:rsidP="00AE60D9">
      <w:pPr>
        <w:tabs>
          <w:tab w:val="left" w:pos="0"/>
          <w:tab w:val="left" w:pos="900"/>
        </w:tabs>
        <w:ind w:firstLine="709"/>
        <w:jc w:val="both"/>
        <w:rPr>
          <w:sz w:val="28"/>
          <w:szCs w:val="28"/>
        </w:rPr>
      </w:pPr>
      <w:r w:rsidRPr="00523A07">
        <w:rPr>
          <w:sz w:val="28"/>
          <w:szCs w:val="28"/>
        </w:rPr>
        <w:t xml:space="preserve">Статья 7. Ежемесячная процентная надбавка к должностному окладу за работу со сведениями, составляющими государственную тайну </w:t>
      </w:r>
    </w:p>
    <w:p w:rsidR="00AE60D9" w:rsidRPr="00523A07" w:rsidRDefault="00AE60D9" w:rsidP="00AE60D9">
      <w:pPr>
        <w:autoSpaceDE w:val="0"/>
        <w:autoSpaceDN w:val="0"/>
        <w:adjustRightInd w:val="0"/>
        <w:ind w:firstLine="540"/>
        <w:jc w:val="both"/>
        <w:rPr>
          <w:sz w:val="28"/>
          <w:szCs w:val="28"/>
        </w:rPr>
      </w:pPr>
    </w:p>
    <w:p w:rsidR="00AE60D9" w:rsidRPr="00523A07" w:rsidRDefault="00AE60D9" w:rsidP="00AE60D9">
      <w:pPr>
        <w:autoSpaceDE w:val="0"/>
        <w:autoSpaceDN w:val="0"/>
        <w:adjustRightInd w:val="0"/>
        <w:ind w:firstLine="709"/>
        <w:jc w:val="both"/>
        <w:rPr>
          <w:sz w:val="28"/>
          <w:szCs w:val="28"/>
        </w:rPr>
      </w:pPr>
      <w:proofErr w:type="gramStart"/>
      <w:r w:rsidRPr="00523A07">
        <w:rPr>
          <w:sz w:val="28"/>
          <w:szCs w:val="28"/>
        </w:rPr>
        <w:t xml:space="preserve">Ежемесячная процентная надбавка к должностному окладу за работу со сведениями, составляющими государственную тайну, устанавливается Главой </w:t>
      </w:r>
      <w:r w:rsidR="001950AC" w:rsidRPr="00523A07">
        <w:rPr>
          <w:sz w:val="28"/>
          <w:szCs w:val="28"/>
        </w:rPr>
        <w:t xml:space="preserve">   Администрации Ковылкинского сельского поселения персонально  </w:t>
      </w:r>
      <w:r w:rsidRPr="00523A07">
        <w:rPr>
          <w:sz w:val="28"/>
          <w:szCs w:val="28"/>
        </w:rPr>
        <w:t xml:space="preserve"> и выплачивается в соответствии с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roofErr w:type="gramEnd"/>
    </w:p>
    <w:p w:rsidR="00AE60D9" w:rsidRPr="00523A07" w:rsidRDefault="00AE60D9" w:rsidP="00AE60D9">
      <w:pPr>
        <w:autoSpaceDE w:val="0"/>
        <w:autoSpaceDN w:val="0"/>
        <w:adjustRightInd w:val="0"/>
        <w:ind w:firstLine="709"/>
        <w:jc w:val="both"/>
        <w:rPr>
          <w:sz w:val="28"/>
          <w:szCs w:val="28"/>
        </w:rPr>
      </w:pPr>
    </w:p>
    <w:p w:rsidR="00AE60D9" w:rsidRPr="00523A07" w:rsidRDefault="00AE60D9" w:rsidP="00AE60D9">
      <w:pPr>
        <w:autoSpaceDE w:val="0"/>
        <w:autoSpaceDN w:val="0"/>
        <w:adjustRightInd w:val="0"/>
        <w:ind w:firstLine="709"/>
        <w:jc w:val="both"/>
        <w:rPr>
          <w:sz w:val="28"/>
          <w:szCs w:val="28"/>
        </w:rPr>
      </w:pPr>
      <w:r w:rsidRPr="00523A07">
        <w:rPr>
          <w:sz w:val="28"/>
          <w:szCs w:val="28"/>
        </w:rPr>
        <w:t>Статья 8. Премии</w:t>
      </w:r>
    </w:p>
    <w:p w:rsidR="00AE60D9" w:rsidRPr="00523A07" w:rsidRDefault="00AE60D9" w:rsidP="00AE60D9">
      <w:pPr>
        <w:autoSpaceDE w:val="0"/>
        <w:autoSpaceDN w:val="0"/>
        <w:adjustRightInd w:val="0"/>
        <w:ind w:firstLine="540"/>
        <w:jc w:val="both"/>
        <w:rPr>
          <w:sz w:val="28"/>
          <w:szCs w:val="28"/>
        </w:rPr>
      </w:pPr>
    </w:p>
    <w:p w:rsidR="00AE60D9" w:rsidRPr="00523A07" w:rsidRDefault="00AE60D9" w:rsidP="00AE60D9">
      <w:pPr>
        <w:autoSpaceDE w:val="0"/>
        <w:autoSpaceDN w:val="0"/>
        <w:adjustRightInd w:val="0"/>
        <w:ind w:firstLine="709"/>
        <w:jc w:val="both"/>
        <w:rPr>
          <w:color w:val="FF0000"/>
          <w:sz w:val="28"/>
          <w:szCs w:val="28"/>
        </w:rPr>
      </w:pPr>
      <w:r w:rsidRPr="00523A07">
        <w:rPr>
          <w:sz w:val="28"/>
          <w:szCs w:val="28"/>
        </w:rPr>
        <w:t xml:space="preserve">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 </w:t>
      </w:r>
      <w:r w:rsidR="001950AC" w:rsidRPr="00523A07">
        <w:rPr>
          <w:color w:val="FF0000"/>
          <w:sz w:val="28"/>
          <w:szCs w:val="28"/>
        </w:rPr>
        <w:t xml:space="preserve"> </w:t>
      </w:r>
    </w:p>
    <w:p w:rsidR="00AE60D9" w:rsidRPr="00523A07" w:rsidRDefault="00AE60D9" w:rsidP="00AE60D9">
      <w:pPr>
        <w:autoSpaceDE w:val="0"/>
        <w:autoSpaceDN w:val="0"/>
        <w:adjustRightInd w:val="0"/>
        <w:ind w:firstLine="709"/>
        <w:jc w:val="both"/>
        <w:rPr>
          <w:sz w:val="28"/>
          <w:szCs w:val="28"/>
        </w:rPr>
      </w:pPr>
      <w:r w:rsidRPr="00523A07">
        <w:rPr>
          <w:sz w:val="28"/>
          <w:szCs w:val="28"/>
        </w:rPr>
        <w:t>Премии могут выплачиваться ежеквартально и единовременно.</w:t>
      </w:r>
    </w:p>
    <w:p w:rsidR="00AE60D9" w:rsidRPr="00523A07" w:rsidRDefault="00AE60D9" w:rsidP="00AE60D9">
      <w:pPr>
        <w:numPr>
          <w:ilvl w:val="0"/>
          <w:numId w:val="5"/>
        </w:numPr>
        <w:autoSpaceDE w:val="0"/>
        <w:autoSpaceDN w:val="0"/>
        <w:adjustRightInd w:val="0"/>
        <w:ind w:firstLine="349"/>
        <w:jc w:val="both"/>
        <w:rPr>
          <w:sz w:val="28"/>
          <w:szCs w:val="28"/>
        </w:rPr>
      </w:pPr>
      <w:r w:rsidRPr="00523A07">
        <w:rPr>
          <w:sz w:val="28"/>
          <w:szCs w:val="28"/>
        </w:rPr>
        <w:t>Порядок выплаты ежеквартальных премий.</w:t>
      </w:r>
    </w:p>
    <w:p w:rsidR="00AE60D9" w:rsidRPr="00523A07" w:rsidRDefault="00AE60D9" w:rsidP="00AE60D9">
      <w:pPr>
        <w:autoSpaceDE w:val="0"/>
        <w:autoSpaceDN w:val="0"/>
        <w:adjustRightInd w:val="0"/>
        <w:ind w:firstLine="709"/>
        <w:jc w:val="both"/>
        <w:rPr>
          <w:sz w:val="28"/>
          <w:szCs w:val="28"/>
        </w:rPr>
      </w:pPr>
      <w:r w:rsidRPr="00523A07">
        <w:rPr>
          <w:sz w:val="28"/>
          <w:szCs w:val="28"/>
        </w:rPr>
        <w:t>Ежеквартальная премия может быть выплачена по результатам работы за первый, второй, третий кварталы не позднее месяца, следующего за учетным периодом, за четвертый квартал - не позднее 25 декабря учетного периода. Фонд для выплаты ежеквартальных премий муниципальным служащим формируется в пределах утвержденного фонда оплаты труда. При расчете ежеквартального премиального фонда учитывается 0,5 должностного оклада и сложившаяся экономия по фонду оплаты труда с н</w:t>
      </w:r>
      <w:r w:rsidR="005E3643" w:rsidRPr="00523A07">
        <w:rPr>
          <w:sz w:val="28"/>
          <w:szCs w:val="28"/>
        </w:rPr>
        <w:t>арастающим итогом с начала года</w:t>
      </w:r>
      <w:r w:rsidRPr="00523A07">
        <w:rPr>
          <w:sz w:val="28"/>
          <w:szCs w:val="28"/>
        </w:rPr>
        <w:t xml:space="preserve">. Расчетная сумма премиального фонда может быть скорректирована с учетом выполнения доходной части бюджета. Ежеквартальная премия устанавливается в размере средней суммы премиального фонда на одну штатную единицу, сложившейся по Администрации </w:t>
      </w:r>
      <w:r w:rsidR="001950AC" w:rsidRPr="00523A07">
        <w:rPr>
          <w:sz w:val="28"/>
          <w:szCs w:val="28"/>
        </w:rPr>
        <w:t>Ковылкинского сельского поселения</w:t>
      </w:r>
      <w:r w:rsidRPr="00523A07">
        <w:rPr>
          <w:sz w:val="28"/>
          <w:szCs w:val="28"/>
        </w:rPr>
        <w:t xml:space="preserve"> пропорционально </w:t>
      </w:r>
      <w:r w:rsidRPr="00523A07">
        <w:rPr>
          <w:sz w:val="28"/>
          <w:szCs w:val="28"/>
        </w:rPr>
        <w:lastRenderedPageBreak/>
        <w:t xml:space="preserve">отработанному времени, с применением критериев оценки эффективности работы муниципального служащего в отчетном периоде и соответствующих им коэффициентов согласно приложению 2 к настоящему Положению. Выплата премии осуществляется на основании распоряжения Главы Администрации </w:t>
      </w:r>
      <w:r w:rsidR="001950AC" w:rsidRPr="00523A07">
        <w:rPr>
          <w:sz w:val="28"/>
          <w:szCs w:val="28"/>
        </w:rPr>
        <w:t xml:space="preserve">Ковылкинского сельского поселения. </w:t>
      </w:r>
    </w:p>
    <w:p w:rsidR="00AE60D9" w:rsidRPr="00523A07" w:rsidRDefault="00AE60D9" w:rsidP="00AE60D9">
      <w:pPr>
        <w:numPr>
          <w:ilvl w:val="0"/>
          <w:numId w:val="5"/>
        </w:numPr>
        <w:autoSpaceDE w:val="0"/>
        <w:autoSpaceDN w:val="0"/>
        <w:adjustRightInd w:val="0"/>
        <w:ind w:firstLine="349"/>
        <w:jc w:val="both"/>
        <w:rPr>
          <w:sz w:val="28"/>
          <w:szCs w:val="28"/>
        </w:rPr>
      </w:pPr>
      <w:r w:rsidRPr="00523A07">
        <w:rPr>
          <w:sz w:val="28"/>
          <w:szCs w:val="28"/>
        </w:rPr>
        <w:t>Порядок выплаты единовременной премии.</w:t>
      </w:r>
    </w:p>
    <w:p w:rsidR="00AE60D9" w:rsidRPr="00523A07" w:rsidRDefault="00AE60D9" w:rsidP="00AE60D9">
      <w:pPr>
        <w:autoSpaceDE w:val="0"/>
        <w:autoSpaceDN w:val="0"/>
        <w:adjustRightInd w:val="0"/>
        <w:ind w:firstLine="709"/>
        <w:jc w:val="both"/>
        <w:rPr>
          <w:sz w:val="28"/>
          <w:szCs w:val="28"/>
        </w:rPr>
      </w:pPr>
      <w:r w:rsidRPr="00523A07">
        <w:rPr>
          <w:sz w:val="28"/>
          <w:szCs w:val="28"/>
        </w:rPr>
        <w:t xml:space="preserve">По результатам выполнения разовых и иных поручений, при наличии экономии денежных средств по фонду оплаты труда муниципальным служащим может выплачиваться единовременная премия не более 2,4 должностного оклада (в расчете на год). Конкретные размеры премий определяются по результатам деятельности органа местного самоуправления, </w:t>
      </w:r>
      <w:r w:rsidR="001950AC" w:rsidRPr="00523A07">
        <w:rPr>
          <w:sz w:val="28"/>
          <w:szCs w:val="28"/>
        </w:rPr>
        <w:t xml:space="preserve"> </w:t>
      </w:r>
      <w:r w:rsidRPr="00523A07">
        <w:rPr>
          <w:sz w:val="28"/>
          <w:szCs w:val="28"/>
        </w:rPr>
        <w:t xml:space="preserve"> по личному вкладу муниципального служащего в результат работы. Решение о выплате единовременной премии оформляется распоряжением </w:t>
      </w:r>
      <w:r w:rsidR="001950AC" w:rsidRPr="00523A07">
        <w:rPr>
          <w:sz w:val="28"/>
          <w:szCs w:val="28"/>
        </w:rPr>
        <w:t xml:space="preserve"> Главы Администрации Ковылкинского сельского поселения.</w:t>
      </w:r>
    </w:p>
    <w:p w:rsidR="00AE60D9" w:rsidRPr="00523A07" w:rsidRDefault="00AE60D9" w:rsidP="00AE60D9">
      <w:pPr>
        <w:autoSpaceDE w:val="0"/>
        <w:autoSpaceDN w:val="0"/>
        <w:adjustRightInd w:val="0"/>
        <w:ind w:firstLine="540"/>
        <w:jc w:val="both"/>
        <w:rPr>
          <w:sz w:val="28"/>
          <w:szCs w:val="28"/>
        </w:rPr>
      </w:pPr>
    </w:p>
    <w:p w:rsidR="00AE60D9" w:rsidRPr="00523A07" w:rsidRDefault="00AE60D9" w:rsidP="00AE60D9">
      <w:pPr>
        <w:autoSpaceDE w:val="0"/>
        <w:autoSpaceDN w:val="0"/>
        <w:adjustRightInd w:val="0"/>
        <w:ind w:firstLine="709"/>
        <w:jc w:val="both"/>
        <w:rPr>
          <w:sz w:val="28"/>
          <w:szCs w:val="28"/>
        </w:rPr>
      </w:pPr>
      <w:r w:rsidRPr="00523A07">
        <w:rPr>
          <w:sz w:val="28"/>
          <w:szCs w:val="28"/>
        </w:rPr>
        <w:t>Статья 9. Единовременная выплата при предоставлении ежегодного оплачиваемого отпуска и материальная помощь</w:t>
      </w:r>
    </w:p>
    <w:p w:rsidR="00AE60D9" w:rsidRPr="00523A07" w:rsidRDefault="00AE60D9" w:rsidP="00AE60D9">
      <w:pPr>
        <w:autoSpaceDE w:val="0"/>
        <w:autoSpaceDN w:val="0"/>
        <w:adjustRightInd w:val="0"/>
        <w:ind w:firstLine="709"/>
        <w:jc w:val="both"/>
        <w:rPr>
          <w:sz w:val="28"/>
          <w:szCs w:val="28"/>
        </w:rPr>
      </w:pPr>
    </w:p>
    <w:p w:rsidR="00AE60D9" w:rsidRPr="00523A07" w:rsidRDefault="00AE60D9" w:rsidP="00AE60D9">
      <w:pPr>
        <w:numPr>
          <w:ilvl w:val="0"/>
          <w:numId w:val="6"/>
        </w:numPr>
        <w:tabs>
          <w:tab w:val="clear" w:pos="792"/>
          <w:tab w:val="left" w:pos="900"/>
          <w:tab w:val="left" w:pos="1134"/>
        </w:tabs>
        <w:autoSpaceDE w:val="0"/>
        <w:autoSpaceDN w:val="0"/>
        <w:adjustRightInd w:val="0"/>
        <w:ind w:left="0" w:firstLine="709"/>
        <w:jc w:val="both"/>
        <w:rPr>
          <w:sz w:val="28"/>
          <w:szCs w:val="28"/>
        </w:rPr>
      </w:pPr>
      <w:r w:rsidRPr="00523A07">
        <w:rPr>
          <w:sz w:val="28"/>
          <w:szCs w:val="28"/>
        </w:rPr>
        <w:t>Единовременная выплата при предоставлении ежегодного оплачиваемого отпуска, в том числе части ежегодного оплачиваемого отпуска (далее - единовременная выплата) выплачивается муниципальному служащему один раз в календарном году не более двух должностных окладов, на основании его письменного заявления.</w:t>
      </w:r>
    </w:p>
    <w:p w:rsidR="00AE60D9" w:rsidRPr="00523A07" w:rsidRDefault="00AE60D9" w:rsidP="00AE60D9">
      <w:pPr>
        <w:autoSpaceDE w:val="0"/>
        <w:autoSpaceDN w:val="0"/>
        <w:adjustRightInd w:val="0"/>
        <w:ind w:firstLine="709"/>
        <w:jc w:val="both"/>
        <w:rPr>
          <w:sz w:val="28"/>
          <w:szCs w:val="28"/>
        </w:rPr>
      </w:pPr>
      <w:r w:rsidRPr="00523A07">
        <w:rPr>
          <w:sz w:val="28"/>
          <w:szCs w:val="28"/>
        </w:rPr>
        <w:t xml:space="preserve">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w:t>
      </w:r>
      <w:proofErr w:type="gramStart"/>
      <w:r w:rsidRPr="00523A07">
        <w:rPr>
          <w:sz w:val="28"/>
          <w:szCs w:val="28"/>
        </w:rPr>
        <w:t>пропорционально полным месяцам</w:t>
      </w:r>
      <w:proofErr w:type="gramEnd"/>
      <w:r w:rsidRPr="00523A07">
        <w:rPr>
          <w:sz w:val="28"/>
          <w:szCs w:val="28"/>
        </w:rPr>
        <w:t xml:space="preserve">, прошедшим с начала календарного года до дня увольнения с муниципальной службы. </w:t>
      </w:r>
    </w:p>
    <w:p w:rsidR="00AE60D9" w:rsidRPr="00523A07" w:rsidRDefault="00AE60D9" w:rsidP="00AE60D9">
      <w:pPr>
        <w:autoSpaceDE w:val="0"/>
        <w:autoSpaceDN w:val="0"/>
        <w:adjustRightInd w:val="0"/>
        <w:ind w:firstLine="709"/>
        <w:jc w:val="both"/>
        <w:rPr>
          <w:sz w:val="28"/>
          <w:szCs w:val="28"/>
        </w:rPr>
      </w:pPr>
      <w:r w:rsidRPr="00523A07">
        <w:rPr>
          <w:sz w:val="28"/>
          <w:szCs w:val="28"/>
        </w:rPr>
        <w:t xml:space="preserve">При увольнении муниципального служащего с муниципальной службы, у муниципального служащего, получившего единовременную выплату при предоставлении ежегодного оплачиваемого отпуска, производится ее удержание обратно </w:t>
      </w:r>
      <w:proofErr w:type="gramStart"/>
      <w:r w:rsidRPr="00523A07">
        <w:rPr>
          <w:sz w:val="28"/>
          <w:szCs w:val="28"/>
        </w:rPr>
        <w:t>пропорционально полным месяцам</w:t>
      </w:r>
      <w:proofErr w:type="gramEnd"/>
      <w:r w:rsidRPr="00523A07">
        <w:rPr>
          <w:sz w:val="28"/>
          <w:szCs w:val="28"/>
        </w:rPr>
        <w:t>, прошедшим с начала календарного года до дня увольнения с муниципальной службы.</w:t>
      </w:r>
    </w:p>
    <w:p w:rsidR="00AE60D9" w:rsidRPr="00523A07" w:rsidRDefault="00AE60D9" w:rsidP="00AE60D9">
      <w:pPr>
        <w:autoSpaceDE w:val="0"/>
        <w:autoSpaceDN w:val="0"/>
        <w:adjustRightInd w:val="0"/>
        <w:ind w:firstLine="709"/>
        <w:jc w:val="both"/>
        <w:rPr>
          <w:sz w:val="28"/>
          <w:szCs w:val="28"/>
        </w:rPr>
      </w:pPr>
      <w:r w:rsidRPr="00523A07">
        <w:rPr>
          <w:sz w:val="28"/>
          <w:szCs w:val="28"/>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w:t>
      </w:r>
    </w:p>
    <w:p w:rsidR="00AE60D9" w:rsidRPr="00523A07" w:rsidRDefault="00AE60D9" w:rsidP="00AE60D9">
      <w:pPr>
        <w:autoSpaceDE w:val="0"/>
        <w:autoSpaceDN w:val="0"/>
        <w:adjustRightInd w:val="0"/>
        <w:ind w:firstLine="709"/>
        <w:jc w:val="both"/>
        <w:rPr>
          <w:sz w:val="28"/>
          <w:szCs w:val="28"/>
        </w:rPr>
      </w:pPr>
      <w:proofErr w:type="gramStart"/>
      <w:r w:rsidRPr="00523A07">
        <w:rPr>
          <w:sz w:val="28"/>
          <w:szCs w:val="28"/>
        </w:rPr>
        <w:t xml:space="preserve">Муниципальному служащему, получившему в течение календарного года единовременную выплату при предоставлении ежегодного оплачиваемого отпуска, в случае предоставления им листа нетрудоспособности по беременности и родам с последующим уходом в отпуск по уходу за ребенком до достижения им возраста полутора лет, производится ее удержание обратно пропорционально полным месяцам, </w:t>
      </w:r>
      <w:r w:rsidRPr="00523A07">
        <w:rPr>
          <w:sz w:val="28"/>
          <w:szCs w:val="28"/>
        </w:rPr>
        <w:lastRenderedPageBreak/>
        <w:t>прошедшим с начала календарного года до дня ухода в отпуск по уходу за ребенком</w:t>
      </w:r>
      <w:proofErr w:type="gramEnd"/>
      <w:r w:rsidRPr="00523A07">
        <w:rPr>
          <w:sz w:val="28"/>
          <w:szCs w:val="28"/>
        </w:rPr>
        <w:t xml:space="preserve"> до достижения им возраста полутора лет. </w:t>
      </w:r>
    </w:p>
    <w:p w:rsidR="00AE60D9" w:rsidRPr="00523A07" w:rsidRDefault="00AE60D9" w:rsidP="00AE60D9">
      <w:pPr>
        <w:autoSpaceDE w:val="0"/>
        <w:autoSpaceDN w:val="0"/>
        <w:adjustRightInd w:val="0"/>
        <w:ind w:firstLine="709"/>
        <w:jc w:val="both"/>
        <w:rPr>
          <w:sz w:val="28"/>
          <w:szCs w:val="28"/>
        </w:rPr>
      </w:pPr>
      <w:proofErr w:type="gramStart"/>
      <w:r w:rsidRPr="00523A07">
        <w:rPr>
          <w:sz w:val="28"/>
          <w:szCs w:val="28"/>
        </w:rPr>
        <w:t>При предоставлении муниципальному служащему в течение календарного года листа нетрудоспособности по беременности и родам с последующим уходом в отпуск по уходу за ребенком до достижения им возраста полутора лет, единовременная выплата при предоставлении ежегодного оплачиваемого отпуска производится после подачи заявления об отпуске по уходу за ребенком до достижения им возраста полутора лет в размере пропорционально полным месяцам, прошедшим с начала</w:t>
      </w:r>
      <w:proofErr w:type="gramEnd"/>
      <w:r w:rsidRPr="00523A07">
        <w:rPr>
          <w:sz w:val="28"/>
          <w:szCs w:val="28"/>
        </w:rPr>
        <w:t xml:space="preserve"> календарного года </w:t>
      </w:r>
      <w:proofErr w:type="gramStart"/>
      <w:r w:rsidRPr="00523A07">
        <w:rPr>
          <w:sz w:val="28"/>
          <w:szCs w:val="28"/>
        </w:rPr>
        <w:t>до дня ухода в отпуск по уходу за ребенком до достижения</w:t>
      </w:r>
      <w:proofErr w:type="gramEnd"/>
      <w:r w:rsidRPr="00523A07">
        <w:rPr>
          <w:sz w:val="28"/>
          <w:szCs w:val="28"/>
        </w:rPr>
        <w:t xml:space="preserve"> им возраста полутора лет.</w:t>
      </w:r>
    </w:p>
    <w:p w:rsidR="00AE60D9" w:rsidRPr="00523A07" w:rsidRDefault="00AE60D9" w:rsidP="00AE60D9">
      <w:pPr>
        <w:autoSpaceDE w:val="0"/>
        <w:autoSpaceDN w:val="0"/>
        <w:adjustRightInd w:val="0"/>
        <w:ind w:firstLine="709"/>
        <w:jc w:val="both"/>
        <w:rPr>
          <w:sz w:val="28"/>
          <w:szCs w:val="28"/>
        </w:rPr>
      </w:pPr>
      <w:r w:rsidRPr="00523A07">
        <w:rPr>
          <w:sz w:val="28"/>
          <w:szCs w:val="28"/>
        </w:rPr>
        <w:t xml:space="preserve">Размер единовременной выплаты при предоставлении ежегодного оплачиваемого отпуска определяется исходя из размера должностного оклада, установленного штатным расписанием на день подачи муниципальным служащим соответствующего заявления. </w:t>
      </w:r>
    </w:p>
    <w:p w:rsidR="00AE60D9" w:rsidRPr="00523A07" w:rsidRDefault="00AE60D9" w:rsidP="00AE60D9">
      <w:pPr>
        <w:numPr>
          <w:ilvl w:val="0"/>
          <w:numId w:val="6"/>
        </w:numPr>
        <w:tabs>
          <w:tab w:val="num" w:pos="0"/>
        </w:tabs>
        <w:autoSpaceDE w:val="0"/>
        <w:autoSpaceDN w:val="0"/>
        <w:adjustRightInd w:val="0"/>
        <w:ind w:left="0" w:firstLine="709"/>
        <w:jc w:val="both"/>
        <w:rPr>
          <w:sz w:val="28"/>
          <w:szCs w:val="28"/>
        </w:rPr>
      </w:pPr>
      <w:r w:rsidRPr="00523A07">
        <w:rPr>
          <w:sz w:val="28"/>
          <w:szCs w:val="28"/>
        </w:rPr>
        <w:t xml:space="preserve"> Материальная помощь выплачивается муниципальному служащему один раз в квартал в размере 0,25 должностного оклада.</w:t>
      </w:r>
    </w:p>
    <w:p w:rsidR="00AE60D9" w:rsidRPr="00523A07" w:rsidRDefault="00AE60D9" w:rsidP="00AE60D9">
      <w:pPr>
        <w:pStyle w:val="ConsPlusNormal"/>
        <w:ind w:firstLine="709"/>
        <w:jc w:val="both"/>
        <w:rPr>
          <w:rFonts w:ascii="Times New Roman" w:hAnsi="Times New Roman" w:cs="Times New Roman"/>
          <w:sz w:val="28"/>
          <w:szCs w:val="28"/>
        </w:rPr>
      </w:pPr>
      <w:r w:rsidRPr="00523A07">
        <w:rPr>
          <w:rFonts w:ascii="Times New Roman" w:hAnsi="Times New Roman" w:cs="Times New Roman"/>
          <w:sz w:val="28"/>
          <w:szCs w:val="28"/>
        </w:rPr>
        <w:t>Муниципальному служащему, принятому на муниципальную службу в течение календарного года, выплата материальной помощи производится пропорционально отработанному времени со дня поступления на муниципальную службу. При увольнении муниципального служащего с муниципальной службы в этом же календарном году выплата материальной помощи производится пропорционально отработанному времени до дня увольнения с муниципальной службы.</w:t>
      </w:r>
    </w:p>
    <w:p w:rsidR="00AE60D9" w:rsidRPr="00523A07" w:rsidRDefault="00AE60D9" w:rsidP="00AE60D9">
      <w:pPr>
        <w:pStyle w:val="ConsPlusNormal"/>
        <w:ind w:firstLine="709"/>
        <w:jc w:val="both"/>
        <w:rPr>
          <w:rFonts w:ascii="Times New Roman" w:hAnsi="Times New Roman" w:cs="Times New Roman"/>
          <w:sz w:val="28"/>
          <w:szCs w:val="28"/>
        </w:rPr>
      </w:pPr>
      <w:r w:rsidRPr="00523A07">
        <w:rPr>
          <w:rFonts w:ascii="Times New Roman" w:hAnsi="Times New Roman" w:cs="Times New Roman"/>
          <w:sz w:val="28"/>
          <w:szCs w:val="28"/>
        </w:rPr>
        <w:t>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со дня выхода на муниципальную службу.</w:t>
      </w:r>
    </w:p>
    <w:p w:rsidR="00AE60D9" w:rsidRPr="00523A07" w:rsidRDefault="00AE60D9" w:rsidP="00AE60D9">
      <w:pPr>
        <w:pStyle w:val="ConsPlusNormal"/>
        <w:ind w:firstLine="709"/>
        <w:jc w:val="both"/>
        <w:rPr>
          <w:rFonts w:ascii="Times New Roman" w:hAnsi="Times New Roman" w:cs="Times New Roman"/>
          <w:sz w:val="28"/>
          <w:szCs w:val="28"/>
        </w:rPr>
      </w:pPr>
      <w:r w:rsidRPr="00523A07">
        <w:rPr>
          <w:rFonts w:ascii="Times New Roman" w:hAnsi="Times New Roman" w:cs="Times New Roman"/>
          <w:sz w:val="28"/>
          <w:szCs w:val="28"/>
        </w:rPr>
        <w:t>В период отпуска по уходу за ребенком материальная помощь не выплачивается.</w:t>
      </w:r>
    </w:p>
    <w:p w:rsidR="00AE60D9" w:rsidRPr="00523A07" w:rsidRDefault="00AE60D9" w:rsidP="00AE60D9">
      <w:pPr>
        <w:pStyle w:val="ConsPlusNormal"/>
        <w:ind w:firstLine="709"/>
        <w:jc w:val="both"/>
        <w:rPr>
          <w:sz w:val="28"/>
          <w:szCs w:val="28"/>
        </w:rPr>
      </w:pPr>
      <w:r w:rsidRPr="00523A07">
        <w:rPr>
          <w:rFonts w:ascii="Times New Roman" w:hAnsi="Times New Roman" w:cs="Times New Roman"/>
          <w:sz w:val="28"/>
          <w:szCs w:val="28"/>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материальная помощь выплачивается пропорционально до дня ухода в отпуск.</w:t>
      </w:r>
    </w:p>
    <w:p w:rsidR="00AE60D9" w:rsidRPr="00523A07" w:rsidRDefault="00AE60D9" w:rsidP="00AE60D9">
      <w:pPr>
        <w:tabs>
          <w:tab w:val="left" w:pos="1134"/>
        </w:tabs>
        <w:autoSpaceDE w:val="0"/>
        <w:autoSpaceDN w:val="0"/>
        <w:adjustRightInd w:val="0"/>
        <w:ind w:firstLine="540"/>
        <w:jc w:val="both"/>
        <w:rPr>
          <w:sz w:val="28"/>
          <w:szCs w:val="28"/>
        </w:rPr>
      </w:pPr>
    </w:p>
    <w:p w:rsidR="00AE60D9" w:rsidRPr="00523A07" w:rsidRDefault="00AE60D9" w:rsidP="00AE60D9">
      <w:pPr>
        <w:tabs>
          <w:tab w:val="left" w:pos="1134"/>
          <w:tab w:val="left" w:pos="1560"/>
          <w:tab w:val="left" w:pos="1701"/>
          <w:tab w:val="left" w:pos="1843"/>
        </w:tabs>
        <w:autoSpaceDE w:val="0"/>
        <w:autoSpaceDN w:val="0"/>
        <w:adjustRightInd w:val="0"/>
        <w:ind w:firstLine="709"/>
        <w:jc w:val="both"/>
        <w:rPr>
          <w:sz w:val="28"/>
          <w:szCs w:val="28"/>
        </w:rPr>
      </w:pPr>
      <w:r w:rsidRPr="00523A07">
        <w:rPr>
          <w:sz w:val="28"/>
          <w:szCs w:val="28"/>
        </w:rPr>
        <w:t xml:space="preserve">Статья 10. Дополнительные гарантии, предоставляемые муниципальным служащим </w:t>
      </w:r>
      <w:r w:rsidR="009C3879" w:rsidRPr="00523A07">
        <w:rPr>
          <w:sz w:val="28"/>
          <w:szCs w:val="28"/>
        </w:rPr>
        <w:t xml:space="preserve"> </w:t>
      </w:r>
    </w:p>
    <w:p w:rsidR="00AE60D9" w:rsidRPr="00523A07" w:rsidRDefault="00AE60D9" w:rsidP="00AE60D9">
      <w:pPr>
        <w:autoSpaceDE w:val="0"/>
        <w:autoSpaceDN w:val="0"/>
        <w:adjustRightInd w:val="0"/>
        <w:ind w:firstLine="540"/>
        <w:jc w:val="both"/>
        <w:rPr>
          <w:sz w:val="28"/>
          <w:szCs w:val="28"/>
        </w:rPr>
      </w:pPr>
    </w:p>
    <w:p w:rsidR="00AE60D9" w:rsidRPr="00523A07" w:rsidRDefault="00AE60D9" w:rsidP="00AE60D9">
      <w:pPr>
        <w:autoSpaceDE w:val="0"/>
        <w:autoSpaceDN w:val="0"/>
        <w:adjustRightInd w:val="0"/>
        <w:ind w:firstLine="709"/>
        <w:jc w:val="both"/>
        <w:rPr>
          <w:sz w:val="28"/>
          <w:szCs w:val="28"/>
        </w:rPr>
      </w:pPr>
      <w:r w:rsidRPr="00523A07">
        <w:rPr>
          <w:sz w:val="28"/>
          <w:szCs w:val="28"/>
        </w:rPr>
        <w:t>Дополнительно муниципальному служащему гарантируются:</w:t>
      </w:r>
    </w:p>
    <w:p w:rsidR="00AE60D9" w:rsidRPr="00523A07" w:rsidRDefault="00AE60D9" w:rsidP="00AE60D9">
      <w:pPr>
        <w:numPr>
          <w:ilvl w:val="0"/>
          <w:numId w:val="7"/>
        </w:numPr>
        <w:tabs>
          <w:tab w:val="left" w:pos="993"/>
        </w:tabs>
        <w:autoSpaceDE w:val="0"/>
        <w:autoSpaceDN w:val="0"/>
        <w:adjustRightInd w:val="0"/>
        <w:ind w:left="0" w:firstLine="709"/>
        <w:jc w:val="both"/>
        <w:rPr>
          <w:sz w:val="28"/>
          <w:szCs w:val="28"/>
        </w:rPr>
      </w:pPr>
      <w:r w:rsidRPr="00523A07">
        <w:rPr>
          <w:sz w:val="28"/>
          <w:szCs w:val="28"/>
        </w:rPr>
        <w:t>ежегодная компенсация на лечение;</w:t>
      </w:r>
    </w:p>
    <w:p w:rsidR="00AE60D9" w:rsidRPr="00523A07" w:rsidRDefault="00AE60D9" w:rsidP="00AE60D9">
      <w:pPr>
        <w:numPr>
          <w:ilvl w:val="0"/>
          <w:numId w:val="7"/>
        </w:numPr>
        <w:tabs>
          <w:tab w:val="left" w:pos="993"/>
        </w:tabs>
        <w:autoSpaceDE w:val="0"/>
        <w:autoSpaceDN w:val="0"/>
        <w:adjustRightInd w:val="0"/>
        <w:ind w:left="0" w:firstLine="709"/>
        <w:jc w:val="both"/>
        <w:rPr>
          <w:sz w:val="28"/>
          <w:szCs w:val="28"/>
        </w:rPr>
      </w:pPr>
      <w:r w:rsidRPr="00523A07">
        <w:rPr>
          <w:sz w:val="28"/>
          <w:szCs w:val="28"/>
        </w:rPr>
        <w:t>единовременное пособие муниципальному служащему, достигшему пенсионного возраста;</w:t>
      </w:r>
    </w:p>
    <w:p w:rsidR="00AE60D9" w:rsidRPr="00523A07" w:rsidRDefault="00AE60D9" w:rsidP="00AE60D9">
      <w:pPr>
        <w:pStyle w:val="ConsPlusNormal"/>
        <w:ind w:firstLine="709"/>
        <w:jc w:val="both"/>
        <w:rPr>
          <w:rFonts w:ascii="Times New Roman" w:hAnsi="Times New Roman" w:cs="Times New Roman"/>
          <w:sz w:val="28"/>
          <w:szCs w:val="28"/>
        </w:rPr>
      </w:pPr>
      <w:proofErr w:type="gramStart"/>
      <w:r w:rsidRPr="00523A07">
        <w:rPr>
          <w:rFonts w:ascii="Times New Roman" w:hAnsi="Times New Roman" w:cs="Times New Roman"/>
          <w:sz w:val="28"/>
          <w:szCs w:val="28"/>
        </w:rPr>
        <w:t>Выплата ежегодной компенсации на лечение муниципальному служащему производится один раз в квартала в размере 1,2 должностного оклада.</w:t>
      </w:r>
      <w:proofErr w:type="gramEnd"/>
    </w:p>
    <w:p w:rsidR="00AE60D9" w:rsidRPr="00523A07" w:rsidRDefault="00AE60D9" w:rsidP="00AE60D9">
      <w:pPr>
        <w:pStyle w:val="ConsPlusNormal"/>
        <w:ind w:firstLine="709"/>
        <w:jc w:val="both"/>
        <w:rPr>
          <w:rFonts w:ascii="Times New Roman" w:hAnsi="Times New Roman" w:cs="Times New Roman"/>
          <w:sz w:val="28"/>
          <w:szCs w:val="28"/>
        </w:rPr>
      </w:pPr>
      <w:r w:rsidRPr="00523A07">
        <w:rPr>
          <w:rFonts w:ascii="Times New Roman" w:hAnsi="Times New Roman" w:cs="Times New Roman"/>
          <w:sz w:val="28"/>
          <w:szCs w:val="28"/>
        </w:rPr>
        <w:lastRenderedPageBreak/>
        <w:t>Муниципальному служащему, принятому на муниципальную службу в течение календарного года, выплата ежегодной компенсации на лечение производится пропорционально отработанному времени со дня поступления на муниципальную службу. При увольнении муниципального служащего с муниципальной службы в этом же календарном году выплата ежегодной компенсации на лечение производится пропорционально отработанному времени до дня увольнения с муниципальной службы.</w:t>
      </w:r>
    </w:p>
    <w:p w:rsidR="00AE60D9" w:rsidRPr="00523A07" w:rsidRDefault="00AE60D9" w:rsidP="00AE60D9">
      <w:pPr>
        <w:pStyle w:val="ConsPlusNormal"/>
        <w:ind w:firstLine="709"/>
        <w:jc w:val="both"/>
        <w:rPr>
          <w:rFonts w:ascii="Times New Roman" w:hAnsi="Times New Roman" w:cs="Times New Roman"/>
          <w:sz w:val="28"/>
          <w:szCs w:val="28"/>
        </w:rPr>
      </w:pPr>
      <w:r w:rsidRPr="00523A07">
        <w:rPr>
          <w:rFonts w:ascii="Times New Roman" w:hAnsi="Times New Roman" w:cs="Times New Roman"/>
          <w:sz w:val="28"/>
          <w:szCs w:val="28"/>
        </w:rPr>
        <w:t>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со дня выхода на муниципальную службу.</w:t>
      </w:r>
    </w:p>
    <w:p w:rsidR="00AE60D9" w:rsidRPr="00523A07" w:rsidRDefault="00AE60D9" w:rsidP="00AE60D9">
      <w:pPr>
        <w:pStyle w:val="ConsPlusNormal"/>
        <w:ind w:firstLine="709"/>
        <w:jc w:val="both"/>
        <w:rPr>
          <w:rFonts w:ascii="Times New Roman" w:hAnsi="Times New Roman" w:cs="Times New Roman"/>
          <w:sz w:val="28"/>
          <w:szCs w:val="28"/>
        </w:rPr>
      </w:pPr>
      <w:r w:rsidRPr="00523A07">
        <w:rPr>
          <w:rFonts w:ascii="Times New Roman" w:hAnsi="Times New Roman" w:cs="Times New Roman"/>
          <w:sz w:val="28"/>
          <w:szCs w:val="28"/>
        </w:rPr>
        <w:t>В период отпуска по уходу за ребенком ежегодная компенсация на лечение не выплачивается.</w:t>
      </w:r>
    </w:p>
    <w:p w:rsidR="00AE60D9" w:rsidRPr="00523A07" w:rsidRDefault="00AE60D9" w:rsidP="00AE60D9">
      <w:pPr>
        <w:pStyle w:val="ConsPlusNormal"/>
        <w:ind w:firstLine="709"/>
        <w:jc w:val="both"/>
        <w:rPr>
          <w:rFonts w:ascii="Times New Roman" w:hAnsi="Times New Roman" w:cs="Times New Roman"/>
          <w:sz w:val="28"/>
          <w:szCs w:val="28"/>
        </w:rPr>
      </w:pPr>
      <w:r w:rsidRPr="00523A07">
        <w:rPr>
          <w:rFonts w:ascii="Times New Roman" w:hAnsi="Times New Roman" w:cs="Times New Roman"/>
          <w:sz w:val="28"/>
          <w:szCs w:val="28"/>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ежегодная компенсация на лечение выплачивается пропорционально до дня ухода в отпуск.</w:t>
      </w:r>
    </w:p>
    <w:p w:rsidR="00AE60D9" w:rsidRPr="00523A07" w:rsidRDefault="00AE60D9" w:rsidP="00AE60D9">
      <w:pPr>
        <w:tabs>
          <w:tab w:val="left" w:pos="851"/>
        </w:tabs>
        <w:autoSpaceDE w:val="0"/>
        <w:autoSpaceDN w:val="0"/>
        <w:adjustRightInd w:val="0"/>
        <w:ind w:firstLine="709"/>
        <w:jc w:val="both"/>
        <w:rPr>
          <w:sz w:val="28"/>
          <w:szCs w:val="28"/>
        </w:rPr>
      </w:pPr>
      <w:r w:rsidRPr="00523A07">
        <w:rPr>
          <w:sz w:val="28"/>
          <w:szCs w:val="28"/>
        </w:rPr>
        <w:t>2. Единовременное пособие муниципальному служащему, достигшему пенсионного возраста, выплачивается при увольнении его с муниципальной службы по следующим основаниям:</w:t>
      </w:r>
    </w:p>
    <w:p w:rsidR="00AE60D9" w:rsidRPr="00523A07" w:rsidRDefault="00AE60D9" w:rsidP="00AE60D9">
      <w:pPr>
        <w:autoSpaceDE w:val="0"/>
        <w:autoSpaceDN w:val="0"/>
        <w:adjustRightInd w:val="0"/>
        <w:ind w:firstLine="709"/>
        <w:jc w:val="both"/>
        <w:rPr>
          <w:sz w:val="28"/>
          <w:szCs w:val="28"/>
        </w:rPr>
      </w:pPr>
      <w:r w:rsidRPr="00523A07">
        <w:rPr>
          <w:sz w:val="28"/>
          <w:szCs w:val="28"/>
        </w:rPr>
        <w:t>1) ликвидация органа местного самоуправления, а так 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AE60D9" w:rsidRPr="00523A07" w:rsidRDefault="00AE60D9" w:rsidP="00AE60D9">
      <w:pPr>
        <w:autoSpaceDE w:val="0"/>
        <w:autoSpaceDN w:val="0"/>
        <w:adjustRightInd w:val="0"/>
        <w:ind w:firstLine="709"/>
        <w:jc w:val="both"/>
        <w:rPr>
          <w:sz w:val="28"/>
          <w:szCs w:val="28"/>
        </w:rPr>
      </w:pPr>
      <w:r w:rsidRPr="00523A07">
        <w:rPr>
          <w:sz w:val="28"/>
          <w:szCs w:val="28"/>
        </w:rPr>
        <w:t>2) истечение срока трудового договора;</w:t>
      </w:r>
    </w:p>
    <w:p w:rsidR="00AE60D9" w:rsidRPr="00523A07" w:rsidRDefault="00AE60D9" w:rsidP="00AE60D9">
      <w:pPr>
        <w:tabs>
          <w:tab w:val="left" w:pos="993"/>
        </w:tabs>
        <w:autoSpaceDE w:val="0"/>
        <w:autoSpaceDN w:val="0"/>
        <w:adjustRightInd w:val="0"/>
        <w:ind w:firstLine="709"/>
        <w:jc w:val="both"/>
        <w:rPr>
          <w:sz w:val="28"/>
          <w:szCs w:val="28"/>
        </w:rPr>
      </w:pPr>
      <w:r w:rsidRPr="00523A07">
        <w:rPr>
          <w:sz w:val="28"/>
          <w:szCs w:val="28"/>
        </w:rPr>
        <w:t>3) достижение муниципальным служащим предельного возраста, установленного для замещения должности муниципальной службы;</w:t>
      </w:r>
    </w:p>
    <w:p w:rsidR="00AE60D9" w:rsidRPr="00523A07" w:rsidRDefault="00AE60D9" w:rsidP="00AE60D9">
      <w:pPr>
        <w:autoSpaceDE w:val="0"/>
        <w:autoSpaceDN w:val="0"/>
        <w:adjustRightInd w:val="0"/>
        <w:ind w:firstLine="709"/>
        <w:jc w:val="both"/>
        <w:rPr>
          <w:sz w:val="28"/>
          <w:szCs w:val="28"/>
        </w:rPr>
      </w:pPr>
      <w:r w:rsidRPr="00523A07">
        <w:rPr>
          <w:sz w:val="28"/>
          <w:szCs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w:t>
      </w:r>
      <w:r w:rsidRPr="00523A07">
        <w:t xml:space="preserve"> </w:t>
      </w:r>
      <w:r w:rsidRPr="00523A07">
        <w:rPr>
          <w:sz w:val="28"/>
          <w:szCs w:val="28"/>
        </w:rPr>
        <w:t>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AE60D9" w:rsidRPr="00523A07" w:rsidRDefault="00AE60D9" w:rsidP="00AE60D9">
      <w:pPr>
        <w:autoSpaceDE w:val="0"/>
        <w:autoSpaceDN w:val="0"/>
        <w:adjustRightInd w:val="0"/>
        <w:ind w:firstLine="709"/>
        <w:jc w:val="both"/>
        <w:rPr>
          <w:sz w:val="28"/>
          <w:szCs w:val="28"/>
        </w:rPr>
      </w:pPr>
      <w:r w:rsidRPr="00523A07">
        <w:rPr>
          <w:sz w:val="28"/>
          <w:szCs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AE60D9" w:rsidRPr="00523A07" w:rsidRDefault="00AE60D9" w:rsidP="00AE60D9">
      <w:pPr>
        <w:autoSpaceDE w:val="0"/>
        <w:autoSpaceDN w:val="0"/>
        <w:adjustRightInd w:val="0"/>
        <w:ind w:firstLine="709"/>
        <w:jc w:val="both"/>
        <w:rPr>
          <w:sz w:val="28"/>
          <w:szCs w:val="28"/>
        </w:rPr>
      </w:pPr>
      <w:r w:rsidRPr="00523A07">
        <w:rPr>
          <w:sz w:val="28"/>
          <w:szCs w:val="28"/>
        </w:rPr>
        <w:t>6) расторжение трудового договора по инициативе муниципального служащего в связи с выходом на пенсию.</w:t>
      </w:r>
    </w:p>
    <w:p w:rsidR="00AE60D9" w:rsidRPr="00523A07" w:rsidRDefault="00AE60D9" w:rsidP="00AE60D9">
      <w:pPr>
        <w:autoSpaceDE w:val="0"/>
        <w:autoSpaceDN w:val="0"/>
        <w:adjustRightInd w:val="0"/>
        <w:ind w:firstLine="709"/>
        <w:jc w:val="both"/>
        <w:rPr>
          <w:sz w:val="28"/>
          <w:szCs w:val="28"/>
        </w:rPr>
      </w:pPr>
      <w:r w:rsidRPr="00523A07">
        <w:rPr>
          <w:sz w:val="28"/>
          <w:szCs w:val="28"/>
        </w:rPr>
        <w:t>Данное пособие выплачивается однократно при увольнении с муниципальной службы. При последующих увольнениях работающему пенсионеру данное пособие не выплачивается.</w:t>
      </w:r>
    </w:p>
    <w:p w:rsidR="00AE60D9" w:rsidRPr="00523A07" w:rsidRDefault="00AE60D9" w:rsidP="00AE60D9">
      <w:pPr>
        <w:autoSpaceDE w:val="0"/>
        <w:autoSpaceDN w:val="0"/>
        <w:adjustRightInd w:val="0"/>
        <w:ind w:firstLine="709"/>
        <w:jc w:val="both"/>
        <w:rPr>
          <w:sz w:val="28"/>
          <w:szCs w:val="28"/>
        </w:rPr>
      </w:pPr>
      <w:r w:rsidRPr="00523A07">
        <w:rPr>
          <w:sz w:val="28"/>
          <w:szCs w:val="28"/>
        </w:rPr>
        <w:t>В случае увольнения с муниципальной службы по основаниям указанным в подпунктах 4-6 настоящей части в связи с назначением пенсии по инвалидности, данное пособие выплачивается независимо от возраста муниципального служащего.</w:t>
      </w:r>
    </w:p>
    <w:p w:rsidR="00AE60D9" w:rsidRPr="00523A07" w:rsidRDefault="00AE60D9" w:rsidP="00AE60D9">
      <w:pPr>
        <w:tabs>
          <w:tab w:val="left" w:pos="851"/>
        </w:tabs>
        <w:autoSpaceDE w:val="0"/>
        <w:autoSpaceDN w:val="0"/>
        <w:adjustRightInd w:val="0"/>
        <w:ind w:firstLine="709"/>
        <w:jc w:val="both"/>
        <w:rPr>
          <w:sz w:val="28"/>
          <w:szCs w:val="28"/>
        </w:rPr>
      </w:pPr>
      <w:r w:rsidRPr="00523A07">
        <w:rPr>
          <w:sz w:val="28"/>
          <w:szCs w:val="28"/>
        </w:rPr>
        <w:lastRenderedPageBreak/>
        <w:t xml:space="preserve">Выплата пособия производится </w:t>
      </w:r>
      <w:proofErr w:type="gramStart"/>
      <w:r w:rsidRPr="00523A07">
        <w:rPr>
          <w:sz w:val="28"/>
          <w:szCs w:val="28"/>
        </w:rPr>
        <w:t>за полные годы</w:t>
      </w:r>
      <w:proofErr w:type="gramEnd"/>
      <w:r w:rsidRPr="00523A07">
        <w:rPr>
          <w:sz w:val="28"/>
          <w:szCs w:val="28"/>
        </w:rPr>
        <w:t xml:space="preserve"> стажа муниципальной службы, в следующих размерах:</w:t>
      </w:r>
    </w:p>
    <w:p w:rsidR="00AE60D9" w:rsidRPr="00523A07" w:rsidRDefault="00AE60D9" w:rsidP="00AE60D9">
      <w:pPr>
        <w:numPr>
          <w:ilvl w:val="0"/>
          <w:numId w:val="8"/>
        </w:numPr>
        <w:tabs>
          <w:tab w:val="left" w:pos="993"/>
        </w:tabs>
        <w:autoSpaceDE w:val="0"/>
        <w:autoSpaceDN w:val="0"/>
        <w:adjustRightInd w:val="0"/>
        <w:ind w:left="0" w:firstLine="709"/>
        <w:jc w:val="both"/>
        <w:rPr>
          <w:sz w:val="28"/>
          <w:szCs w:val="28"/>
        </w:rPr>
      </w:pPr>
      <w:r w:rsidRPr="00523A07">
        <w:rPr>
          <w:sz w:val="28"/>
          <w:szCs w:val="28"/>
        </w:rPr>
        <w:t>от 5 до 10 календарных лет – в размере 3,5 – кратного месячного должностного оклада;</w:t>
      </w:r>
    </w:p>
    <w:p w:rsidR="00AE60D9" w:rsidRPr="00523A07" w:rsidRDefault="00AE60D9" w:rsidP="00AE60D9">
      <w:pPr>
        <w:numPr>
          <w:ilvl w:val="0"/>
          <w:numId w:val="8"/>
        </w:numPr>
        <w:tabs>
          <w:tab w:val="left" w:pos="993"/>
        </w:tabs>
        <w:autoSpaceDE w:val="0"/>
        <w:autoSpaceDN w:val="0"/>
        <w:adjustRightInd w:val="0"/>
        <w:ind w:left="0" w:firstLine="709"/>
        <w:jc w:val="both"/>
        <w:rPr>
          <w:sz w:val="28"/>
          <w:szCs w:val="28"/>
        </w:rPr>
      </w:pPr>
      <w:r w:rsidRPr="00523A07">
        <w:rPr>
          <w:sz w:val="28"/>
          <w:szCs w:val="28"/>
        </w:rPr>
        <w:t xml:space="preserve"> от 10 до 20 календарных лет – в размере 7 – кратных месячных должностных окладов;</w:t>
      </w:r>
    </w:p>
    <w:p w:rsidR="00AE60D9" w:rsidRPr="00523A07" w:rsidRDefault="00AE60D9" w:rsidP="00AE60D9">
      <w:pPr>
        <w:numPr>
          <w:ilvl w:val="0"/>
          <w:numId w:val="8"/>
        </w:numPr>
        <w:tabs>
          <w:tab w:val="left" w:pos="993"/>
        </w:tabs>
        <w:autoSpaceDE w:val="0"/>
        <w:autoSpaceDN w:val="0"/>
        <w:adjustRightInd w:val="0"/>
        <w:ind w:left="0" w:firstLine="709"/>
        <w:jc w:val="both"/>
        <w:rPr>
          <w:sz w:val="28"/>
          <w:szCs w:val="28"/>
        </w:rPr>
      </w:pPr>
      <w:r w:rsidRPr="00523A07">
        <w:rPr>
          <w:sz w:val="28"/>
          <w:szCs w:val="28"/>
        </w:rPr>
        <w:t>свыше 20 календарных лет – в размере 14 – кратных месячных должностных окладов.</w:t>
      </w:r>
    </w:p>
    <w:p w:rsidR="00AE60D9" w:rsidRPr="00523A07" w:rsidRDefault="00AE60D9" w:rsidP="00AE60D9">
      <w:pPr>
        <w:autoSpaceDE w:val="0"/>
        <w:autoSpaceDN w:val="0"/>
        <w:adjustRightInd w:val="0"/>
        <w:ind w:firstLine="567"/>
        <w:jc w:val="both"/>
        <w:rPr>
          <w:sz w:val="28"/>
          <w:szCs w:val="28"/>
        </w:rPr>
      </w:pPr>
    </w:p>
    <w:p w:rsidR="00AE60D9" w:rsidRPr="00523A07" w:rsidRDefault="00AE60D9" w:rsidP="00AE60D9">
      <w:pPr>
        <w:autoSpaceDE w:val="0"/>
        <w:autoSpaceDN w:val="0"/>
        <w:adjustRightInd w:val="0"/>
        <w:ind w:firstLine="709"/>
        <w:jc w:val="both"/>
        <w:rPr>
          <w:sz w:val="28"/>
          <w:szCs w:val="28"/>
        </w:rPr>
      </w:pPr>
      <w:r w:rsidRPr="00523A07">
        <w:rPr>
          <w:sz w:val="28"/>
          <w:szCs w:val="28"/>
        </w:rPr>
        <w:t>Статья 11. Финансирование расходов на выплату денежного содержания и дополнительных гарантий муниципальных служащих</w:t>
      </w:r>
    </w:p>
    <w:p w:rsidR="00AE60D9" w:rsidRPr="00523A07" w:rsidRDefault="00AE60D9" w:rsidP="00AE60D9">
      <w:pPr>
        <w:tabs>
          <w:tab w:val="left" w:pos="851"/>
        </w:tabs>
        <w:ind w:firstLine="567"/>
        <w:jc w:val="both"/>
        <w:rPr>
          <w:sz w:val="28"/>
          <w:szCs w:val="28"/>
        </w:rPr>
      </w:pPr>
    </w:p>
    <w:p w:rsidR="00AE60D9" w:rsidRPr="00523A07" w:rsidRDefault="00AE60D9" w:rsidP="00AE60D9">
      <w:pPr>
        <w:tabs>
          <w:tab w:val="left" w:pos="851"/>
        </w:tabs>
        <w:ind w:firstLine="709"/>
        <w:jc w:val="both"/>
        <w:rPr>
          <w:sz w:val="28"/>
          <w:szCs w:val="28"/>
        </w:rPr>
      </w:pPr>
      <w:r w:rsidRPr="00523A07">
        <w:rPr>
          <w:sz w:val="28"/>
          <w:szCs w:val="28"/>
        </w:rPr>
        <w:t xml:space="preserve">1. Финансирование расходов на выплату денежного содержания и дополнительных гарантий муниципальных служащих осуществляется за счет средств местного бюджета. </w:t>
      </w:r>
    </w:p>
    <w:p w:rsidR="00AE60D9" w:rsidRPr="00523A07" w:rsidRDefault="00AE60D9" w:rsidP="00AE60D9">
      <w:pPr>
        <w:tabs>
          <w:tab w:val="left" w:pos="567"/>
          <w:tab w:val="left" w:pos="851"/>
        </w:tabs>
        <w:ind w:firstLine="709"/>
        <w:jc w:val="both"/>
        <w:rPr>
          <w:sz w:val="28"/>
          <w:szCs w:val="28"/>
        </w:rPr>
      </w:pPr>
      <w:r w:rsidRPr="00523A07">
        <w:rPr>
          <w:sz w:val="28"/>
          <w:szCs w:val="28"/>
        </w:rPr>
        <w:t>2.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AE60D9" w:rsidRPr="00523A07" w:rsidRDefault="00AE60D9" w:rsidP="00AE60D9">
      <w:pPr>
        <w:numPr>
          <w:ilvl w:val="0"/>
          <w:numId w:val="9"/>
        </w:numPr>
        <w:tabs>
          <w:tab w:val="left" w:pos="851"/>
          <w:tab w:val="left" w:pos="1276"/>
        </w:tabs>
        <w:ind w:left="0" w:firstLine="709"/>
        <w:jc w:val="both"/>
        <w:rPr>
          <w:sz w:val="28"/>
          <w:szCs w:val="28"/>
        </w:rPr>
      </w:pPr>
      <w:r w:rsidRPr="00523A07">
        <w:rPr>
          <w:sz w:val="28"/>
          <w:szCs w:val="28"/>
        </w:rPr>
        <w:t xml:space="preserve"> ежемесячной надбавки за работу со сведениями, составляющими государственную тайну, – в размере одного должностного оклада;</w:t>
      </w:r>
    </w:p>
    <w:p w:rsidR="00AE60D9" w:rsidRPr="00523A07" w:rsidRDefault="00AE60D9" w:rsidP="00AE60D9">
      <w:pPr>
        <w:numPr>
          <w:ilvl w:val="0"/>
          <w:numId w:val="9"/>
        </w:numPr>
        <w:tabs>
          <w:tab w:val="left" w:pos="993"/>
        </w:tabs>
        <w:autoSpaceDE w:val="0"/>
        <w:autoSpaceDN w:val="0"/>
        <w:adjustRightInd w:val="0"/>
        <w:ind w:left="0" w:firstLine="709"/>
        <w:jc w:val="both"/>
        <w:rPr>
          <w:sz w:val="28"/>
          <w:szCs w:val="28"/>
        </w:rPr>
      </w:pPr>
      <w:r w:rsidRPr="00523A07">
        <w:rPr>
          <w:sz w:val="28"/>
          <w:szCs w:val="28"/>
        </w:rPr>
        <w:t>ежемесячной надбавки за выслугу лет - в размере трех должностных окладов;</w:t>
      </w:r>
    </w:p>
    <w:p w:rsidR="00AE60D9" w:rsidRPr="00523A07" w:rsidRDefault="00AE60D9" w:rsidP="00AE60D9">
      <w:pPr>
        <w:numPr>
          <w:ilvl w:val="0"/>
          <w:numId w:val="9"/>
        </w:numPr>
        <w:tabs>
          <w:tab w:val="left" w:pos="993"/>
        </w:tabs>
        <w:autoSpaceDE w:val="0"/>
        <w:autoSpaceDN w:val="0"/>
        <w:adjustRightInd w:val="0"/>
        <w:ind w:left="0" w:firstLine="709"/>
        <w:jc w:val="both"/>
        <w:rPr>
          <w:sz w:val="28"/>
          <w:szCs w:val="28"/>
        </w:rPr>
      </w:pPr>
      <w:r w:rsidRPr="00523A07">
        <w:rPr>
          <w:sz w:val="28"/>
          <w:szCs w:val="28"/>
        </w:rPr>
        <w:t>ежемесячной надбавки за квалификацию – в размере шести должностных окладов;</w:t>
      </w:r>
    </w:p>
    <w:p w:rsidR="00AE60D9" w:rsidRPr="00523A07" w:rsidRDefault="00AE60D9" w:rsidP="00AE60D9">
      <w:pPr>
        <w:numPr>
          <w:ilvl w:val="0"/>
          <w:numId w:val="9"/>
        </w:numPr>
        <w:tabs>
          <w:tab w:val="left" w:pos="993"/>
        </w:tabs>
        <w:autoSpaceDE w:val="0"/>
        <w:autoSpaceDN w:val="0"/>
        <w:adjustRightInd w:val="0"/>
        <w:ind w:left="0" w:firstLine="709"/>
        <w:jc w:val="both"/>
        <w:rPr>
          <w:sz w:val="28"/>
          <w:szCs w:val="28"/>
        </w:rPr>
      </w:pPr>
      <w:r w:rsidRPr="00523A07">
        <w:rPr>
          <w:sz w:val="28"/>
          <w:szCs w:val="28"/>
        </w:rPr>
        <w:t>ежемесячной надбавки за особые условия - в размере двенадцати с половиной должностных окладов;</w:t>
      </w:r>
    </w:p>
    <w:p w:rsidR="00AE60D9" w:rsidRPr="00523A07" w:rsidRDefault="00AE60D9" w:rsidP="00AE60D9">
      <w:pPr>
        <w:numPr>
          <w:ilvl w:val="0"/>
          <w:numId w:val="9"/>
        </w:numPr>
        <w:tabs>
          <w:tab w:val="left" w:pos="851"/>
          <w:tab w:val="left" w:pos="1276"/>
        </w:tabs>
        <w:ind w:hanging="218"/>
        <w:jc w:val="both"/>
        <w:rPr>
          <w:sz w:val="28"/>
          <w:szCs w:val="28"/>
        </w:rPr>
      </w:pPr>
      <w:r w:rsidRPr="00523A07">
        <w:rPr>
          <w:sz w:val="28"/>
          <w:szCs w:val="28"/>
        </w:rPr>
        <w:t xml:space="preserve"> премий – в размере </w:t>
      </w:r>
      <w:r w:rsidR="005E3643" w:rsidRPr="00523A07">
        <w:rPr>
          <w:sz w:val="28"/>
          <w:szCs w:val="28"/>
        </w:rPr>
        <w:t>2,4</w:t>
      </w:r>
      <w:r w:rsidRPr="00523A07">
        <w:rPr>
          <w:sz w:val="28"/>
          <w:szCs w:val="28"/>
        </w:rPr>
        <w:t xml:space="preserve"> должностных окладов;</w:t>
      </w:r>
    </w:p>
    <w:p w:rsidR="00AE60D9" w:rsidRPr="00523A07" w:rsidRDefault="00AE60D9" w:rsidP="00AE60D9">
      <w:pPr>
        <w:numPr>
          <w:ilvl w:val="0"/>
          <w:numId w:val="9"/>
        </w:numPr>
        <w:tabs>
          <w:tab w:val="left" w:pos="851"/>
          <w:tab w:val="left" w:pos="1276"/>
        </w:tabs>
        <w:ind w:left="0" w:firstLine="709"/>
        <w:jc w:val="both"/>
        <w:rPr>
          <w:sz w:val="28"/>
          <w:szCs w:val="28"/>
        </w:rPr>
      </w:pPr>
      <w:r w:rsidRPr="00523A07">
        <w:rPr>
          <w:sz w:val="28"/>
          <w:szCs w:val="28"/>
        </w:rPr>
        <w:t xml:space="preserve"> ежегодного денежного поощрения – в размере трех должностных окладов;</w:t>
      </w:r>
    </w:p>
    <w:p w:rsidR="00AE60D9" w:rsidRPr="00523A07" w:rsidRDefault="00AE60D9" w:rsidP="00AE60D9">
      <w:pPr>
        <w:numPr>
          <w:ilvl w:val="0"/>
          <w:numId w:val="9"/>
        </w:numPr>
        <w:tabs>
          <w:tab w:val="left" w:pos="851"/>
          <w:tab w:val="left" w:pos="1276"/>
        </w:tabs>
        <w:ind w:left="0" w:firstLine="709"/>
        <w:jc w:val="both"/>
        <w:rPr>
          <w:sz w:val="28"/>
          <w:szCs w:val="28"/>
        </w:rPr>
      </w:pPr>
      <w:r w:rsidRPr="00523A07">
        <w:rPr>
          <w:sz w:val="28"/>
          <w:szCs w:val="28"/>
        </w:rPr>
        <w:t xml:space="preserve"> единовременной выплаты при предоставлении ежегодного оплачиваемого отпуска и материальной помощи – в размере </w:t>
      </w:r>
      <w:r w:rsidR="00BD65CD" w:rsidRPr="00523A07">
        <w:rPr>
          <w:sz w:val="28"/>
          <w:szCs w:val="28"/>
        </w:rPr>
        <w:t xml:space="preserve"> 4,5</w:t>
      </w:r>
      <w:r w:rsidRPr="00523A07">
        <w:rPr>
          <w:sz w:val="28"/>
          <w:szCs w:val="28"/>
        </w:rPr>
        <w:t xml:space="preserve"> должностных окладов;</w:t>
      </w:r>
    </w:p>
    <w:p w:rsidR="00AE60D9" w:rsidRPr="00523A07" w:rsidRDefault="00AE60D9" w:rsidP="00AE60D9">
      <w:pPr>
        <w:numPr>
          <w:ilvl w:val="0"/>
          <w:numId w:val="9"/>
        </w:numPr>
        <w:tabs>
          <w:tab w:val="left" w:pos="851"/>
          <w:tab w:val="left" w:pos="1276"/>
        </w:tabs>
        <w:ind w:left="0" w:firstLine="709"/>
        <w:jc w:val="both"/>
        <w:rPr>
          <w:sz w:val="28"/>
          <w:szCs w:val="28"/>
        </w:rPr>
      </w:pPr>
      <w:r w:rsidRPr="00523A07">
        <w:rPr>
          <w:sz w:val="28"/>
          <w:szCs w:val="28"/>
        </w:rPr>
        <w:t>ежегодной компенсации на лечение – в размере 4,8 должностного оклада.</w:t>
      </w:r>
    </w:p>
    <w:p w:rsidR="00AE60D9" w:rsidRPr="00523A07" w:rsidRDefault="00AE60D9" w:rsidP="00AE60D9">
      <w:pPr>
        <w:tabs>
          <w:tab w:val="left" w:pos="851"/>
          <w:tab w:val="left" w:pos="1276"/>
        </w:tabs>
        <w:jc w:val="both"/>
        <w:rPr>
          <w:sz w:val="28"/>
          <w:szCs w:val="28"/>
        </w:rPr>
      </w:pPr>
    </w:p>
    <w:p w:rsidR="00AE60D9" w:rsidRPr="00523A07" w:rsidRDefault="00AE60D9" w:rsidP="00AE60D9">
      <w:pPr>
        <w:tabs>
          <w:tab w:val="left" w:pos="851"/>
          <w:tab w:val="left" w:pos="1276"/>
        </w:tabs>
        <w:jc w:val="both"/>
        <w:rPr>
          <w:sz w:val="28"/>
          <w:szCs w:val="28"/>
        </w:rPr>
      </w:pPr>
    </w:p>
    <w:p w:rsidR="00AE60D9" w:rsidRPr="00523A07" w:rsidRDefault="00AE60D9" w:rsidP="00AE60D9">
      <w:pPr>
        <w:tabs>
          <w:tab w:val="left" w:pos="851"/>
          <w:tab w:val="left" w:pos="1276"/>
        </w:tabs>
        <w:jc w:val="both"/>
        <w:rPr>
          <w:sz w:val="28"/>
          <w:szCs w:val="28"/>
        </w:rPr>
      </w:pPr>
    </w:p>
    <w:p w:rsidR="00AE60D9" w:rsidRPr="00523A07" w:rsidRDefault="00AE60D9" w:rsidP="00AE60D9">
      <w:pPr>
        <w:tabs>
          <w:tab w:val="left" w:pos="851"/>
          <w:tab w:val="left" w:pos="1276"/>
        </w:tabs>
        <w:jc w:val="both"/>
        <w:rPr>
          <w:sz w:val="28"/>
          <w:szCs w:val="28"/>
        </w:rPr>
      </w:pPr>
    </w:p>
    <w:p w:rsidR="00AE60D9" w:rsidRPr="00523A07" w:rsidRDefault="00AE60D9" w:rsidP="00AE60D9">
      <w:pPr>
        <w:tabs>
          <w:tab w:val="left" w:pos="851"/>
          <w:tab w:val="left" w:pos="1276"/>
        </w:tabs>
        <w:jc w:val="both"/>
        <w:rPr>
          <w:sz w:val="28"/>
          <w:szCs w:val="28"/>
        </w:rPr>
      </w:pPr>
    </w:p>
    <w:p w:rsidR="006A6FB1" w:rsidRPr="00523A07" w:rsidRDefault="006A6FB1" w:rsidP="00AE60D9">
      <w:pPr>
        <w:tabs>
          <w:tab w:val="left" w:pos="851"/>
          <w:tab w:val="left" w:pos="1276"/>
        </w:tabs>
        <w:jc w:val="both"/>
        <w:rPr>
          <w:sz w:val="28"/>
          <w:szCs w:val="28"/>
        </w:rPr>
      </w:pPr>
    </w:p>
    <w:p w:rsidR="006A6FB1" w:rsidRPr="00523A07" w:rsidRDefault="006A6FB1" w:rsidP="00AE60D9">
      <w:pPr>
        <w:tabs>
          <w:tab w:val="left" w:pos="851"/>
          <w:tab w:val="left" w:pos="1276"/>
        </w:tabs>
        <w:jc w:val="both"/>
        <w:rPr>
          <w:sz w:val="28"/>
          <w:szCs w:val="28"/>
        </w:rPr>
      </w:pPr>
    </w:p>
    <w:p w:rsidR="006A6FB1" w:rsidRPr="00523A07" w:rsidRDefault="006A6FB1" w:rsidP="00AE60D9">
      <w:pPr>
        <w:tabs>
          <w:tab w:val="left" w:pos="851"/>
          <w:tab w:val="left" w:pos="1276"/>
        </w:tabs>
        <w:jc w:val="both"/>
        <w:rPr>
          <w:sz w:val="28"/>
          <w:szCs w:val="28"/>
        </w:rPr>
      </w:pPr>
    </w:p>
    <w:p w:rsidR="006A6FB1" w:rsidRPr="00523A07" w:rsidRDefault="006A6FB1" w:rsidP="00AE60D9">
      <w:pPr>
        <w:tabs>
          <w:tab w:val="left" w:pos="851"/>
          <w:tab w:val="left" w:pos="1276"/>
        </w:tabs>
        <w:jc w:val="both"/>
        <w:rPr>
          <w:sz w:val="28"/>
          <w:szCs w:val="28"/>
        </w:rPr>
      </w:pPr>
    </w:p>
    <w:p w:rsidR="00AE60D9" w:rsidRPr="00523A07" w:rsidRDefault="00AE60D9" w:rsidP="00AE60D9">
      <w:pPr>
        <w:tabs>
          <w:tab w:val="left" w:pos="851"/>
          <w:tab w:val="left" w:pos="1276"/>
        </w:tabs>
        <w:jc w:val="both"/>
        <w:rPr>
          <w:sz w:val="28"/>
          <w:szCs w:val="28"/>
        </w:rPr>
      </w:pPr>
    </w:p>
    <w:p w:rsidR="00AE60D9" w:rsidRPr="00523A07" w:rsidRDefault="00AE60D9" w:rsidP="00AE60D9">
      <w:pPr>
        <w:tabs>
          <w:tab w:val="left" w:pos="851"/>
          <w:tab w:val="left" w:pos="1276"/>
        </w:tabs>
        <w:jc w:val="both"/>
        <w:rPr>
          <w:sz w:val="28"/>
          <w:szCs w:val="28"/>
        </w:rPr>
      </w:pPr>
    </w:p>
    <w:tbl>
      <w:tblPr>
        <w:tblW w:w="0" w:type="auto"/>
        <w:tblLook w:val="01E0" w:firstRow="1" w:lastRow="1" w:firstColumn="1" w:lastColumn="1" w:noHBand="0" w:noVBand="0"/>
      </w:tblPr>
      <w:tblGrid>
        <w:gridCol w:w="4747"/>
        <w:gridCol w:w="4748"/>
      </w:tblGrid>
      <w:tr w:rsidR="00AE60D9" w:rsidRPr="00523A07" w:rsidTr="004E65C6">
        <w:tc>
          <w:tcPr>
            <w:tcW w:w="4747" w:type="dxa"/>
          </w:tcPr>
          <w:p w:rsidR="00AE60D9" w:rsidRPr="00523A07" w:rsidRDefault="00AE60D9" w:rsidP="004E65C6">
            <w:pPr>
              <w:tabs>
                <w:tab w:val="left" w:pos="709"/>
                <w:tab w:val="left" w:pos="1134"/>
              </w:tabs>
              <w:jc w:val="both"/>
              <w:rPr>
                <w:sz w:val="28"/>
                <w:szCs w:val="28"/>
              </w:rPr>
            </w:pPr>
          </w:p>
        </w:tc>
        <w:tc>
          <w:tcPr>
            <w:tcW w:w="4748" w:type="dxa"/>
          </w:tcPr>
          <w:p w:rsidR="006A6FB1" w:rsidRPr="00523A07" w:rsidRDefault="006A6FB1" w:rsidP="006A6FB1">
            <w:pPr>
              <w:autoSpaceDE w:val="0"/>
              <w:autoSpaceDN w:val="0"/>
              <w:adjustRightInd w:val="0"/>
              <w:ind w:firstLine="540"/>
              <w:jc w:val="right"/>
              <w:outlineLvl w:val="0"/>
              <w:rPr>
                <w:sz w:val="28"/>
                <w:szCs w:val="28"/>
              </w:rPr>
            </w:pPr>
            <w:r w:rsidRPr="00523A07">
              <w:rPr>
                <w:sz w:val="28"/>
                <w:szCs w:val="28"/>
              </w:rPr>
              <w:t xml:space="preserve">Приложение 1 </w:t>
            </w:r>
          </w:p>
          <w:p w:rsidR="006A6FB1" w:rsidRPr="00523A07" w:rsidRDefault="006A6FB1" w:rsidP="006A6FB1">
            <w:pPr>
              <w:autoSpaceDE w:val="0"/>
              <w:autoSpaceDN w:val="0"/>
              <w:adjustRightInd w:val="0"/>
              <w:ind w:firstLine="540"/>
              <w:jc w:val="right"/>
              <w:outlineLvl w:val="0"/>
              <w:rPr>
                <w:sz w:val="28"/>
                <w:szCs w:val="28"/>
              </w:rPr>
            </w:pPr>
            <w:r w:rsidRPr="00523A07">
              <w:rPr>
                <w:sz w:val="28"/>
                <w:szCs w:val="28"/>
              </w:rPr>
              <w:t>к Положению об оплате труда</w:t>
            </w:r>
          </w:p>
          <w:p w:rsidR="006A6FB1" w:rsidRPr="00523A07" w:rsidRDefault="006A6FB1" w:rsidP="006A6FB1">
            <w:pPr>
              <w:autoSpaceDE w:val="0"/>
              <w:autoSpaceDN w:val="0"/>
              <w:adjustRightInd w:val="0"/>
              <w:ind w:firstLine="540"/>
              <w:jc w:val="right"/>
              <w:outlineLvl w:val="0"/>
              <w:rPr>
                <w:sz w:val="28"/>
                <w:szCs w:val="28"/>
              </w:rPr>
            </w:pPr>
            <w:r w:rsidRPr="00523A07">
              <w:rPr>
                <w:sz w:val="28"/>
                <w:szCs w:val="28"/>
              </w:rPr>
              <w:t xml:space="preserve"> Главы Ковылкинского сельского поселения </w:t>
            </w:r>
          </w:p>
          <w:p w:rsidR="00AE60D9" w:rsidRPr="00523A07" w:rsidRDefault="006A6FB1" w:rsidP="006A6FB1">
            <w:pPr>
              <w:tabs>
                <w:tab w:val="left" w:pos="709"/>
                <w:tab w:val="left" w:pos="1134"/>
              </w:tabs>
              <w:jc w:val="right"/>
              <w:rPr>
                <w:sz w:val="28"/>
                <w:szCs w:val="28"/>
              </w:rPr>
            </w:pPr>
            <w:r w:rsidRPr="00523A07">
              <w:rPr>
                <w:sz w:val="28"/>
                <w:szCs w:val="28"/>
              </w:rPr>
              <w:t>и муниципальных служащих муниципального образования «</w:t>
            </w:r>
            <w:proofErr w:type="spellStart"/>
            <w:r w:rsidRPr="00523A07">
              <w:rPr>
                <w:sz w:val="28"/>
                <w:szCs w:val="28"/>
              </w:rPr>
              <w:t>Ковылкинское</w:t>
            </w:r>
            <w:proofErr w:type="spellEnd"/>
            <w:r w:rsidRPr="00523A07">
              <w:rPr>
                <w:sz w:val="28"/>
                <w:szCs w:val="28"/>
              </w:rPr>
              <w:t xml:space="preserve"> сельское поселение»  </w:t>
            </w:r>
          </w:p>
        </w:tc>
      </w:tr>
    </w:tbl>
    <w:p w:rsidR="00AE60D9" w:rsidRPr="00523A07" w:rsidRDefault="00AE60D9" w:rsidP="005E3643">
      <w:pPr>
        <w:pStyle w:val="ConsPlusTitle"/>
        <w:jc w:val="center"/>
        <w:rPr>
          <w:b w:val="0"/>
          <w:sz w:val="28"/>
          <w:szCs w:val="28"/>
        </w:rPr>
      </w:pPr>
      <w:r w:rsidRPr="00523A07">
        <w:rPr>
          <w:b w:val="0"/>
          <w:sz w:val="28"/>
          <w:szCs w:val="28"/>
        </w:rPr>
        <w:t>Таблица</w:t>
      </w:r>
    </w:p>
    <w:p w:rsidR="00AE60D9" w:rsidRPr="00523A07" w:rsidRDefault="00AE60D9" w:rsidP="005E3643">
      <w:pPr>
        <w:pStyle w:val="ConsPlusTitle"/>
        <w:jc w:val="center"/>
        <w:rPr>
          <w:b w:val="0"/>
          <w:sz w:val="28"/>
          <w:szCs w:val="28"/>
        </w:rPr>
      </w:pPr>
      <w:r w:rsidRPr="00523A07">
        <w:rPr>
          <w:b w:val="0"/>
          <w:sz w:val="28"/>
          <w:szCs w:val="28"/>
        </w:rPr>
        <w:t>коэффициентов, применяемых при исчислении должностных</w:t>
      </w:r>
    </w:p>
    <w:p w:rsidR="00AE60D9" w:rsidRPr="00523A07" w:rsidRDefault="00AE60D9" w:rsidP="005E3643">
      <w:pPr>
        <w:pStyle w:val="ConsPlusTitle"/>
        <w:jc w:val="center"/>
        <w:rPr>
          <w:b w:val="0"/>
          <w:sz w:val="28"/>
          <w:szCs w:val="28"/>
        </w:rPr>
      </w:pPr>
      <w:r w:rsidRPr="00523A07">
        <w:rPr>
          <w:b w:val="0"/>
          <w:sz w:val="28"/>
          <w:szCs w:val="28"/>
        </w:rPr>
        <w:t>окладов, и размеров ежемесячного денежного поощрения</w:t>
      </w:r>
    </w:p>
    <w:p w:rsidR="00AE60D9" w:rsidRPr="00523A07" w:rsidRDefault="00AE60D9" w:rsidP="005E3643">
      <w:pPr>
        <w:pStyle w:val="ConsPlusTitle"/>
        <w:jc w:val="center"/>
        <w:rPr>
          <w:b w:val="0"/>
          <w:sz w:val="28"/>
          <w:szCs w:val="28"/>
        </w:rPr>
      </w:pPr>
      <w:r w:rsidRPr="00523A07">
        <w:rPr>
          <w:b w:val="0"/>
          <w:sz w:val="28"/>
          <w:szCs w:val="28"/>
        </w:rPr>
        <w:t xml:space="preserve">муниципальных служащих </w:t>
      </w:r>
      <w:r w:rsidR="007D4881" w:rsidRPr="00523A07">
        <w:rPr>
          <w:b w:val="0"/>
          <w:sz w:val="28"/>
          <w:szCs w:val="28"/>
        </w:rPr>
        <w:t xml:space="preserve"> муниципального образования «</w:t>
      </w:r>
      <w:proofErr w:type="spellStart"/>
      <w:r w:rsidR="007D4881" w:rsidRPr="00523A07">
        <w:rPr>
          <w:b w:val="0"/>
          <w:sz w:val="28"/>
          <w:szCs w:val="28"/>
        </w:rPr>
        <w:t>Ковылкинское</w:t>
      </w:r>
      <w:proofErr w:type="spellEnd"/>
      <w:r w:rsidR="007D4881" w:rsidRPr="00523A07">
        <w:rPr>
          <w:b w:val="0"/>
          <w:sz w:val="28"/>
          <w:szCs w:val="28"/>
        </w:rPr>
        <w:t xml:space="preserve"> сельское поселение»</w:t>
      </w:r>
    </w:p>
    <w:p w:rsidR="00AE60D9" w:rsidRPr="00523A07" w:rsidRDefault="00AE60D9" w:rsidP="005E3643">
      <w:pPr>
        <w:pStyle w:val="ConsPlusTitle"/>
        <w:jc w:val="center"/>
        <w:rPr>
          <w:b w:val="0"/>
          <w:sz w:val="28"/>
          <w:szCs w:val="28"/>
        </w:rPr>
      </w:pPr>
      <w:r w:rsidRPr="00523A07">
        <w:rPr>
          <w:b w:val="0"/>
          <w:sz w:val="28"/>
          <w:szCs w:val="28"/>
        </w:rPr>
        <w:t>в соответствии с замещаемыми ими должностями</w:t>
      </w:r>
    </w:p>
    <w:p w:rsidR="00AE60D9" w:rsidRPr="00523A07" w:rsidRDefault="00AE60D9" w:rsidP="005E3643">
      <w:pPr>
        <w:pStyle w:val="ConsPlusTitle"/>
        <w:jc w:val="center"/>
        <w:rPr>
          <w:b w:val="0"/>
          <w:sz w:val="28"/>
          <w:szCs w:val="28"/>
        </w:rPr>
      </w:pPr>
      <w:r w:rsidRPr="00523A07">
        <w:rPr>
          <w:b w:val="0"/>
          <w:sz w:val="28"/>
          <w:szCs w:val="28"/>
        </w:rPr>
        <w:t>муниципальной службы</w:t>
      </w:r>
    </w:p>
    <w:p w:rsidR="00AE60D9" w:rsidRPr="00523A07" w:rsidRDefault="00AE60D9" w:rsidP="00AE60D9">
      <w:pPr>
        <w:tabs>
          <w:tab w:val="left" w:pos="851"/>
          <w:tab w:val="left" w:pos="1276"/>
        </w:tabs>
        <w:jc w:val="both"/>
        <w:rPr>
          <w:sz w:val="28"/>
          <w:szCs w:val="28"/>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6"/>
        <w:gridCol w:w="2393"/>
        <w:gridCol w:w="2393"/>
      </w:tblGrid>
      <w:tr w:rsidR="00AE60D9" w:rsidRPr="00523A07" w:rsidTr="004E65C6">
        <w:tc>
          <w:tcPr>
            <w:tcW w:w="675" w:type="dxa"/>
            <w:tcBorders>
              <w:top w:val="single" w:sz="4" w:space="0" w:color="000000"/>
              <w:left w:val="single" w:sz="4" w:space="0" w:color="000000"/>
              <w:bottom w:val="single" w:sz="4" w:space="0" w:color="000000"/>
              <w:right w:val="single" w:sz="4" w:space="0" w:color="000000"/>
            </w:tcBorders>
            <w:vAlign w:val="center"/>
            <w:hideMark/>
          </w:tcPr>
          <w:p w:rsidR="00AE60D9" w:rsidRPr="00523A07" w:rsidRDefault="00AE60D9" w:rsidP="004E65C6">
            <w:pPr>
              <w:jc w:val="center"/>
              <w:rPr>
                <w:sz w:val="28"/>
                <w:szCs w:val="28"/>
              </w:rPr>
            </w:pPr>
            <w:r w:rsidRPr="00523A07">
              <w:rPr>
                <w:sz w:val="28"/>
                <w:szCs w:val="28"/>
              </w:rPr>
              <w:t xml:space="preserve">№ </w:t>
            </w:r>
            <w:proofErr w:type="gramStart"/>
            <w:r w:rsidRPr="00523A07">
              <w:rPr>
                <w:sz w:val="28"/>
                <w:szCs w:val="28"/>
              </w:rPr>
              <w:t>п</w:t>
            </w:r>
            <w:proofErr w:type="gramEnd"/>
            <w:r w:rsidRPr="00523A07">
              <w:rPr>
                <w:sz w:val="28"/>
                <w:szCs w:val="28"/>
              </w:rPr>
              <w:t>/п</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AE60D9" w:rsidRPr="00523A07" w:rsidRDefault="00AE60D9" w:rsidP="004E65C6">
            <w:pPr>
              <w:jc w:val="center"/>
              <w:rPr>
                <w:sz w:val="28"/>
                <w:szCs w:val="28"/>
              </w:rPr>
            </w:pPr>
            <w:r w:rsidRPr="00523A07">
              <w:rPr>
                <w:sz w:val="28"/>
                <w:szCs w:val="28"/>
              </w:rPr>
              <w:t>Наименование должности муниципальной службы</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AE60D9" w:rsidRPr="00523A07" w:rsidRDefault="00AE60D9" w:rsidP="004E65C6">
            <w:pPr>
              <w:jc w:val="center"/>
              <w:rPr>
                <w:sz w:val="28"/>
                <w:szCs w:val="28"/>
              </w:rPr>
            </w:pPr>
            <w:r w:rsidRPr="00523A07">
              <w:rPr>
                <w:sz w:val="28"/>
                <w:szCs w:val="28"/>
              </w:rPr>
              <w:t>Коэффициенты, применяемые при исчислении должностных окладов</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AE60D9" w:rsidRPr="00523A07" w:rsidRDefault="00AE60D9" w:rsidP="004E65C6">
            <w:pPr>
              <w:jc w:val="center"/>
              <w:rPr>
                <w:sz w:val="28"/>
                <w:szCs w:val="28"/>
              </w:rPr>
            </w:pPr>
            <w:r w:rsidRPr="00523A07">
              <w:rPr>
                <w:sz w:val="28"/>
                <w:szCs w:val="28"/>
              </w:rPr>
              <w:t xml:space="preserve">Коэффициенты, применяемые при исчислении размеров ежемесячного денежного поощрения </w:t>
            </w:r>
          </w:p>
        </w:tc>
      </w:tr>
      <w:tr w:rsidR="00AE60D9" w:rsidRPr="00523A07" w:rsidTr="004E65C6">
        <w:tc>
          <w:tcPr>
            <w:tcW w:w="9287" w:type="dxa"/>
            <w:gridSpan w:val="4"/>
            <w:tcBorders>
              <w:top w:val="single" w:sz="4" w:space="0" w:color="000000"/>
              <w:left w:val="single" w:sz="4" w:space="0" w:color="000000"/>
              <w:bottom w:val="single" w:sz="4" w:space="0" w:color="000000"/>
              <w:right w:val="single" w:sz="4" w:space="0" w:color="000000"/>
            </w:tcBorders>
            <w:hideMark/>
          </w:tcPr>
          <w:p w:rsidR="00AE60D9" w:rsidRPr="00523A07" w:rsidRDefault="00AE60D9" w:rsidP="004E65C6">
            <w:pPr>
              <w:pStyle w:val="ConsPlusTitle"/>
              <w:jc w:val="center"/>
              <w:rPr>
                <w:b w:val="0"/>
                <w:sz w:val="28"/>
                <w:szCs w:val="28"/>
              </w:rPr>
            </w:pPr>
            <w:r w:rsidRPr="00523A07">
              <w:rPr>
                <w:b w:val="0"/>
                <w:sz w:val="28"/>
                <w:szCs w:val="28"/>
              </w:rPr>
              <w:t xml:space="preserve">Раздел </w:t>
            </w:r>
            <w:r w:rsidRPr="00523A07">
              <w:rPr>
                <w:b w:val="0"/>
                <w:sz w:val="28"/>
                <w:szCs w:val="28"/>
                <w:lang w:val="en-US"/>
              </w:rPr>
              <w:t>I</w:t>
            </w:r>
            <w:r w:rsidRPr="00523A07">
              <w:rPr>
                <w:b w:val="0"/>
                <w:sz w:val="28"/>
                <w:szCs w:val="28"/>
              </w:rPr>
              <w:t>. Коэффициентов, применяемых при исчислении должностных</w:t>
            </w:r>
          </w:p>
          <w:p w:rsidR="00AE60D9" w:rsidRPr="00523A07" w:rsidRDefault="00AE60D9" w:rsidP="004E65C6">
            <w:pPr>
              <w:pStyle w:val="ConsPlusTitle"/>
              <w:jc w:val="center"/>
              <w:rPr>
                <w:b w:val="0"/>
                <w:sz w:val="28"/>
                <w:szCs w:val="28"/>
              </w:rPr>
            </w:pPr>
            <w:r w:rsidRPr="00523A07">
              <w:rPr>
                <w:b w:val="0"/>
                <w:sz w:val="28"/>
                <w:szCs w:val="28"/>
              </w:rPr>
              <w:t>окладов, и размеров ежемесячного денежного поощрения</w:t>
            </w:r>
          </w:p>
          <w:p w:rsidR="00AE60D9" w:rsidRPr="00523A07" w:rsidRDefault="00AE60D9" w:rsidP="007D4881">
            <w:pPr>
              <w:pStyle w:val="a3"/>
              <w:spacing w:after="0" w:line="240" w:lineRule="auto"/>
              <w:jc w:val="center"/>
              <w:rPr>
                <w:rFonts w:ascii="Times New Roman" w:hAnsi="Times New Roman"/>
                <w:b/>
                <w:sz w:val="28"/>
                <w:szCs w:val="28"/>
              </w:rPr>
            </w:pPr>
            <w:r w:rsidRPr="00523A07">
              <w:rPr>
                <w:rFonts w:ascii="Times New Roman" w:hAnsi="Times New Roman"/>
                <w:sz w:val="28"/>
                <w:szCs w:val="28"/>
              </w:rPr>
              <w:t xml:space="preserve">муниципальных служащих в Администрации </w:t>
            </w:r>
            <w:r w:rsidR="007D4881" w:rsidRPr="00523A07">
              <w:rPr>
                <w:rFonts w:ascii="Times New Roman" w:hAnsi="Times New Roman"/>
                <w:sz w:val="28"/>
                <w:szCs w:val="28"/>
              </w:rPr>
              <w:t xml:space="preserve"> Ковылкинского сельского поселения</w:t>
            </w:r>
          </w:p>
        </w:tc>
      </w:tr>
      <w:tr w:rsidR="00AE60D9" w:rsidRPr="00523A07" w:rsidTr="004E65C6">
        <w:tc>
          <w:tcPr>
            <w:tcW w:w="675"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4E65C6">
            <w:pPr>
              <w:jc w:val="center"/>
              <w:rPr>
                <w:sz w:val="28"/>
                <w:szCs w:val="28"/>
              </w:rPr>
            </w:pPr>
            <w:r w:rsidRPr="00523A07">
              <w:rPr>
                <w:sz w:val="28"/>
                <w:szCs w:val="28"/>
              </w:rPr>
              <w:t>1</w:t>
            </w:r>
          </w:p>
        </w:tc>
        <w:tc>
          <w:tcPr>
            <w:tcW w:w="3826"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4E65C6">
            <w:pPr>
              <w:jc w:val="both"/>
              <w:rPr>
                <w:sz w:val="28"/>
                <w:szCs w:val="28"/>
              </w:rPr>
            </w:pPr>
            <w:r w:rsidRPr="00523A07">
              <w:rPr>
                <w:sz w:val="28"/>
                <w:szCs w:val="28"/>
              </w:rPr>
              <w:t>Глава Администрации</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7D4881" w:rsidP="004E65C6">
            <w:pPr>
              <w:jc w:val="center"/>
              <w:rPr>
                <w:sz w:val="28"/>
                <w:szCs w:val="28"/>
              </w:rPr>
            </w:pPr>
            <w:r w:rsidRPr="00523A07">
              <w:rPr>
                <w:sz w:val="28"/>
                <w:szCs w:val="28"/>
              </w:rPr>
              <w:t>2,0</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7D4881" w:rsidP="004E65C6">
            <w:pPr>
              <w:jc w:val="center"/>
              <w:rPr>
                <w:sz w:val="28"/>
                <w:szCs w:val="28"/>
              </w:rPr>
            </w:pPr>
            <w:r w:rsidRPr="00523A07">
              <w:rPr>
                <w:sz w:val="28"/>
                <w:szCs w:val="28"/>
              </w:rPr>
              <w:t>2,98</w:t>
            </w:r>
          </w:p>
        </w:tc>
      </w:tr>
      <w:tr w:rsidR="00AE60D9" w:rsidRPr="00523A07" w:rsidTr="004E65C6">
        <w:tc>
          <w:tcPr>
            <w:tcW w:w="675" w:type="dxa"/>
            <w:tcBorders>
              <w:top w:val="single" w:sz="4" w:space="0" w:color="000000"/>
              <w:left w:val="single" w:sz="4" w:space="0" w:color="000000"/>
              <w:bottom w:val="single" w:sz="4" w:space="0" w:color="000000"/>
              <w:right w:val="single" w:sz="4" w:space="0" w:color="000000"/>
            </w:tcBorders>
            <w:hideMark/>
          </w:tcPr>
          <w:p w:rsidR="00AE60D9" w:rsidRPr="00523A07" w:rsidRDefault="007D4881" w:rsidP="004E65C6">
            <w:pPr>
              <w:jc w:val="center"/>
              <w:rPr>
                <w:sz w:val="28"/>
                <w:szCs w:val="28"/>
              </w:rPr>
            </w:pPr>
            <w:r w:rsidRPr="00523A07">
              <w:rPr>
                <w:sz w:val="28"/>
                <w:szCs w:val="28"/>
              </w:rPr>
              <w:t>2</w:t>
            </w:r>
          </w:p>
        </w:tc>
        <w:tc>
          <w:tcPr>
            <w:tcW w:w="3826"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7D4881">
            <w:pPr>
              <w:jc w:val="both"/>
              <w:rPr>
                <w:sz w:val="28"/>
                <w:szCs w:val="28"/>
              </w:rPr>
            </w:pPr>
            <w:r w:rsidRPr="00523A07">
              <w:rPr>
                <w:sz w:val="28"/>
                <w:szCs w:val="28"/>
              </w:rPr>
              <w:t>Заместитель Главы Администрации</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7D4881" w:rsidP="004E65C6">
            <w:pPr>
              <w:jc w:val="center"/>
              <w:rPr>
                <w:sz w:val="28"/>
                <w:szCs w:val="28"/>
              </w:rPr>
            </w:pPr>
            <w:r w:rsidRPr="00523A07">
              <w:rPr>
                <w:sz w:val="28"/>
                <w:szCs w:val="28"/>
              </w:rPr>
              <w:t>1,79</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7D4881" w:rsidP="004E65C6">
            <w:pPr>
              <w:jc w:val="center"/>
              <w:rPr>
                <w:sz w:val="28"/>
                <w:szCs w:val="28"/>
              </w:rPr>
            </w:pPr>
            <w:r w:rsidRPr="00523A07">
              <w:rPr>
                <w:sz w:val="28"/>
                <w:szCs w:val="28"/>
              </w:rPr>
              <w:t>0,32</w:t>
            </w:r>
          </w:p>
        </w:tc>
      </w:tr>
      <w:tr w:rsidR="00AE60D9" w:rsidRPr="00523A07" w:rsidTr="004E65C6">
        <w:tc>
          <w:tcPr>
            <w:tcW w:w="675" w:type="dxa"/>
            <w:tcBorders>
              <w:top w:val="single" w:sz="4" w:space="0" w:color="000000"/>
              <w:left w:val="single" w:sz="4" w:space="0" w:color="000000"/>
              <w:bottom w:val="single" w:sz="4" w:space="0" w:color="000000"/>
              <w:right w:val="single" w:sz="4" w:space="0" w:color="000000"/>
            </w:tcBorders>
            <w:hideMark/>
          </w:tcPr>
          <w:p w:rsidR="00AE60D9" w:rsidRPr="00523A07" w:rsidRDefault="007D4881" w:rsidP="004E65C6">
            <w:pPr>
              <w:jc w:val="center"/>
              <w:rPr>
                <w:sz w:val="28"/>
                <w:szCs w:val="28"/>
              </w:rPr>
            </w:pPr>
            <w:r w:rsidRPr="00523A07">
              <w:rPr>
                <w:sz w:val="28"/>
                <w:szCs w:val="28"/>
              </w:rPr>
              <w:t>3</w:t>
            </w:r>
          </w:p>
        </w:tc>
        <w:tc>
          <w:tcPr>
            <w:tcW w:w="3826"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4E65C6">
            <w:pPr>
              <w:jc w:val="both"/>
              <w:rPr>
                <w:sz w:val="28"/>
                <w:szCs w:val="28"/>
              </w:rPr>
            </w:pPr>
            <w:r w:rsidRPr="00523A07">
              <w:rPr>
                <w:sz w:val="28"/>
                <w:szCs w:val="28"/>
              </w:rPr>
              <w:t>Начальн</w:t>
            </w:r>
            <w:r w:rsidR="00352EA1" w:rsidRPr="00523A07">
              <w:rPr>
                <w:sz w:val="28"/>
                <w:szCs w:val="28"/>
              </w:rPr>
              <w:t>ик отдела (заведующий отделом)</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7D4881" w:rsidP="004E65C6">
            <w:pPr>
              <w:jc w:val="center"/>
              <w:rPr>
                <w:sz w:val="28"/>
                <w:szCs w:val="28"/>
              </w:rPr>
            </w:pPr>
            <w:r w:rsidRPr="00523A07">
              <w:rPr>
                <w:sz w:val="28"/>
                <w:szCs w:val="28"/>
              </w:rPr>
              <w:t>1,65</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7D4881" w:rsidP="004E65C6">
            <w:pPr>
              <w:jc w:val="center"/>
              <w:rPr>
                <w:sz w:val="28"/>
                <w:szCs w:val="28"/>
              </w:rPr>
            </w:pPr>
            <w:r w:rsidRPr="00523A07">
              <w:rPr>
                <w:sz w:val="28"/>
                <w:szCs w:val="28"/>
              </w:rPr>
              <w:t xml:space="preserve"> </w:t>
            </w:r>
            <w:r w:rsidR="00AE60D9" w:rsidRPr="00523A07">
              <w:rPr>
                <w:sz w:val="28"/>
                <w:szCs w:val="28"/>
              </w:rPr>
              <w:t xml:space="preserve"> 0,30</w:t>
            </w:r>
          </w:p>
        </w:tc>
      </w:tr>
      <w:tr w:rsidR="00AE60D9" w:rsidRPr="00523A07" w:rsidTr="004E65C6">
        <w:tc>
          <w:tcPr>
            <w:tcW w:w="675" w:type="dxa"/>
            <w:tcBorders>
              <w:top w:val="single" w:sz="4" w:space="0" w:color="000000"/>
              <w:left w:val="single" w:sz="4" w:space="0" w:color="000000"/>
              <w:bottom w:val="single" w:sz="4" w:space="0" w:color="000000"/>
              <w:right w:val="single" w:sz="4" w:space="0" w:color="000000"/>
            </w:tcBorders>
            <w:hideMark/>
          </w:tcPr>
          <w:p w:rsidR="00AE60D9" w:rsidRPr="00523A07" w:rsidRDefault="007D4881" w:rsidP="004E65C6">
            <w:pPr>
              <w:jc w:val="center"/>
              <w:rPr>
                <w:sz w:val="28"/>
                <w:szCs w:val="28"/>
              </w:rPr>
            </w:pPr>
            <w:r w:rsidRPr="00523A07">
              <w:rPr>
                <w:sz w:val="28"/>
                <w:szCs w:val="28"/>
              </w:rPr>
              <w:t>4</w:t>
            </w:r>
          </w:p>
        </w:tc>
        <w:tc>
          <w:tcPr>
            <w:tcW w:w="3826"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4E65C6">
            <w:pPr>
              <w:jc w:val="both"/>
              <w:rPr>
                <w:sz w:val="28"/>
                <w:szCs w:val="28"/>
              </w:rPr>
            </w:pPr>
            <w:r w:rsidRPr="00523A07">
              <w:rPr>
                <w:sz w:val="28"/>
                <w:szCs w:val="28"/>
              </w:rPr>
              <w:t xml:space="preserve">Главный бухгалтер </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1,65</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 xml:space="preserve"> </w:t>
            </w:r>
            <w:r w:rsidR="00AE60D9" w:rsidRPr="00523A07">
              <w:rPr>
                <w:sz w:val="28"/>
                <w:szCs w:val="28"/>
              </w:rPr>
              <w:t xml:space="preserve"> 0,28</w:t>
            </w:r>
          </w:p>
        </w:tc>
      </w:tr>
      <w:tr w:rsidR="00AE60D9" w:rsidRPr="00523A07" w:rsidTr="004E65C6">
        <w:tc>
          <w:tcPr>
            <w:tcW w:w="675"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5</w:t>
            </w:r>
          </w:p>
        </w:tc>
        <w:tc>
          <w:tcPr>
            <w:tcW w:w="3826"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4E65C6">
            <w:pPr>
              <w:jc w:val="both"/>
              <w:rPr>
                <w:sz w:val="28"/>
                <w:szCs w:val="28"/>
              </w:rPr>
            </w:pPr>
            <w:r w:rsidRPr="00523A07">
              <w:rPr>
                <w:sz w:val="28"/>
                <w:szCs w:val="28"/>
              </w:rPr>
              <w:t>Заведующий сектором (начальник сектора)</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352EA1">
            <w:pPr>
              <w:jc w:val="center"/>
              <w:rPr>
                <w:sz w:val="28"/>
                <w:szCs w:val="28"/>
              </w:rPr>
            </w:pPr>
            <w:r w:rsidRPr="00523A07">
              <w:rPr>
                <w:sz w:val="28"/>
                <w:szCs w:val="28"/>
              </w:rPr>
              <w:t>1,</w:t>
            </w:r>
            <w:r w:rsidR="00352EA1" w:rsidRPr="00523A07">
              <w:rPr>
                <w:sz w:val="28"/>
                <w:szCs w:val="28"/>
              </w:rPr>
              <w:t>52</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 xml:space="preserve"> </w:t>
            </w:r>
            <w:r w:rsidR="00AE60D9" w:rsidRPr="00523A07">
              <w:rPr>
                <w:sz w:val="28"/>
                <w:szCs w:val="28"/>
              </w:rPr>
              <w:t xml:space="preserve"> 0,29</w:t>
            </w:r>
          </w:p>
        </w:tc>
      </w:tr>
      <w:tr w:rsidR="00AE60D9" w:rsidRPr="00523A07" w:rsidTr="004E65C6">
        <w:tc>
          <w:tcPr>
            <w:tcW w:w="675"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6</w:t>
            </w:r>
          </w:p>
        </w:tc>
        <w:tc>
          <w:tcPr>
            <w:tcW w:w="3826"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4E65C6">
            <w:pPr>
              <w:jc w:val="both"/>
              <w:rPr>
                <w:sz w:val="28"/>
                <w:szCs w:val="28"/>
              </w:rPr>
            </w:pPr>
            <w:r w:rsidRPr="00523A07">
              <w:rPr>
                <w:sz w:val="28"/>
                <w:szCs w:val="28"/>
              </w:rPr>
              <w:t>Главный специалист</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352EA1">
            <w:pPr>
              <w:jc w:val="center"/>
              <w:rPr>
                <w:sz w:val="28"/>
                <w:szCs w:val="28"/>
              </w:rPr>
            </w:pPr>
            <w:r w:rsidRPr="00523A07">
              <w:rPr>
                <w:sz w:val="28"/>
                <w:szCs w:val="28"/>
              </w:rPr>
              <w:t>1,</w:t>
            </w:r>
            <w:r w:rsidR="00352EA1" w:rsidRPr="00523A07">
              <w:rPr>
                <w:sz w:val="28"/>
                <w:szCs w:val="28"/>
              </w:rPr>
              <w:t>28</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 xml:space="preserve">  0,27</w:t>
            </w:r>
          </w:p>
        </w:tc>
      </w:tr>
      <w:tr w:rsidR="00AE60D9" w:rsidRPr="00523A07" w:rsidTr="004E65C6">
        <w:tc>
          <w:tcPr>
            <w:tcW w:w="675"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7</w:t>
            </w:r>
          </w:p>
        </w:tc>
        <w:tc>
          <w:tcPr>
            <w:tcW w:w="3826"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4E65C6">
            <w:pPr>
              <w:jc w:val="both"/>
              <w:rPr>
                <w:sz w:val="28"/>
                <w:szCs w:val="28"/>
              </w:rPr>
            </w:pPr>
            <w:r w:rsidRPr="00523A07">
              <w:rPr>
                <w:sz w:val="28"/>
                <w:szCs w:val="28"/>
              </w:rPr>
              <w:t>Ведущий специалист</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352EA1">
            <w:pPr>
              <w:jc w:val="center"/>
              <w:rPr>
                <w:sz w:val="28"/>
                <w:szCs w:val="28"/>
              </w:rPr>
            </w:pPr>
            <w:r w:rsidRPr="00523A07">
              <w:rPr>
                <w:sz w:val="28"/>
                <w:szCs w:val="28"/>
              </w:rPr>
              <w:t>1,</w:t>
            </w:r>
            <w:r w:rsidR="00352EA1" w:rsidRPr="00523A07">
              <w:rPr>
                <w:sz w:val="28"/>
                <w:szCs w:val="28"/>
              </w:rPr>
              <w:t>21</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352EA1">
            <w:pPr>
              <w:jc w:val="center"/>
              <w:rPr>
                <w:sz w:val="28"/>
                <w:szCs w:val="28"/>
              </w:rPr>
            </w:pPr>
            <w:r w:rsidRPr="00523A07">
              <w:rPr>
                <w:sz w:val="28"/>
                <w:szCs w:val="28"/>
              </w:rPr>
              <w:t xml:space="preserve"> </w:t>
            </w:r>
            <w:r w:rsidR="00AE60D9" w:rsidRPr="00523A07">
              <w:rPr>
                <w:sz w:val="28"/>
                <w:szCs w:val="28"/>
              </w:rPr>
              <w:t xml:space="preserve"> 0,2</w:t>
            </w:r>
            <w:r w:rsidRPr="00523A07">
              <w:rPr>
                <w:sz w:val="28"/>
                <w:szCs w:val="28"/>
              </w:rPr>
              <w:t>8</w:t>
            </w:r>
          </w:p>
        </w:tc>
      </w:tr>
      <w:tr w:rsidR="00AE60D9" w:rsidRPr="00523A07" w:rsidTr="004E65C6">
        <w:tc>
          <w:tcPr>
            <w:tcW w:w="675"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8</w:t>
            </w:r>
          </w:p>
        </w:tc>
        <w:tc>
          <w:tcPr>
            <w:tcW w:w="3826"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4E65C6">
            <w:pPr>
              <w:jc w:val="both"/>
              <w:rPr>
                <w:sz w:val="28"/>
                <w:szCs w:val="28"/>
              </w:rPr>
            </w:pPr>
            <w:r w:rsidRPr="00523A07">
              <w:rPr>
                <w:sz w:val="28"/>
                <w:szCs w:val="28"/>
              </w:rPr>
              <w:t>Специалист первой категории</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352EA1">
            <w:pPr>
              <w:jc w:val="center"/>
              <w:rPr>
                <w:sz w:val="28"/>
                <w:szCs w:val="28"/>
              </w:rPr>
            </w:pPr>
            <w:r w:rsidRPr="00523A07">
              <w:rPr>
                <w:sz w:val="28"/>
                <w:szCs w:val="28"/>
              </w:rPr>
              <w:t>1,</w:t>
            </w:r>
            <w:r w:rsidR="00352EA1" w:rsidRPr="00523A07">
              <w:rPr>
                <w:sz w:val="28"/>
                <w:szCs w:val="28"/>
              </w:rPr>
              <w:t>0</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 xml:space="preserve">  0,29</w:t>
            </w:r>
          </w:p>
        </w:tc>
      </w:tr>
      <w:tr w:rsidR="00AE60D9" w:rsidRPr="00523A07" w:rsidTr="004E65C6">
        <w:tc>
          <w:tcPr>
            <w:tcW w:w="675"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9</w:t>
            </w:r>
          </w:p>
        </w:tc>
        <w:tc>
          <w:tcPr>
            <w:tcW w:w="3826"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4E65C6">
            <w:pPr>
              <w:jc w:val="both"/>
              <w:rPr>
                <w:sz w:val="28"/>
                <w:szCs w:val="28"/>
              </w:rPr>
            </w:pPr>
            <w:r w:rsidRPr="00523A07">
              <w:rPr>
                <w:sz w:val="28"/>
                <w:szCs w:val="28"/>
              </w:rPr>
              <w:t>Специалист второй категории</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0,86</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352EA1">
            <w:pPr>
              <w:jc w:val="center"/>
              <w:rPr>
                <w:sz w:val="28"/>
                <w:szCs w:val="28"/>
              </w:rPr>
            </w:pPr>
            <w:r w:rsidRPr="00523A07">
              <w:rPr>
                <w:sz w:val="28"/>
                <w:szCs w:val="28"/>
              </w:rPr>
              <w:t xml:space="preserve"> </w:t>
            </w:r>
            <w:r w:rsidR="00AE60D9" w:rsidRPr="00523A07">
              <w:rPr>
                <w:sz w:val="28"/>
                <w:szCs w:val="28"/>
              </w:rPr>
              <w:t xml:space="preserve"> 0,</w:t>
            </w:r>
            <w:r w:rsidRPr="00523A07">
              <w:rPr>
                <w:sz w:val="28"/>
                <w:szCs w:val="28"/>
              </w:rPr>
              <w:t>31</w:t>
            </w:r>
          </w:p>
        </w:tc>
      </w:tr>
      <w:tr w:rsidR="00AE60D9" w:rsidRPr="00523A07" w:rsidTr="004E65C6">
        <w:tc>
          <w:tcPr>
            <w:tcW w:w="675"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10</w:t>
            </w:r>
          </w:p>
        </w:tc>
        <w:tc>
          <w:tcPr>
            <w:tcW w:w="3826" w:type="dxa"/>
            <w:tcBorders>
              <w:top w:val="single" w:sz="4" w:space="0" w:color="000000"/>
              <w:left w:val="single" w:sz="4" w:space="0" w:color="000000"/>
              <w:bottom w:val="single" w:sz="4" w:space="0" w:color="000000"/>
              <w:right w:val="single" w:sz="4" w:space="0" w:color="000000"/>
            </w:tcBorders>
            <w:hideMark/>
          </w:tcPr>
          <w:p w:rsidR="00AE60D9" w:rsidRPr="00523A07" w:rsidRDefault="00AE60D9" w:rsidP="004E65C6">
            <w:pPr>
              <w:jc w:val="both"/>
              <w:rPr>
                <w:sz w:val="28"/>
                <w:szCs w:val="28"/>
              </w:rPr>
            </w:pPr>
            <w:r w:rsidRPr="00523A07">
              <w:rPr>
                <w:sz w:val="28"/>
                <w:szCs w:val="28"/>
              </w:rPr>
              <w:t>Специалист</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0,83</w:t>
            </w:r>
          </w:p>
        </w:tc>
        <w:tc>
          <w:tcPr>
            <w:tcW w:w="2393" w:type="dxa"/>
            <w:tcBorders>
              <w:top w:val="single" w:sz="4" w:space="0" w:color="000000"/>
              <w:left w:val="single" w:sz="4" w:space="0" w:color="000000"/>
              <w:bottom w:val="single" w:sz="4" w:space="0" w:color="000000"/>
              <w:right w:val="single" w:sz="4" w:space="0" w:color="000000"/>
            </w:tcBorders>
            <w:hideMark/>
          </w:tcPr>
          <w:p w:rsidR="00AE60D9" w:rsidRPr="00523A07" w:rsidRDefault="00352EA1" w:rsidP="004E65C6">
            <w:pPr>
              <w:jc w:val="center"/>
              <w:rPr>
                <w:sz w:val="28"/>
                <w:szCs w:val="28"/>
              </w:rPr>
            </w:pPr>
            <w:r w:rsidRPr="00523A07">
              <w:rPr>
                <w:sz w:val="28"/>
                <w:szCs w:val="28"/>
              </w:rPr>
              <w:t xml:space="preserve">  0,3</w:t>
            </w:r>
          </w:p>
        </w:tc>
      </w:tr>
    </w:tbl>
    <w:p w:rsidR="00AE60D9" w:rsidRPr="00523A07" w:rsidRDefault="00AE60D9" w:rsidP="00AE60D9">
      <w:pPr>
        <w:tabs>
          <w:tab w:val="left" w:pos="851"/>
          <w:tab w:val="left" w:pos="1276"/>
        </w:tabs>
        <w:jc w:val="both"/>
        <w:rPr>
          <w:sz w:val="28"/>
          <w:szCs w:val="28"/>
        </w:rPr>
      </w:pPr>
    </w:p>
    <w:p w:rsidR="00AE60D9" w:rsidRPr="00523A07" w:rsidRDefault="00AE60D9" w:rsidP="00AE60D9">
      <w:pPr>
        <w:tabs>
          <w:tab w:val="left" w:pos="851"/>
          <w:tab w:val="left" w:pos="1276"/>
        </w:tabs>
        <w:jc w:val="both"/>
        <w:rPr>
          <w:sz w:val="28"/>
          <w:szCs w:val="28"/>
        </w:rPr>
      </w:pPr>
    </w:p>
    <w:p w:rsidR="00AE60D9" w:rsidRPr="00523A07" w:rsidRDefault="00AE60D9" w:rsidP="00AE60D9">
      <w:pPr>
        <w:tabs>
          <w:tab w:val="left" w:pos="851"/>
          <w:tab w:val="left" w:pos="1276"/>
        </w:tabs>
        <w:jc w:val="both"/>
        <w:rPr>
          <w:sz w:val="28"/>
          <w:szCs w:val="28"/>
        </w:rPr>
      </w:pPr>
    </w:p>
    <w:p w:rsidR="00AE60D9" w:rsidRPr="00523A07" w:rsidRDefault="00AE60D9" w:rsidP="00AE60D9">
      <w:pPr>
        <w:tabs>
          <w:tab w:val="left" w:pos="851"/>
          <w:tab w:val="left" w:pos="1276"/>
        </w:tabs>
        <w:jc w:val="both"/>
        <w:rPr>
          <w:sz w:val="28"/>
          <w:szCs w:val="28"/>
        </w:rPr>
      </w:pPr>
    </w:p>
    <w:tbl>
      <w:tblPr>
        <w:tblW w:w="0" w:type="auto"/>
        <w:tblLook w:val="01E0" w:firstRow="1" w:lastRow="1" w:firstColumn="1" w:lastColumn="1" w:noHBand="0" w:noVBand="0"/>
      </w:tblPr>
      <w:tblGrid>
        <w:gridCol w:w="4747"/>
        <w:gridCol w:w="4748"/>
      </w:tblGrid>
      <w:tr w:rsidR="00AE60D9" w:rsidRPr="00523A07" w:rsidTr="004E65C6">
        <w:tc>
          <w:tcPr>
            <w:tcW w:w="4747" w:type="dxa"/>
          </w:tcPr>
          <w:p w:rsidR="00AE60D9" w:rsidRPr="00523A07" w:rsidRDefault="00AE60D9" w:rsidP="004E65C6">
            <w:pPr>
              <w:tabs>
                <w:tab w:val="left" w:pos="709"/>
                <w:tab w:val="left" w:pos="1134"/>
              </w:tabs>
              <w:jc w:val="both"/>
              <w:rPr>
                <w:sz w:val="28"/>
                <w:szCs w:val="28"/>
              </w:rPr>
            </w:pPr>
          </w:p>
        </w:tc>
        <w:tc>
          <w:tcPr>
            <w:tcW w:w="4748" w:type="dxa"/>
          </w:tcPr>
          <w:p w:rsidR="00AE60D9" w:rsidRPr="00523A07" w:rsidRDefault="00AE60D9" w:rsidP="004E65C6">
            <w:pPr>
              <w:tabs>
                <w:tab w:val="left" w:pos="709"/>
                <w:tab w:val="left" w:pos="1134"/>
              </w:tabs>
              <w:jc w:val="right"/>
              <w:rPr>
                <w:sz w:val="28"/>
                <w:szCs w:val="28"/>
              </w:rPr>
            </w:pPr>
          </w:p>
          <w:p w:rsidR="00AE60D9" w:rsidRPr="00523A07" w:rsidRDefault="00AE60D9" w:rsidP="004E65C6">
            <w:pPr>
              <w:tabs>
                <w:tab w:val="left" w:pos="709"/>
                <w:tab w:val="left" w:pos="1134"/>
              </w:tabs>
              <w:jc w:val="right"/>
              <w:rPr>
                <w:sz w:val="28"/>
                <w:szCs w:val="28"/>
              </w:rPr>
            </w:pPr>
            <w:r w:rsidRPr="00523A07">
              <w:rPr>
                <w:sz w:val="28"/>
                <w:szCs w:val="28"/>
              </w:rPr>
              <w:lastRenderedPageBreak/>
              <w:t>Приложение 2</w:t>
            </w:r>
          </w:p>
          <w:p w:rsidR="006A6FB1" w:rsidRPr="00523A07" w:rsidRDefault="00AE60D9" w:rsidP="006A6FB1">
            <w:pPr>
              <w:tabs>
                <w:tab w:val="left" w:pos="709"/>
                <w:tab w:val="left" w:pos="1134"/>
              </w:tabs>
              <w:jc w:val="right"/>
              <w:rPr>
                <w:sz w:val="28"/>
                <w:szCs w:val="28"/>
              </w:rPr>
            </w:pPr>
            <w:r w:rsidRPr="00523A07">
              <w:rPr>
                <w:sz w:val="28"/>
                <w:szCs w:val="28"/>
              </w:rPr>
              <w:t xml:space="preserve">к </w:t>
            </w:r>
            <w:r w:rsidR="006A6FB1" w:rsidRPr="00523A07">
              <w:rPr>
                <w:sz w:val="28"/>
                <w:szCs w:val="28"/>
              </w:rPr>
              <w:t>Положению об оплате труда</w:t>
            </w:r>
          </w:p>
          <w:p w:rsidR="00AE60D9" w:rsidRPr="00523A07" w:rsidRDefault="006A6FB1" w:rsidP="006A6FB1">
            <w:pPr>
              <w:tabs>
                <w:tab w:val="left" w:pos="709"/>
                <w:tab w:val="left" w:pos="1134"/>
              </w:tabs>
              <w:jc w:val="right"/>
              <w:rPr>
                <w:sz w:val="28"/>
                <w:szCs w:val="28"/>
              </w:rPr>
            </w:pPr>
            <w:r w:rsidRPr="00523A07">
              <w:rPr>
                <w:sz w:val="28"/>
                <w:szCs w:val="28"/>
              </w:rPr>
              <w:t xml:space="preserve"> Главы Ковылкинского сельского поселения и муниципальных служащих муниципального образования «</w:t>
            </w:r>
            <w:proofErr w:type="spellStart"/>
            <w:r w:rsidRPr="00523A07">
              <w:rPr>
                <w:sz w:val="28"/>
                <w:szCs w:val="28"/>
              </w:rPr>
              <w:t>Ковылкинское</w:t>
            </w:r>
            <w:proofErr w:type="spellEnd"/>
            <w:r w:rsidRPr="00523A07">
              <w:rPr>
                <w:sz w:val="28"/>
                <w:szCs w:val="28"/>
              </w:rPr>
              <w:t xml:space="preserve"> сельское поселение»   </w:t>
            </w:r>
          </w:p>
          <w:p w:rsidR="00AE60D9" w:rsidRPr="00523A07" w:rsidRDefault="00AE60D9" w:rsidP="004E65C6">
            <w:pPr>
              <w:tabs>
                <w:tab w:val="left" w:pos="709"/>
                <w:tab w:val="left" w:pos="1134"/>
              </w:tabs>
              <w:jc w:val="right"/>
              <w:rPr>
                <w:sz w:val="28"/>
                <w:szCs w:val="28"/>
              </w:rPr>
            </w:pPr>
          </w:p>
        </w:tc>
      </w:tr>
    </w:tbl>
    <w:p w:rsidR="00AE60D9" w:rsidRPr="00523A07" w:rsidRDefault="00AE60D9" w:rsidP="00AE60D9">
      <w:pPr>
        <w:tabs>
          <w:tab w:val="left" w:pos="851"/>
          <w:tab w:val="left" w:pos="1276"/>
        </w:tabs>
        <w:jc w:val="both"/>
        <w:rPr>
          <w:sz w:val="28"/>
          <w:szCs w:val="28"/>
        </w:rPr>
      </w:pPr>
    </w:p>
    <w:p w:rsidR="00AE60D9" w:rsidRPr="00523A07" w:rsidRDefault="00AE60D9" w:rsidP="00AE60D9">
      <w:pPr>
        <w:tabs>
          <w:tab w:val="left" w:pos="851"/>
          <w:tab w:val="left" w:pos="1276"/>
        </w:tabs>
        <w:jc w:val="center"/>
        <w:rPr>
          <w:sz w:val="28"/>
          <w:szCs w:val="28"/>
        </w:rPr>
      </w:pPr>
      <w:r w:rsidRPr="00523A07">
        <w:rPr>
          <w:sz w:val="28"/>
          <w:szCs w:val="28"/>
        </w:rPr>
        <w:t>КРИТЕРИИ</w:t>
      </w:r>
    </w:p>
    <w:p w:rsidR="00AE60D9" w:rsidRPr="00523A07" w:rsidRDefault="00AE60D9" w:rsidP="00AE60D9">
      <w:pPr>
        <w:tabs>
          <w:tab w:val="left" w:pos="851"/>
          <w:tab w:val="left" w:pos="1276"/>
        </w:tabs>
        <w:jc w:val="center"/>
        <w:rPr>
          <w:sz w:val="28"/>
          <w:szCs w:val="28"/>
        </w:rPr>
      </w:pPr>
      <w:r w:rsidRPr="00523A07">
        <w:rPr>
          <w:sz w:val="28"/>
          <w:szCs w:val="28"/>
        </w:rPr>
        <w:t xml:space="preserve">оценки эффективности работы муниципальных служащих </w:t>
      </w:r>
      <w:r w:rsidR="000A018A" w:rsidRPr="00523A07">
        <w:rPr>
          <w:sz w:val="28"/>
          <w:szCs w:val="28"/>
        </w:rPr>
        <w:t xml:space="preserve"> </w:t>
      </w:r>
    </w:p>
    <w:p w:rsidR="00AE60D9" w:rsidRPr="00523A07" w:rsidRDefault="00AE60D9" w:rsidP="00AE60D9">
      <w:pPr>
        <w:tabs>
          <w:tab w:val="left" w:pos="851"/>
          <w:tab w:val="left" w:pos="1276"/>
        </w:tabs>
        <w:jc w:val="center"/>
        <w:rPr>
          <w:b/>
          <w:sz w:val="28"/>
          <w:szCs w:val="28"/>
        </w:rPr>
      </w:pPr>
      <w:r w:rsidRPr="00523A07">
        <w:rPr>
          <w:b/>
          <w:sz w:val="28"/>
          <w:szCs w:val="28"/>
        </w:rPr>
        <w:t xml:space="preserve"> </w:t>
      </w:r>
    </w:p>
    <w:tbl>
      <w:tblPr>
        <w:tblpPr w:leftFromText="180" w:rightFromText="180" w:vertAnchor="text" w:horzAnchor="margin" w:tblpXSpec="center" w:tblpY="136"/>
        <w:tblW w:w="9420" w:type="dxa"/>
        <w:tblLayout w:type="fixed"/>
        <w:tblCellMar>
          <w:left w:w="70" w:type="dxa"/>
          <w:right w:w="70" w:type="dxa"/>
        </w:tblCellMar>
        <w:tblLook w:val="04A0" w:firstRow="1" w:lastRow="0" w:firstColumn="1" w:lastColumn="0" w:noHBand="0" w:noVBand="1"/>
      </w:tblPr>
      <w:tblGrid>
        <w:gridCol w:w="1983"/>
        <w:gridCol w:w="7437"/>
      </w:tblGrid>
      <w:tr w:rsidR="00AE60D9" w:rsidRPr="00523A07" w:rsidTr="004E65C6">
        <w:trPr>
          <w:cantSplit/>
          <w:trHeight w:val="693"/>
        </w:trPr>
        <w:tc>
          <w:tcPr>
            <w:tcW w:w="1984" w:type="dxa"/>
            <w:tcBorders>
              <w:top w:val="single" w:sz="6" w:space="0" w:color="auto"/>
              <w:left w:val="single" w:sz="6" w:space="0" w:color="auto"/>
              <w:bottom w:val="nil"/>
              <w:right w:val="single" w:sz="6" w:space="0" w:color="auto"/>
            </w:tcBorders>
            <w:hideMark/>
          </w:tcPr>
          <w:p w:rsidR="00AE60D9" w:rsidRPr="00523A07" w:rsidRDefault="00AE60D9" w:rsidP="004E65C6">
            <w:pPr>
              <w:pStyle w:val="ConsPlusCell"/>
              <w:jc w:val="center"/>
              <w:rPr>
                <w:rFonts w:ascii="Times New Roman" w:hAnsi="Times New Roman" w:cs="Times New Roman"/>
                <w:sz w:val="28"/>
                <w:szCs w:val="28"/>
              </w:rPr>
            </w:pPr>
            <w:r w:rsidRPr="00523A07">
              <w:rPr>
                <w:rFonts w:ascii="Times New Roman" w:hAnsi="Times New Roman" w:cs="Times New Roman"/>
                <w:sz w:val="28"/>
                <w:szCs w:val="28"/>
              </w:rPr>
              <w:t>Коэффициенты</w:t>
            </w:r>
          </w:p>
        </w:tc>
        <w:tc>
          <w:tcPr>
            <w:tcW w:w="7442" w:type="dxa"/>
            <w:tcBorders>
              <w:top w:val="single" w:sz="6" w:space="0" w:color="auto"/>
              <w:left w:val="single" w:sz="6" w:space="0" w:color="auto"/>
              <w:bottom w:val="nil"/>
              <w:right w:val="single" w:sz="6" w:space="0" w:color="auto"/>
            </w:tcBorders>
            <w:hideMark/>
          </w:tcPr>
          <w:p w:rsidR="00AE60D9" w:rsidRPr="00523A07" w:rsidRDefault="00AE60D9" w:rsidP="000A018A">
            <w:pPr>
              <w:jc w:val="center"/>
              <w:rPr>
                <w:sz w:val="28"/>
                <w:szCs w:val="28"/>
              </w:rPr>
            </w:pPr>
            <w:r w:rsidRPr="00523A07">
              <w:rPr>
                <w:sz w:val="28"/>
                <w:szCs w:val="28"/>
              </w:rPr>
              <w:t xml:space="preserve">Критерии оценки эффективности работы муниципальных служащих </w:t>
            </w:r>
            <w:r w:rsidR="000A018A" w:rsidRPr="00523A07">
              <w:rPr>
                <w:sz w:val="28"/>
                <w:szCs w:val="28"/>
              </w:rPr>
              <w:t xml:space="preserve"> </w:t>
            </w:r>
          </w:p>
        </w:tc>
      </w:tr>
      <w:tr w:rsidR="00AE60D9" w:rsidRPr="00523A07" w:rsidTr="004E65C6">
        <w:trPr>
          <w:cantSplit/>
          <w:trHeight w:val="360"/>
        </w:trPr>
        <w:tc>
          <w:tcPr>
            <w:tcW w:w="1984" w:type="dxa"/>
            <w:tcBorders>
              <w:top w:val="single" w:sz="6" w:space="0" w:color="auto"/>
              <w:left w:val="single" w:sz="6" w:space="0" w:color="auto"/>
              <w:bottom w:val="single" w:sz="6" w:space="0" w:color="auto"/>
              <w:right w:val="single" w:sz="6" w:space="0" w:color="auto"/>
            </w:tcBorders>
            <w:hideMark/>
          </w:tcPr>
          <w:p w:rsidR="00AE60D9" w:rsidRPr="00523A07" w:rsidRDefault="00AE60D9" w:rsidP="004E65C6">
            <w:pPr>
              <w:pStyle w:val="ConsPlusCell"/>
              <w:jc w:val="center"/>
              <w:rPr>
                <w:rFonts w:ascii="Times New Roman" w:hAnsi="Times New Roman" w:cs="Times New Roman"/>
                <w:sz w:val="28"/>
                <w:szCs w:val="28"/>
              </w:rPr>
            </w:pPr>
            <w:r w:rsidRPr="00523A07">
              <w:rPr>
                <w:rFonts w:ascii="Times New Roman" w:hAnsi="Times New Roman" w:cs="Times New Roman"/>
                <w:sz w:val="28"/>
                <w:szCs w:val="28"/>
              </w:rPr>
              <w:t>1,1 – 1,5</w:t>
            </w:r>
          </w:p>
        </w:tc>
        <w:tc>
          <w:tcPr>
            <w:tcW w:w="7442" w:type="dxa"/>
            <w:tcBorders>
              <w:top w:val="single" w:sz="6" w:space="0" w:color="auto"/>
              <w:left w:val="single" w:sz="6" w:space="0" w:color="auto"/>
              <w:bottom w:val="single" w:sz="6" w:space="0" w:color="auto"/>
              <w:right w:val="single" w:sz="6" w:space="0" w:color="auto"/>
            </w:tcBorders>
            <w:hideMark/>
          </w:tcPr>
          <w:p w:rsidR="00AE60D9" w:rsidRPr="00523A07" w:rsidRDefault="00AE60D9" w:rsidP="004E65C6">
            <w:pPr>
              <w:pStyle w:val="ConsPlusCell"/>
              <w:tabs>
                <w:tab w:val="left" w:pos="272"/>
              </w:tabs>
              <w:jc w:val="both"/>
              <w:rPr>
                <w:rFonts w:ascii="Times New Roman" w:hAnsi="Times New Roman" w:cs="Times New Roman"/>
                <w:sz w:val="28"/>
                <w:szCs w:val="28"/>
              </w:rPr>
            </w:pPr>
            <w:r w:rsidRPr="00523A07">
              <w:rPr>
                <w:rFonts w:ascii="Times New Roman" w:hAnsi="Times New Roman" w:cs="Times New Roman"/>
                <w:sz w:val="28"/>
                <w:szCs w:val="28"/>
              </w:rPr>
              <w:t>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p>
        </w:tc>
      </w:tr>
      <w:tr w:rsidR="00AE60D9" w:rsidRPr="00523A07" w:rsidTr="004E65C6">
        <w:trPr>
          <w:cantSplit/>
          <w:trHeight w:val="600"/>
        </w:trPr>
        <w:tc>
          <w:tcPr>
            <w:tcW w:w="1984" w:type="dxa"/>
            <w:tcBorders>
              <w:top w:val="single" w:sz="6" w:space="0" w:color="auto"/>
              <w:left w:val="single" w:sz="6" w:space="0" w:color="auto"/>
              <w:bottom w:val="single" w:sz="6" w:space="0" w:color="auto"/>
              <w:right w:val="single" w:sz="6" w:space="0" w:color="auto"/>
            </w:tcBorders>
            <w:hideMark/>
          </w:tcPr>
          <w:p w:rsidR="00AE60D9" w:rsidRPr="00523A07" w:rsidRDefault="00AE60D9" w:rsidP="004E65C6">
            <w:pPr>
              <w:pStyle w:val="ConsPlusCell"/>
              <w:jc w:val="center"/>
              <w:rPr>
                <w:rFonts w:ascii="Times New Roman" w:hAnsi="Times New Roman" w:cs="Times New Roman"/>
                <w:sz w:val="28"/>
                <w:szCs w:val="28"/>
              </w:rPr>
            </w:pPr>
            <w:r w:rsidRPr="00523A07">
              <w:rPr>
                <w:rFonts w:ascii="Times New Roman" w:hAnsi="Times New Roman" w:cs="Times New Roman"/>
                <w:sz w:val="28"/>
                <w:szCs w:val="28"/>
              </w:rPr>
              <w:t>0,6 – 1,0</w:t>
            </w:r>
          </w:p>
        </w:tc>
        <w:tc>
          <w:tcPr>
            <w:tcW w:w="7442" w:type="dxa"/>
            <w:tcBorders>
              <w:top w:val="single" w:sz="6" w:space="0" w:color="auto"/>
              <w:left w:val="single" w:sz="6" w:space="0" w:color="auto"/>
              <w:bottom w:val="single" w:sz="6" w:space="0" w:color="auto"/>
              <w:right w:val="single" w:sz="6" w:space="0" w:color="auto"/>
            </w:tcBorders>
            <w:hideMark/>
          </w:tcPr>
          <w:p w:rsidR="00AE60D9" w:rsidRPr="00523A07" w:rsidRDefault="00AE60D9" w:rsidP="004E65C6">
            <w:pPr>
              <w:pStyle w:val="ConsPlusCell"/>
              <w:jc w:val="both"/>
              <w:rPr>
                <w:rFonts w:ascii="Times New Roman" w:hAnsi="Times New Roman" w:cs="Times New Roman"/>
                <w:sz w:val="28"/>
                <w:szCs w:val="28"/>
              </w:rPr>
            </w:pPr>
            <w:r w:rsidRPr="00523A07">
              <w:rPr>
                <w:rFonts w:ascii="Times New Roman" w:hAnsi="Times New Roman" w:cs="Times New Roman"/>
                <w:sz w:val="28"/>
                <w:szCs w:val="28"/>
              </w:rPr>
              <w:t>Полученные задания выполнялись в полном объеме, самостоятельно, с соблюдением установленных сроков</w:t>
            </w:r>
          </w:p>
        </w:tc>
      </w:tr>
      <w:tr w:rsidR="00AE60D9" w:rsidRPr="00523A07" w:rsidTr="004E65C6">
        <w:trPr>
          <w:cantSplit/>
          <w:trHeight w:val="600"/>
        </w:trPr>
        <w:tc>
          <w:tcPr>
            <w:tcW w:w="1984" w:type="dxa"/>
            <w:tcBorders>
              <w:top w:val="single" w:sz="6" w:space="0" w:color="auto"/>
              <w:left w:val="single" w:sz="6" w:space="0" w:color="auto"/>
              <w:bottom w:val="single" w:sz="6" w:space="0" w:color="auto"/>
              <w:right w:val="single" w:sz="6" w:space="0" w:color="auto"/>
            </w:tcBorders>
            <w:hideMark/>
          </w:tcPr>
          <w:p w:rsidR="00AE60D9" w:rsidRPr="00523A07" w:rsidRDefault="00AE60D9" w:rsidP="004E65C6">
            <w:pPr>
              <w:pStyle w:val="ConsPlusCell"/>
              <w:jc w:val="center"/>
              <w:rPr>
                <w:rFonts w:ascii="Times New Roman" w:hAnsi="Times New Roman" w:cs="Times New Roman"/>
                <w:sz w:val="28"/>
                <w:szCs w:val="28"/>
              </w:rPr>
            </w:pPr>
            <w:r w:rsidRPr="00523A07">
              <w:rPr>
                <w:rFonts w:ascii="Times New Roman" w:hAnsi="Times New Roman" w:cs="Times New Roman"/>
                <w:sz w:val="28"/>
                <w:szCs w:val="28"/>
              </w:rPr>
              <w:t>0,3 – 0,5</w:t>
            </w:r>
          </w:p>
        </w:tc>
        <w:tc>
          <w:tcPr>
            <w:tcW w:w="7442" w:type="dxa"/>
            <w:tcBorders>
              <w:top w:val="single" w:sz="6" w:space="0" w:color="auto"/>
              <w:left w:val="single" w:sz="6" w:space="0" w:color="auto"/>
              <w:bottom w:val="single" w:sz="6" w:space="0" w:color="auto"/>
              <w:right w:val="single" w:sz="6" w:space="0" w:color="auto"/>
            </w:tcBorders>
            <w:hideMark/>
          </w:tcPr>
          <w:p w:rsidR="00AE60D9" w:rsidRPr="00523A07" w:rsidRDefault="00AE60D9" w:rsidP="004E65C6">
            <w:pPr>
              <w:pStyle w:val="ConsPlusCell"/>
              <w:jc w:val="both"/>
              <w:rPr>
                <w:rFonts w:ascii="Times New Roman" w:hAnsi="Times New Roman" w:cs="Times New Roman"/>
                <w:sz w:val="28"/>
                <w:szCs w:val="28"/>
              </w:rPr>
            </w:pPr>
            <w:r w:rsidRPr="00523A07">
              <w:rPr>
                <w:rFonts w:ascii="Times New Roman" w:hAnsi="Times New Roman" w:cs="Times New Roman"/>
                <w:sz w:val="28"/>
                <w:szCs w:val="28"/>
              </w:rPr>
              <w:t>Полученные задания выполнялись своевременно, но при постоянном контроле и необходимой помощи со стороны руководителя</w:t>
            </w:r>
          </w:p>
        </w:tc>
      </w:tr>
      <w:tr w:rsidR="00AE60D9" w:rsidRPr="00523A07" w:rsidTr="004E65C6">
        <w:trPr>
          <w:cantSplit/>
          <w:trHeight w:val="600"/>
        </w:trPr>
        <w:tc>
          <w:tcPr>
            <w:tcW w:w="1984" w:type="dxa"/>
            <w:tcBorders>
              <w:top w:val="single" w:sz="6" w:space="0" w:color="auto"/>
              <w:left w:val="single" w:sz="6" w:space="0" w:color="auto"/>
              <w:bottom w:val="single" w:sz="6" w:space="0" w:color="auto"/>
              <w:right w:val="single" w:sz="6" w:space="0" w:color="auto"/>
            </w:tcBorders>
            <w:hideMark/>
          </w:tcPr>
          <w:p w:rsidR="00AE60D9" w:rsidRPr="00523A07" w:rsidRDefault="00AE60D9" w:rsidP="004E65C6">
            <w:pPr>
              <w:pStyle w:val="ConsPlusCell"/>
              <w:jc w:val="center"/>
              <w:rPr>
                <w:rFonts w:ascii="Times New Roman" w:hAnsi="Times New Roman" w:cs="Times New Roman"/>
                <w:sz w:val="28"/>
                <w:szCs w:val="28"/>
              </w:rPr>
            </w:pPr>
            <w:r w:rsidRPr="00523A07">
              <w:rPr>
                <w:rFonts w:ascii="Times New Roman" w:hAnsi="Times New Roman" w:cs="Times New Roman"/>
                <w:sz w:val="28"/>
                <w:szCs w:val="28"/>
              </w:rPr>
              <w:t>0,1 – 0,2</w:t>
            </w:r>
          </w:p>
        </w:tc>
        <w:tc>
          <w:tcPr>
            <w:tcW w:w="7442" w:type="dxa"/>
            <w:tcBorders>
              <w:top w:val="single" w:sz="6" w:space="0" w:color="auto"/>
              <w:left w:val="single" w:sz="6" w:space="0" w:color="auto"/>
              <w:bottom w:val="single" w:sz="6" w:space="0" w:color="auto"/>
              <w:right w:val="single" w:sz="6" w:space="0" w:color="auto"/>
            </w:tcBorders>
            <w:hideMark/>
          </w:tcPr>
          <w:p w:rsidR="00AE60D9" w:rsidRPr="00523A07" w:rsidRDefault="00AE60D9" w:rsidP="004E65C6">
            <w:pPr>
              <w:pStyle w:val="ConsPlusCell"/>
              <w:jc w:val="both"/>
              <w:rPr>
                <w:rFonts w:ascii="Times New Roman" w:hAnsi="Times New Roman" w:cs="Times New Roman"/>
                <w:sz w:val="28"/>
                <w:szCs w:val="28"/>
              </w:rPr>
            </w:pPr>
            <w:r w:rsidRPr="00523A07">
              <w:rPr>
                <w:rFonts w:ascii="Times New Roman" w:hAnsi="Times New Roman" w:cs="Times New Roman"/>
                <w:sz w:val="28"/>
                <w:szCs w:val="28"/>
              </w:rPr>
              <w:t>Полученные задания выполнялись своевременно, но при постоянной помощи со стороны руководителя</w:t>
            </w:r>
          </w:p>
        </w:tc>
      </w:tr>
      <w:tr w:rsidR="00AE60D9" w:rsidTr="004E65C6">
        <w:trPr>
          <w:cantSplit/>
          <w:trHeight w:val="360"/>
        </w:trPr>
        <w:tc>
          <w:tcPr>
            <w:tcW w:w="1984" w:type="dxa"/>
            <w:tcBorders>
              <w:top w:val="single" w:sz="6" w:space="0" w:color="auto"/>
              <w:left w:val="single" w:sz="6" w:space="0" w:color="auto"/>
              <w:bottom w:val="single" w:sz="6" w:space="0" w:color="auto"/>
              <w:right w:val="single" w:sz="6" w:space="0" w:color="auto"/>
            </w:tcBorders>
            <w:hideMark/>
          </w:tcPr>
          <w:p w:rsidR="00AE60D9" w:rsidRPr="00523A07" w:rsidRDefault="00AE60D9" w:rsidP="004E65C6">
            <w:pPr>
              <w:pStyle w:val="ConsPlusCell"/>
              <w:jc w:val="center"/>
              <w:rPr>
                <w:rFonts w:ascii="Times New Roman" w:hAnsi="Times New Roman" w:cs="Times New Roman"/>
                <w:sz w:val="28"/>
                <w:szCs w:val="28"/>
              </w:rPr>
            </w:pPr>
            <w:r w:rsidRPr="00523A07">
              <w:rPr>
                <w:rFonts w:ascii="Times New Roman" w:hAnsi="Times New Roman" w:cs="Times New Roman"/>
                <w:sz w:val="28"/>
                <w:szCs w:val="28"/>
              </w:rPr>
              <w:t>0</w:t>
            </w:r>
          </w:p>
        </w:tc>
        <w:tc>
          <w:tcPr>
            <w:tcW w:w="7442" w:type="dxa"/>
            <w:tcBorders>
              <w:top w:val="single" w:sz="6" w:space="0" w:color="auto"/>
              <w:left w:val="single" w:sz="6" w:space="0" w:color="auto"/>
              <w:bottom w:val="single" w:sz="6" w:space="0" w:color="auto"/>
              <w:right w:val="single" w:sz="6" w:space="0" w:color="auto"/>
            </w:tcBorders>
            <w:hideMark/>
          </w:tcPr>
          <w:p w:rsidR="00AE60D9" w:rsidRDefault="00AE60D9" w:rsidP="004E65C6">
            <w:pPr>
              <w:pStyle w:val="ConsPlusCell"/>
              <w:jc w:val="both"/>
              <w:rPr>
                <w:rFonts w:ascii="Times New Roman" w:hAnsi="Times New Roman" w:cs="Times New Roman"/>
                <w:sz w:val="28"/>
                <w:szCs w:val="28"/>
              </w:rPr>
            </w:pPr>
            <w:r w:rsidRPr="00523A07">
              <w:rPr>
                <w:rFonts w:ascii="Times New Roman" w:hAnsi="Times New Roman" w:cs="Times New Roman"/>
                <w:sz w:val="28"/>
                <w:szCs w:val="28"/>
              </w:rPr>
              <w:t>При наличии дисциплинарного взыскания</w:t>
            </w:r>
          </w:p>
        </w:tc>
      </w:tr>
    </w:tbl>
    <w:p w:rsidR="00AE60D9" w:rsidRPr="008F6173" w:rsidRDefault="00AE60D9" w:rsidP="00AE60D9">
      <w:pPr>
        <w:tabs>
          <w:tab w:val="left" w:pos="851"/>
          <w:tab w:val="left" w:pos="1276"/>
        </w:tabs>
        <w:jc w:val="center"/>
        <w:rPr>
          <w:b/>
          <w:sz w:val="28"/>
          <w:szCs w:val="28"/>
        </w:rPr>
      </w:pPr>
    </w:p>
    <w:p w:rsidR="00AE60D9" w:rsidRDefault="00AE60D9" w:rsidP="00AE60D9">
      <w:pPr>
        <w:tabs>
          <w:tab w:val="left" w:pos="851"/>
          <w:tab w:val="left" w:pos="1276"/>
        </w:tabs>
        <w:jc w:val="both"/>
        <w:rPr>
          <w:sz w:val="28"/>
          <w:szCs w:val="28"/>
        </w:rPr>
      </w:pPr>
    </w:p>
    <w:p w:rsidR="00AE60D9" w:rsidRDefault="00AE60D9" w:rsidP="00AE60D9">
      <w:pPr>
        <w:tabs>
          <w:tab w:val="left" w:pos="851"/>
          <w:tab w:val="left" w:pos="1276"/>
        </w:tabs>
        <w:jc w:val="both"/>
        <w:rPr>
          <w:sz w:val="28"/>
          <w:szCs w:val="28"/>
        </w:rPr>
      </w:pPr>
    </w:p>
    <w:p w:rsidR="00AE60D9" w:rsidRDefault="00AE60D9" w:rsidP="00AE60D9">
      <w:pPr>
        <w:tabs>
          <w:tab w:val="left" w:pos="851"/>
          <w:tab w:val="left" w:pos="1276"/>
        </w:tabs>
        <w:jc w:val="both"/>
        <w:rPr>
          <w:sz w:val="28"/>
          <w:szCs w:val="28"/>
        </w:rPr>
      </w:pPr>
    </w:p>
    <w:p w:rsidR="00AE60D9" w:rsidRDefault="00AE60D9" w:rsidP="00AE60D9">
      <w:pPr>
        <w:tabs>
          <w:tab w:val="left" w:pos="851"/>
          <w:tab w:val="left" w:pos="1276"/>
        </w:tabs>
        <w:jc w:val="both"/>
        <w:rPr>
          <w:sz w:val="28"/>
          <w:szCs w:val="28"/>
        </w:rPr>
      </w:pPr>
    </w:p>
    <w:p w:rsidR="00AE60D9" w:rsidRDefault="00AE60D9" w:rsidP="00AE60D9">
      <w:pPr>
        <w:tabs>
          <w:tab w:val="left" w:pos="851"/>
          <w:tab w:val="left" w:pos="1276"/>
        </w:tabs>
        <w:jc w:val="both"/>
        <w:rPr>
          <w:sz w:val="28"/>
          <w:szCs w:val="28"/>
        </w:rPr>
      </w:pPr>
    </w:p>
    <w:p w:rsidR="00AE60D9" w:rsidRDefault="00AE60D9" w:rsidP="00AE60D9">
      <w:pPr>
        <w:tabs>
          <w:tab w:val="left" w:pos="851"/>
          <w:tab w:val="left" w:pos="1276"/>
        </w:tabs>
        <w:jc w:val="both"/>
        <w:rPr>
          <w:sz w:val="28"/>
          <w:szCs w:val="28"/>
        </w:rPr>
      </w:pPr>
    </w:p>
    <w:p w:rsidR="00CC2CC0" w:rsidRDefault="00CC2CC0"/>
    <w:sectPr w:rsidR="00CC2CC0" w:rsidSect="004A6C2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1E92"/>
    <w:multiLevelType w:val="hybridMultilevel"/>
    <w:tmpl w:val="F2ECEEC4"/>
    <w:lvl w:ilvl="0" w:tplc="7E142298">
      <w:start w:val="1"/>
      <w:numFmt w:val="decimal"/>
      <w:lvlText w:val="%1."/>
      <w:lvlJc w:val="left"/>
      <w:pPr>
        <w:tabs>
          <w:tab w:val="num" w:pos="1453"/>
        </w:tabs>
        <w:ind w:left="1453" w:hanging="885"/>
      </w:pPr>
      <w:rPr>
        <w:rFonts w:hint="default"/>
      </w:rPr>
    </w:lvl>
    <w:lvl w:ilvl="1" w:tplc="54B06152">
      <w:start w:val="2"/>
      <w:numFmt w:val="decimal"/>
      <w:lvlText w:val="%2)"/>
      <w:lvlJc w:val="left"/>
      <w:pPr>
        <w:tabs>
          <w:tab w:val="num" w:pos="1762"/>
        </w:tabs>
        <w:ind w:left="1762" w:hanging="360"/>
      </w:pPr>
      <w:rPr>
        <w:rFonts w:hint="default"/>
      </w:r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
    <w:nsid w:val="15406B8C"/>
    <w:multiLevelType w:val="hybridMultilevel"/>
    <w:tmpl w:val="D1A4FE3A"/>
    <w:lvl w:ilvl="0" w:tplc="04190011">
      <w:start w:val="1"/>
      <w:numFmt w:val="decimal"/>
      <w:lvlText w:val="%1)"/>
      <w:lvlJc w:val="left"/>
      <w:pPr>
        <w:tabs>
          <w:tab w:val="num" w:pos="928"/>
        </w:tabs>
        <w:ind w:left="928"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99F1808"/>
    <w:multiLevelType w:val="hybridMultilevel"/>
    <w:tmpl w:val="620E4CC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379B62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DD3A9E"/>
    <w:multiLevelType w:val="multilevel"/>
    <w:tmpl w:val="ECA060F6"/>
    <w:lvl w:ilvl="0">
      <w:start w:val="1"/>
      <w:numFmt w:val="decimal"/>
      <w:lvlText w:val="%1."/>
      <w:lvlJc w:val="left"/>
      <w:pPr>
        <w:tabs>
          <w:tab w:val="num" w:pos="792"/>
        </w:tabs>
        <w:ind w:left="792" w:hanging="43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C90247E"/>
    <w:multiLevelType w:val="hybridMultilevel"/>
    <w:tmpl w:val="B3E29A62"/>
    <w:lvl w:ilvl="0" w:tplc="B9D0F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0EB48C9"/>
    <w:multiLevelType w:val="hybridMultilevel"/>
    <w:tmpl w:val="B52ABDFC"/>
    <w:lvl w:ilvl="0" w:tplc="A7064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7C80E8F"/>
    <w:multiLevelType w:val="hybridMultilevel"/>
    <w:tmpl w:val="791EDF38"/>
    <w:lvl w:ilvl="0" w:tplc="04190011">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
    <w:nsid w:val="58AF6BEB"/>
    <w:multiLevelType w:val="hybridMultilevel"/>
    <w:tmpl w:val="C2828294"/>
    <w:lvl w:ilvl="0" w:tplc="04190011">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9">
    <w:nsid w:val="68414B27"/>
    <w:multiLevelType w:val="hybridMultilevel"/>
    <w:tmpl w:val="1C60FFE0"/>
    <w:lvl w:ilvl="0" w:tplc="8C24C38A">
      <w:start w:val="1"/>
      <w:numFmt w:val="bullet"/>
      <w:lvlText w:val="-"/>
      <w:lvlJc w:val="left"/>
      <w:pPr>
        <w:tabs>
          <w:tab w:val="num" w:pos="1080"/>
        </w:tabs>
        <w:ind w:left="1080" w:hanging="360"/>
      </w:pPr>
      <w:rPr>
        <w:rFonts w:ascii="Arial" w:hAnsi="Arial"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2F03"/>
    <w:rsid w:val="000A018A"/>
    <w:rsid w:val="00181DDC"/>
    <w:rsid w:val="001950AC"/>
    <w:rsid w:val="00220A6D"/>
    <w:rsid w:val="00243688"/>
    <w:rsid w:val="00352EA1"/>
    <w:rsid w:val="003A4901"/>
    <w:rsid w:val="004459E1"/>
    <w:rsid w:val="004A26E4"/>
    <w:rsid w:val="00523A07"/>
    <w:rsid w:val="005E3643"/>
    <w:rsid w:val="006A6FB1"/>
    <w:rsid w:val="007D4881"/>
    <w:rsid w:val="00820213"/>
    <w:rsid w:val="0084422E"/>
    <w:rsid w:val="0086284B"/>
    <w:rsid w:val="00866374"/>
    <w:rsid w:val="008C118D"/>
    <w:rsid w:val="0097643C"/>
    <w:rsid w:val="009C3879"/>
    <w:rsid w:val="00AE60D9"/>
    <w:rsid w:val="00B5054B"/>
    <w:rsid w:val="00B55E6C"/>
    <w:rsid w:val="00BD65CD"/>
    <w:rsid w:val="00C03934"/>
    <w:rsid w:val="00C12217"/>
    <w:rsid w:val="00C63FE9"/>
    <w:rsid w:val="00C82F03"/>
    <w:rsid w:val="00CC2CC0"/>
    <w:rsid w:val="00D4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E60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E60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AE60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AE60D9"/>
    <w:pPr>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AE60D9"/>
    <w:rPr>
      <w:color w:val="0000FF"/>
      <w:u w:val="single"/>
    </w:rPr>
  </w:style>
  <w:style w:type="paragraph" w:styleId="a5">
    <w:name w:val="Balloon Text"/>
    <w:basedOn w:val="a"/>
    <w:link w:val="a6"/>
    <w:uiPriority w:val="99"/>
    <w:semiHidden/>
    <w:unhideWhenUsed/>
    <w:rsid w:val="00181DDC"/>
    <w:rPr>
      <w:rFonts w:ascii="Tahoma" w:hAnsi="Tahoma" w:cs="Tahoma"/>
      <w:sz w:val="16"/>
      <w:szCs w:val="16"/>
    </w:rPr>
  </w:style>
  <w:style w:type="character" w:customStyle="1" w:styleId="a6">
    <w:name w:val="Текст выноски Знак"/>
    <w:basedOn w:val="a0"/>
    <w:link w:val="a5"/>
    <w:uiPriority w:val="99"/>
    <w:semiHidden/>
    <w:rsid w:val="00181D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E60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E60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AE60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AE60D9"/>
    <w:pPr>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AE60D9"/>
    <w:rPr>
      <w:color w:val="0000FF"/>
      <w:u w:val="single"/>
    </w:rPr>
  </w:style>
  <w:style w:type="paragraph" w:styleId="a5">
    <w:name w:val="Balloon Text"/>
    <w:basedOn w:val="a"/>
    <w:link w:val="a6"/>
    <w:uiPriority w:val="99"/>
    <w:semiHidden/>
    <w:unhideWhenUsed/>
    <w:rsid w:val="00181DDC"/>
    <w:rPr>
      <w:rFonts w:ascii="Tahoma" w:hAnsi="Tahoma" w:cs="Tahoma"/>
      <w:sz w:val="16"/>
      <w:szCs w:val="16"/>
    </w:rPr>
  </w:style>
  <w:style w:type="character" w:customStyle="1" w:styleId="a6">
    <w:name w:val="Текст выноски Знак"/>
    <w:basedOn w:val="a0"/>
    <w:link w:val="a5"/>
    <w:uiPriority w:val="99"/>
    <w:semiHidden/>
    <w:rsid w:val="00181D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7481;f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main?base=RLAW186;n=33727;fld=134;dst=1000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6;n=33727;fld=134;dst=100065" TargetMode="External"/><Relationship Id="rId11" Type="http://schemas.openxmlformats.org/officeDocument/2006/relationships/hyperlink" Target="consultantplus://offline/main?base=RLAW186;n=33710;fld=134;dst=100103" TargetMode="External"/><Relationship Id="rId5" Type="http://schemas.openxmlformats.org/officeDocument/2006/relationships/webSettings" Target="webSettings.xml"/><Relationship Id="rId10" Type="http://schemas.openxmlformats.org/officeDocument/2006/relationships/hyperlink" Target="file:///C:\Users\EMACHINES\Desktop\&#1056;&#1077;&#1096;&#1077;&#1085;&#1080;&#1077;%20&#1087;&#1086;%20&#1084;&#1091;&#1085;&#1080;&#1094;&#1080;&#1087;&#1072;&#1083;&#1072;&#1084;.doc" TargetMode="External"/><Relationship Id="rId4" Type="http://schemas.openxmlformats.org/officeDocument/2006/relationships/settings" Target="settings.xml"/><Relationship Id="rId9" Type="http://schemas.openxmlformats.org/officeDocument/2006/relationships/hyperlink" Target="consultantplus://offline/main?base=RLAW186;n=33726;fld=134;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16</Pages>
  <Words>4777</Words>
  <Characters>27231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17</cp:revision>
  <cp:lastPrinted>2016-06-29T07:27:00Z</cp:lastPrinted>
  <dcterms:created xsi:type="dcterms:W3CDTF">2016-06-21T07:55:00Z</dcterms:created>
  <dcterms:modified xsi:type="dcterms:W3CDTF">2016-07-04T12:24:00Z</dcterms:modified>
</cp:coreProperties>
</file>