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79E" w:rsidRDefault="00FA579E" w:rsidP="00FA579E">
      <w:pPr>
        <w:jc w:val="right"/>
        <w:outlineLvl w:val="0"/>
        <w:rPr>
          <w:sz w:val="28"/>
          <w:szCs w:val="28"/>
        </w:rPr>
      </w:pPr>
    </w:p>
    <w:p w:rsidR="00FA579E" w:rsidRDefault="00FA579E" w:rsidP="00FA579E">
      <w:pPr>
        <w:pStyle w:val="a3"/>
        <w:outlineLvl w:val="0"/>
        <w:rPr>
          <w:szCs w:val="28"/>
        </w:rPr>
      </w:pPr>
      <w:r>
        <w:rPr>
          <w:szCs w:val="28"/>
        </w:rPr>
        <w:t>РОССИЙСКАЯ ФЕДЕРАЦИЯ</w:t>
      </w:r>
    </w:p>
    <w:p w:rsidR="00FA579E" w:rsidRDefault="00FA579E" w:rsidP="00FA579E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FA579E" w:rsidRDefault="00FA579E" w:rsidP="00FA579E">
      <w:pPr>
        <w:jc w:val="center"/>
        <w:rPr>
          <w:sz w:val="28"/>
          <w:szCs w:val="28"/>
        </w:rPr>
      </w:pPr>
      <w:r>
        <w:rPr>
          <w:sz w:val="28"/>
          <w:szCs w:val="28"/>
        </w:rPr>
        <w:t>ТАЦИНСКИЙ РАЙОН</w:t>
      </w:r>
    </w:p>
    <w:p w:rsidR="00FA579E" w:rsidRDefault="00FA579E" w:rsidP="00FA579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FA579E" w:rsidRDefault="00FA579E" w:rsidP="00FA579E">
      <w:pPr>
        <w:jc w:val="center"/>
        <w:rPr>
          <w:sz w:val="26"/>
          <w:szCs w:val="26"/>
        </w:rPr>
      </w:pPr>
      <w:r>
        <w:rPr>
          <w:sz w:val="28"/>
          <w:szCs w:val="28"/>
        </w:rPr>
        <w:t>«КОВЫЛКИНСКОЕ СЕЛЬСКОЕ ПОСЕЛЕНИЕ»</w:t>
      </w:r>
    </w:p>
    <w:p w:rsidR="00FA579E" w:rsidRDefault="00FA579E" w:rsidP="00FA579E">
      <w:pPr>
        <w:jc w:val="center"/>
        <w:rPr>
          <w:sz w:val="16"/>
          <w:szCs w:val="16"/>
        </w:rPr>
      </w:pPr>
    </w:p>
    <w:p w:rsidR="00FA579E" w:rsidRDefault="00FA579E" w:rsidP="00FA579E">
      <w:pPr>
        <w:jc w:val="center"/>
        <w:outlineLvl w:val="0"/>
        <w:rPr>
          <w:sz w:val="28"/>
        </w:rPr>
      </w:pPr>
      <w:r>
        <w:rPr>
          <w:sz w:val="28"/>
        </w:rPr>
        <w:t xml:space="preserve">СОБРАНИЕ ДЕПУТАТОВ </w:t>
      </w:r>
    </w:p>
    <w:p w:rsidR="00FA579E" w:rsidRDefault="00FA579E" w:rsidP="00FA579E">
      <w:pPr>
        <w:jc w:val="center"/>
        <w:outlineLvl w:val="0"/>
        <w:rPr>
          <w:sz w:val="28"/>
        </w:rPr>
      </w:pPr>
      <w:r>
        <w:rPr>
          <w:sz w:val="28"/>
        </w:rPr>
        <w:t>КОВЫЛКИНСКОГО СЕЛЬСКОГО ПОСЕЛЕНИЯ</w:t>
      </w:r>
    </w:p>
    <w:p w:rsidR="00FA579E" w:rsidRDefault="00FA579E" w:rsidP="00FA579E">
      <w:pPr>
        <w:jc w:val="center"/>
        <w:rPr>
          <w:sz w:val="16"/>
          <w:szCs w:val="16"/>
        </w:rPr>
      </w:pPr>
    </w:p>
    <w:p w:rsidR="00FA579E" w:rsidRDefault="00FA579E" w:rsidP="00FA579E">
      <w:pPr>
        <w:jc w:val="center"/>
        <w:outlineLvl w:val="0"/>
        <w:rPr>
          <w:sz w:val="28"/>
        </w:rPr>
      </w:pPr>
      <w:r>
        <w:rPr>
          <w:sz w:val="28"/>
        </w:rPr>
        <w:t>РЕШЕНИЕ</w:t>
      </w:r>
    </w:p>
    <w:p w:rsidR="00FA579E" w:rsidRDefault="00FA579E" w:rsidP="00FA579E">
      <w:pPr>
        <w:jc w:val="center"/>
        <w:outlineLvl w:val="0"/>
        <w:rPr>
          <w:sz w:val="28"/>
        </w:rPr>
      </w:pPr>
    </w:p>
    <w:p w:rsidR="00FA579E" w:rsidRDefault="00FA579E" w:rsidP="00FA579E">
      <w:pPr>
        <w:jc w:val="center"/>
        <w:rPr>
          <w:b/>
          <w:sz w:val="28"/>
        </w:rPr>
      </w:pPr>
      <w:r>
        <w:rPr>
          <w:b/>
          <w:sz w:val="28"/>
        </w:rPr>
        <w:t>Об исполнении бюджета Ковылкинского сельского поселения</w:t>
      </w:r>
    </w:p>
    <w:p w:rsidR="00FA579E" w:rsidRDefault="00FA579E" w:rsidP="00FA579E">
      <w:pPr>
        <w:jc w:val="center"/>
        <w:rPr>
          <w:b/>
          <w:sz w:val="28"/>
        </w:rPr>
      </w:pPr>
      <w:r>
        <w:rPr>
          <w:b/>
          <w:sz w:val="28"/>
        </w:rPr>
        <w:t xml:space="preserve">за </w:t>
      </w:r>
      <w:r>
        <w:rPr>
          <w:b/>
          <w:sz w:val="28"/>
          <w:lang w:val="en-US"/>
        </w:rPr>
        <w:t xml:space="preserve">1 </w:t>
      </w:r>
      <w:r>
        <w:rPr>
          <w:b/>
          <w:sz w:val="28"/>
        </w:rPr>
        <w:t>квартал 2016 года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24"/>
        <w:gridCol w:w="2845"/>
        <w:gridCol w:w="3502"/>
      </w:tblGrid>
      <w:tr w:rsidR="00FA579E" w:rsidTr="00FA579E">
        <w:tc>
          <w:tcPr>
            <w:tcW w:w="3224" w:type="dxa"/>
            <w:hideMark/>
          </w:tcPr>
          <w:p w:rsidR="00FA579E" w:rsidRDefault="00FA57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Принято</w:t>
            </w:r>
          </w:p>
          <w:p w:rsidR="00FA579E" w:rsidRDefault="00FA57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2845" w:type="dxa"/>
          </w:tcPr>
          <w:p w:rsidR="00FA579E" w:rsidRDefault="00FA579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02" w:type="dxa"/>
          </w:tcPr>
          <w:p w:rsidR="00FA579E" w:rsidRDefault="00FA579E">
            <w:pPr>
              <w:jc w:val="center"/>
              <w:rPr>
                <w:b/>
                <w:sz w:val="28"/>
                <w:szCs w:val="28"/>
              </w:rPr>
            </w:pPr>
          </w:p>
          <w:p w:rsidR="00FA579E" w:rsidRDefault="00FA579E" w:rsidP="00FA57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8E3B9C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>апреля  2016 года</w:t>
            </w:r>
          </w:p>
        </w:tc>
      </w:tr>
    </w:tbl>
    <w:p w:rsidR="00FA579E" w:rsidRDefault="00FA579E" w:rsidP="00FA579E"/>
    <w:p w:rsidR="00FA579E" w:rsidRDefault="00FA579E" w:rsidP="00FA579E">
      <w:pPr>
        <w:rPr>
          <w:sz w:val="28"/>
        </w:rPr>
      </w:pPr>
    </w:p>
    <w:p w:rsidR="00FA579E" w:rsidRDefault="00FA579E" w:rsidP="00FA579E">
      <w:pPr>
        <w:ind w:firstLine="720"/>
        <w:jc w:val="both"/>
        <w:rPr>
          <w:sz w:val="28"/>
        </w:rPr>
      </w:pPr>
      <w:r>
        <w:rPr>
          <w:sz w:val="28"/>
        </w:rPr>
        <w:t xml:space="preserve">В соответствии со ст.264.2 «Бюджетного Кодекса Российской Федерации» и ст.35 «Положения о бюджетном процессе в Ковылкинском сельском поселении» </w:t>
      </w:r>
    </w:p>
    <w:p w:rsidR="00FA579E" w:rsidRDefault="00FA579E" w:rsidP="00FA579E">
      <w:pPr>
        <w:jc w:val="center"/>
        <w:outlineLvl w:val="0"/>
        <w:rPr>
          <w:sz w:val="28"/>
          <w:szCs w:val="28"/>
        </w:rPr>
      </w:pPr>
    </w:p>
    <w:p w:rsidR="00FA579E" w:rsidRDefault="00FA579E" w:rsidP="00FA579E">
      <w:pPr>
        <w:pStyle w:val="2"/>
        <w:numPr>
          <w:ilvl w:val="0"/>
          <w:numId w:val="1"/>
        </w:numPr>
        <w:tabs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>Принять к сведению информацию начальника сектора экономики и финансов Администрации  (Якуниной Т.А.) об исполнении бюджета Ковылкинского сельского поселения  за 1 квартал 2016 года. (Прилагается)</w:t>
      </w:r>
    </w:p>
    <w:p w:rsidR="00FA579E" w:rsidRDefault="00FA579E" w:rsidP="00FA579E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бюджета поселения остается за постоянной комиссией по экономической реформе, бюджету, налогам, муниципальной собственности </w:t>
      </w:r>
      <w:r>
        <w:rPr>
          <w:sz w:val="28"/>
          <w:szCs w:val="28"/>
        </w:rPr>
        <w:t>(председатель комиссии - Лякина В.А.)</w:t>
      </w:r>
      <w:r>
        <w:rPr>
          <w:sz w:val="28"/>
        </w:rPr>
        <w:t>.</w:t>
      </w:r>
    </w:p>
    <w:p w:rsidR="00FA579E" w:rsidRDefault="00FA579E" w:rsidP="00FA579E">
      <w:pPr>
        <w:ind w:left="142"/>
        <w:rPr>
          <w:sz w:val="28"/>
          <w:szCs w:val="28"/>
        </w:rPr>
      </w:pPr>
    </w:p>
    <w:p w:rsidR="00FA579E" w:rsidRDefault="00FA579E" w:rsidP="00FA579E">
      <w:pPr>
        <w:jc w:val="both"/>
        <w:rPr>
          <w:sz w:val="28"/>
        </w:rPr>
      </w:pPr>
      <w:r>
        <w:rPr>
          <w:sz w:val="28"/>
        </w:rPr>
        <w:t>Глава Ковылкинского</w:t>
      </w:r>
    </w:p>
    <w:p w:rsidR="00FA579E" w:rsidRDefault="00FA579E" w:rsidP="00FA579E">
      <w:pPr>
        <w:jc w:val="both"/>
        <w:rPr>
          <w:sz w:val="28"/>
        </w:rPr>
      </w:pPr>
      <w:r>
        <w:rPr>
          <w:sz w:val="28"/>
        </w:rPr>
        <w:t>сельского поселения                                                                Т.В.Лачугина</w:t>
      </w:r>
    </w:p>
    <w:p w:rsidR="00FA579E" w:rsidRDefault="00FA579E" w:rsidP="00FA579E">
      <w:pPr>
        <w:jc w:val="both"/>
        <w:rPr>
          <w:sz w:val="28"/>
        </w:rPr>
      </w:pPr>
    </w:p>
    <w:p w:rsidR="00FA579E" w:rsidRDefault="00FA579E" w:rsidP="00FA579E">
      <w:pPr>
        <w:jc w:val="both"/>
        <w:rPr>
          <w:sz w:val="28"/>
        </w:rPr>
      </w:pPr>
    </w:p>
    <w:p w:rsidR="00FA579E" w:rsidRDefault="00FA579E" w:rsidP="00FA579E">
      <w:pPr>
        <w:jc w:val="both"/>
        <w:rPr>
          <w:sz w:val="28"/>
        </w:rPr>
      </w:pPr>
    </w:p>
    <w:p w:rsidR="00FA579E" w:rsidRPr="008E3B9C" w:rsidRDefault="00FA579E" w:rsidP="00FA579E">
      <w:pPr>
        <w:ind w:firstLine="709"/>
        <w:jc w:val="both"/>
        <w:rPr>
          <w:spacing w:val="1"/>
          <w:sz w:val="28"/>
          <w:szCs w:val="28"/>
        </w:rPr>
      </w:pPr>
      <w:r w:rsidRPr="008E3B9C">
        <w:rPr>
          <w:spacing w:val="1"/>
          <w:sz w:val="28"/>
          <w:szCs w:val="28"/>
        </w:rPr>
        <w:t>х. Ковылкин</w:t>
      </w:r>
    </w:p>
    <w:p w:rsidR="00FA579E" w:rsidRPr="008E3B9C" w:rsidRDefault="00FA579E" w:rsidP="00FA579E">
      <w:pPr>
        <w:ind w:firstLine="709"/>
        <w:jc w:val="both"/>
        <w:rPr>
          <w:spacing w:val="1"/>
          <w:sz w:val="28"/>
          <w:szCs w:val="28"/>
        </w:rPr>
      </w:pPr>
      <w:r w:rsidRPr="008E3B9C">
        <w:rPr>
          <w:spacing w:val="1"/>
          <w:sz w:val="28"/>
          <w:szCs w:val="28"/>
        </w:rPr>
        <w:t>2</w:t>
      </w:r>
      <w:r w:rsidR="008E3B9C" w:rsidRPr="008E3B9C">
        <w:rPr>
          <w:spacing w:val="1"/>
          <w:sz w:val="28"/>
          <w:szCs w:val="28"/>
        </w:rPr>
        <w:t>9</w:t>
      </w:r>
      <w:r w:rsidRPr="008E3B9C">
        <w:rPr>
          <w:spacing w:val="1"/>
          <w:sz w:val="28"/>
          <w:szCs w:val="28"/>
          <w:lang w:val="en-US"/>
        </w:rPr>
        <w:t xml:space="preserve"> </w:t>
      </w:r>
      <w:r w:rsidRPr="008E3B9C">
        <w:rPr>
          <w:spacing w:val="1"/>
          <w:sz w:val="28"/>
          <w:szCs w:val="28"/>
        </w:rPr>
        <w:t>апреля 201</w:t>
      </w:r>
      <w:r w:rsidR="008E3B9C" w:rsidRPr="008E3B9C">
        <w:rPr>
          <w:spacing w:val="1"/>
          <w:sz w:val="28"/>
          <w:szCs w:val="28"/>
        </w:rPr>
        <w:t>6</w:t>
      </w:r>
      <w:r w:rsidRPr="008E3B9C">
        <w:rPr>
          <w:spacing w:val="1"/>
          <w:sz w:val="28"/>
          <w:szCs w:val="28"/>
        </w:rPr>
        <w:t xml:space="preserve"> года</w:t>
      </w:r>
    </w:p>
    <w:p w:rsidR="00FA579E" w:rsidRPr="008E3B9C" w:rsidRDefault="00FA579E" w:rsidP="00FA579E">
      <w:pPr>
        <w:ind w:firstLine="709"/>
        <w:jc w:val="both"/>
        <w:rPr>
          <w:spacing w:val="1"/>
          <w:sz w:val="28"/>
          <w:szCs w:val="28"/>
        </w:rPr>
      </w:pPr>
      <w:r w:rsidRPr="008E3B9C">
        <w:rPr>
          <w:spacing w:val="1"/>
          <w:sz w:val="28"/>
          <w:szCs w:val="28"/>
        </w:rPr>
        <w:t xml:space="preserve">№ </w:t>
      </w:r>
      <w:r w:rsidR="008E3B9C" w:rsidRPr="008E3B9C">
        <w:rPr>
          <w:color w:val="000080"/>
          <w:spacing w:val="1"/>
          <w:sz w:val="28"/>
          <w:szCs w:val="28"/>
        </w:rPr>
        <w:t xml:space="preserve"> 151</w:t>
      </w:r>
      <w:bookmarkStart w:id="0" w:name="_GoBack"/>
      <w:bookmarkEnd w:id="0"/>
    </w:p>
    <w:p w:rsidR="00FA579E" w:rsidRDefault="00FA579E" w:rsidP="00FA579E">
      <w:pPr>
        <w:ind w:left="142"/>
        <w:rPr>
          <w:sz w:val="28"/>
          <w:szCs w:val="28"/>
        </w:rPr>
      </w:pPr>
    </w:p>
    <w:p w:rsidR="006E7E82" w:rsidRDefault="006E7E82"/>
    <w:sectPr w:rsidR="006E7E82" w:rsidSect="006E7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145E6"/>
    <w:multiLevelType w:val="hybridMultilevel"/>
    <w:tmpl w:val="F3663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579E"/>
    <w:rsid w:val="006E7E82"/>
    <w:rsid w:val="008E3B9C"/>
    <w:rsid w:val="00FA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A579E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rsid w:val="00FA57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FA57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FA579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0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Root-pc</dc:creator>
  <cp:keywords/>
  <dc:description/>
  <cp:lastModifiedBy>COMP3</cp:lastModifiedBy>
  <cp:revision>3</cp:revision>
  <dcterms:created xsi:type="dcterms:W3CDTF">2016-05-13T05:59:00Z</dcterms:created>
  <dcterms:modified xsi:type="dcterms:W3CDTF">2016-05-13T06:13:00Z</dcterms:modified>
</cp:coreProperties>
</file>