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56" w:rsidRPr="00670356" w:rsidRDefault="00670356" w:rsidP="00670356">
      <w:pPr>
        <w:spacing w:after="0" w:line="240" w:lineRule="atLeast"/>
        <w:jc w:val="center"/>
        <w:outlineLvl w:val="0"/>
        <w:rPr>
          <w:rFonts w:ascii="Times New Roman" w:eastAsia="Times New Roman" w:hAnsi="Times New Roman" w:cs="Times New Roman"/>
          <w:b/>
          <w:sz w:val="28"/>
          <w:szCs w:val="28"/>
          <w:lang w:eastAsia="ru-RU"/>
        </w:rPr>
      </w:pPr>
      <w:bookmarkStart w:id="0" w:name="_Hlk486170807"/>
      <w:r w:rsidRPr="00670356">
        <w:rPr>
          <w:rFonts w:ascii="Times New Roman" w:eastAsia="Times New Roman" w:hAnsi="Times New Roman" w:cs="Times New Roman"/>
          <w:b/>
          <w:sz w:val="28"/>
          <w:szCs w:val="28"/>
          <w:lang w:eastAsia="ru-RU"/>
        </w:rPr>
        <w:t>РОССИЙСКАЯ ФЕДЕРАЦИЯ</w:t>
      </w:r>
    </w:p>
    <w:p w:rsidR="00670356" w:rsidRPr="00670356" w:rsidRDefault="00670356" w:rsidP="00670356">
      <w:pPr>
        <w:spacing w:after="0" w:line="240" w:lineRule="atLeast"/>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РОСТОВСКАЯ ОБЛАСТЬ</w:t>
      </w:r>
    </w:p>
    <w:p w:rsidR="00670356" w:rsidRPr="00670356" w:rsidRDefault="00670356" w:rsidP="00670356">
      <w:pPr>
        <w:spacing w:after="0" w:line="240" w:lineRule="atLeast"/>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ТАЦИНСКИЙ РАЙОН</w:t>
      </w:r>
    </w:p>
    <w:p w:rsidR="00670356" w:rsidRPr="00670356" w:rsidRDefault="00670356" w:rsidP="00670356">
      <w:pPr>
        <w:spacing w:after="0" w:line="240" w:lineRule="atLeast"/>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МУНИЦИПАЛЬНОЕ ОБРАЗОВАНИЕ</w:t>
      </w:r>
    </w:p>
    <w:p w:rsidR="00670356" w:rsidRPr="00670356" w:rsidRDefault="00670356" w:rsidP="00670356">
      <w:pPr>
        <w:spacing w:after="0" w:line="240" w:lineRule="atLeast"/>
        <w:jc w:val="center"/>
        <w:rPr>
          <w:rFonts w:ascii="Times New Roman" w:eastAsia="Times New Roman" w:hAnsi="Times New Roman" w:cs="Times New Roman"/>
          <w:b/>
          <w:sz w:val="26"/>
          <w:szCs w:val="26"/>
          <w:lang w:eastAsia="ru-RU"/>
        </w:rPr>
      </w:pPr>
      <w:r w:rsidRPr="00670356">
        <w:rPr>
          <w:rFonts w:ascii="Times New Roman" w:eastAsia="Times New Roman" w:hAnsi="Times New Roman" w:cs="Times New Roman"/>
          <w:b/>
          <w:sz w:val="28"/>
          <w:szCs w:val="28"/>
          <w:lang w:eastAsia="ru-RU"/>
        </w:rPr>
        <w:t>«КОВЫЛКИНСКОЕ СЕЛЬСКОЕ ПОСЕЛЕНИЕ»</w:t>
      </w:r>
    </w:p>
    <w:p w:rsidR="00670356" w:rsidRPr="00670356" w:rsidRDefault="00670356" w:rsidP="00670356">
      <w:pPr>
        <w:spacing w:after="0" w:line="240" w:lineRule="atLeast"/>
        <w:jc w:val="center"/>
        <w:outlineLvl w:val="0"/>
        <w:rPr>
          <w:rFonts w:ascii="Times New Roman" w:eastAsia="Times New Roman" w:hAnsi="Times New Roman" w:cs="Times New Roman"/>
          <w:b/>
          <w:sz w:val="28"/>
          <w:lang w:eastAsia="ru-RU"/>
        </w:rPr>
      </w:pPr>
      <w:r w:rsidRPr="00670356">
        <w:rPr>
          <w:rFonts w:ascii="Times New Roman" w:eastAsia="Times New Roman" w:hAnsi="Times New Roman" w:cs="Times New Roman"/>
          <w:b/>
          <w:sz w:val="28"/>
          <w:lang w:eastAsia="ru-RU"/>
        </w:rPr>
        <w:t xml:space="preserve">СОБРАНИЕ ДЕПУТАТОВ  </w:t>
      </w:r>
    </w:p>
    <w:p w:rsidR="00670356" w:rsidRPr="00670356" w:rsidRDefault="00670356" w:rsidP="00670356">
      <w:pPr>
        <w:spacing w:after="0" w:line="240" w:lineRule="atLeast"/>
        <w:jc w:val="center"/>
        <w:outlineLvl w:val="0"/>
        <w:rPr>
          <w:rFonts w:ascii="Times New Roman" w:eastAsia="Times New Roman" w:hAnsi="Times New Roman" w:cs="Times New Roman"/>
          <w:b/>
          <w:sz w:val="28"/>
          <w:lang w:eastAsia="ru-RU"/>
        </w:rPr>
      </w:pPr>
      <w:r w:rsidRPr="00670356">
        <w:rPr>
          <w:rFonts w:ascii="Times New Roman" w:eastAsia="Times New Roman" w:hAnsi="Times New Roman" w:cs="Times New Roman"/>
          <w:b/>
          <w:sz w:val="28"/>
          <w:lang w:eastAsia="ru-RU"/>
        </w:rPr>
        <w:t>КОВЫЛКИНСКОГО СЕЛЬСКОГО ПОСЕЛЕНИЯ</w:t>
      </w:r>
    </w:p>
    <w:p w:rsidR="00670356" w:rsidRPr="00670356" w:rsidRDefault="00670356" w:rsidP="00670356">
      <w:pPr>
        <w:spacing w:after="0" w:line="240" w:lineRule="atLeast"/>
        <w:jc w:val="center"/>
        <w:rPr>
          <w:rFonts w:ascii="Times New Roman" w:eastAsia="Times New Roman" w:hAnsi="Times New Roman" w:cs="Times New Roman"/>
          <w:b/>
          <w:sz w:val="16"/>
          <w:szCs w:val="16"/>
          <w:lang w:eastAsia="ru-RU"/>
        </w:rPr>
      </w:pPr>
    </w:p>
    <w:p w:rsidR="00670356" w:rsidRPr="00670356" w:rsidRDefault="00670356" w:rsidP="00670356">
      <w:pPr>
        <w:spacing w:after="0" w:line="240" w:lineRule="atLeast"/>
        <w:jc w:val="center"/>
        <w:outlineLvl w:val="0"/>
        <w:rPr>
          <w:rFonts w:ascii="Times New Roman" w:eastAsia="Times New Roman" w:hAnsi="Times New Roman" w:cs="Times New Roman"/>
          <w:b/>
          <w:sz w:val="28"/>
          <w:lang w:eastAsia="ru-RU"/>
        </w:rPr>
      </w:pPr>
      <w:r w:rsidRPr="00670356">
        <w:rPr>
          <w:rFonts w:ascii="Times New Roman" w:eastAsia="Times New Roman" w:hAnsi="Times New Roman" w:cs="Times New Roman"/>
          <w:b/>
          <w:sz w:val="28"/>
          <w:lang w:eastAsia="ru-RU"/>
        </w:rPr>
        <w:t>РЕШЕНИЕ</w:t>
      </w:r>
    </w:p>
    <w:p w:rsidR="00670356" w:rsidRPr="00670356" w:rsidRDefault="00670356" w:rsidP="00ED5A12">
      <w:pPr>
        <w:spacing w:after="0" w:line="240" w:lineRule="auto"/>
        <w:ind w:right="-14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  </w:t>
      </w:r>
    </w:p>
    <w:p w:rsidR="00670356" w:rsidRPr="00670356" w:rsidRDefault="00670356" w:rsidP="00670356">
      <w:pPr>
        <w:spacing w:after="0" w:line="240" w:lineRule="auto"/>
        <w:ind w:right="-143"/>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Об утверждении правил</w:t>
      </w:r>
    </w:p>
    <w:p w:rsidR="00670356" w:rsidRPr="00670356" w:rsidRDefault="00670356" w:rsidP="00670356">
      <w:pPr>
        <w:spacing w:after="0" w:line="240" w:lineRule="auto"/>
        <w:ind w:right="-143"/>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благоустройства и санитарного содержания территории </w:t>
      </w:r>
    </w:p>
    <w:p w:rsidR="00670356" w:rsidRPr="00670356" w:rsidRDefault="00670356" w:rsidP="00670356">
      <w:pPr>
        <w:spacing w:after="0" w:line="240" w:lineRule="auto"/>
        <w:ind w:right="-143"/>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Ковылкинского сельского поселения </w:t>
      </w:r>
    </w:p>
    <w:p w:rsidR="00670356" w:rsidRPr="00670356" w:rsidRDefault="00670356" w:rsidP="00670356">
      <w:pPr>
        <w:spacing w:after="0" w:line="240" w:lineRule="auto"/>
        <w:jc w:val="center"/>
        <w:rPr>
          <w:rFonts w:ascii="Times New Roman" w:eastAsia="Times New Roman" w:hAnsi="Times New Roman" w:cs="Times New Roman"/>
          <w:b/>
          <w:sz w:val="16"/>
          <w:szCs w:val="16"/>
          <w:lang w:eastAsia="ru-RU"/>
        </w:rPr>
      </w:pPr>
    </w:p>
    <w:tbl>
      <w:tblPr>
        <w:tblW w:w="0" w:type="auto"/>
        <w:tblLook w:val="01E0" w:firstRow="1" w:lastRow="1" w:firstColumn="1" w:lastColumn="1" w:noHBand="0" w:noVBand="0"/>
      </w:tblPr>
      <w:tblGrid>
        <w:gridCol w:w="3096"/>
        <w:gridCol w:w="2644"/>
        <w:gridCol w:w="4113"/>
      </w:tblGrid>
      <w:tr w:rsidR="00670356" w:rsidRPr="00670356" w:rsidTr="00670356">
        <w:tc>
          <w:tcPr>
            <w:tcW w:w="3224" w:type="dxa"/>
            <w:hideMark/>
          </w:tcPr>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Принято</w:t>
            </w:r>
          </w:p>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Собранием депутатов</w:t>
            </w:r>
          </w:p>
        </w:tc>
        <w:tc>
          <w:tcPr>
            <w:tcW w:w="2845" w:type="dxa"/>
          </w:tcPr>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p>
        </w:tc>
        <w:tc>
          <w:tcPr>
            <w:tcW w:w="4359" w:type="dxa"/>
          </w:tcPr>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p>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ED5A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w:t>
            </w:r>
            <w:r w:rsidRPr="00670356">
              <w:rPr>
                <w:rFonts w:ascii="Times New Roman" w:eastAsia="Times New Roman" w:hAnsi="Times New Roman" w:cs="Times New Roman"/>
                <w:sz w:val="28"/>
                <w:szCs w:val="28"/>
                <w:lang w:eastAsia="ru-RU"/>
              </w:rPr>
              <w:t>бря  2018 года</w:t>
            </w:r>
          </w:p>
        </w:tc>
      </w:tr>
    </w:tbl>
    <w:p w:rsidR="00670356" w:rsidRPr="00670356" w:rsidRDefault="00670356" w:rsidP="00670356">
      <w:pPr>
        <w:spacing w:after="0" w:line="240" w:lineRule="auto"/>
        <w:jc w:val="both"/>
        <w:rPr>
          <w:rFonts w:ascii="Times New Roman" w:eastAsia="Times New Roman" w:hAnsi="Times New Roman" w:cs="Times New Roman"/>
          <w:b/>
          <w:sz w:val="16"/>
          <w:szCs w:val="16"/>
          <w:lang w:eastAsia="ru-RU"/>
        </w:rPr>
      </w:pPr>
    </w:p>
    <w:p w:rsidR="00670356" w:rsidRPr="00670356" w:rsidRDefault="00670356" w:rsidP="00670356">
      <w:pPr>
        <w:spacing w:after="0" w:line="240" w:lineRule="auto"/>
        <w:jc w:val="both"/>
        <w:rPr>
          <w:rFonts w:ascii="Times New Roman" w:eastAsia="Times New Roman" w:hAnsi="Times New Roman" w:cs="Times New Roman"/>
          <w:b/>
          <w:sz w:val="16"/>
          <w:szCs w:val="16"/>
          <w:lang w:eastAsia="ru-RU"/>
        </w:rPr>
      </w:pPr>
    </w:p>
    <w:p w:rsidR="00670356" w:rsidRPr="00670356" w:rsidRDefault="00670356" w:rsidP="00670356">
      <w:pPr>
        <w:spacing w:after="0" w:line="240" w:lineRule="auto"/>
        <w:ind w:firstLine="545"/>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«Ковылкинское  сельское поселение»</w:t>
      </w:r>
      <w:r>
        <w:rPr>
          <w:rFonts w:ascii="Times New Roman" w:eastAsia="Times New Roman" w:hAnsi="Times New Roman" w:cs="Times New Roman"/>
          <w:sz w:val="28"/>
          <w:szCs w:val="28"/>
          <w:lang w:eastAsia="ru-RU"/>
        </w:rPr>
        <w:t>,</w:t>
      </w:r>
      <w:r w:rsidRPr="00670356">
        <w:rPr>
          <w:rFonts w:ascii="Times New Roman" w:eastAsia="Times New Roman" w:hAnsi="Times New Roman" w:cs="Times New Roman"/>
          <w:sz w:val="28"/>
          <w:szCs w:val="28"/>
          <w:lang w:eastAsia="ru-RU"/>
        </w:rPr>
        <w:t xml:space="preserve"> Собрание депутатов Ковылкинского сельского поселения</w:t>
      </w:r>
    </w:p>
    <w:p w:rsidR="00670356" w:rsidRPr="00670356" w:rsidRDefault="00670356" w:rsidP="00670356">
      <w:pPr>
        <w:spacing w:after="0" w:line="240" w:lineRule="auto"/>
        <w:jc w:val="both"/>
        <w:rPr>
          <w:rFonts w:ascii="Times New Roman" w:eastAsia="Times New Roman" w:hAnsi="Times New Roman" w:cs="Times New Roman"/>
          <w:sz w:val="16"/>
          <w:szCs w:val="16"/>
          <w:lang w:eastAsia="ru-RU"/>
        </w:rPr>
      </w:pPr>
    </w:p>
    <w:p w:rsidR="00670356" w:rsidRPr="00670356" w:rsidRDefault="00670356" w:rsidP="00670356">
      <w:pPr>
        <w:spacing w:after="0" w:line="240" w:lineRule="auto"/>
        <w:jc w:val="center"/>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РЕШИЛО:</w:t>
      </w:r>
    </w:p>
    <w:p w:rsidR="00670356" w:rsidRPr="00670356" w:rsidRDefault="00670356" w:rsidP="00670356">
      <w:pPr>
        <w:spacing w:after="0" w:line="240" w:lineRule="auto"/>
        <w:ind w:firstLine="709"/>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Считать утратившими силу Решения Собрания депутатов Ковылкинского сельского поселения:</w:t>
      </w:r>
    </w:p>
    <w:p w:rsidR="00670356" w:rsidRPr="00670356" w:rsidRDefault="00670356" w:rsidP="00670356">
      <w:pPr>
        <w:spacing w:after="0" w:line="240" w:lineRule="auto"/>
        <w:ind w:left="709"/>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57</w:t>
      </w:r>
      <w:r w:rsidRPr="0067035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31</w:t>
      </w:r>
      <w:r w:rsidRPr="0067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10.2017</w:t>
      </w:r>
      <w:r w:rsidRPr="00670356">
        <w:rPr>
          <w:rFonts w:ascii="Times New Roman" w:eastAsia="Times New Roman" w:hAnsi="Times New Roman" w:cs="Times New Roman"/>
          <w:sz w:val="28"/>
          <w:szCs w:val="28"/>
          <w:lang w:eastAsia="ru-RU"/>
        </w:rPr>
        <w:t xml:space="preserve"> года «Об утверждении Правил  благоустройства и санитарного содержания Ковылкинского сельского поселения»;</w:t>
      </w:r>
    </w:p>
    <w:p w:rsidR="00670356" w:rsidRPr="00670356" w:rsidRDefault="00670356" w:rsidP="00670356">
      <w:pPr>
        <w:spacing w:after="0" w:line="240" w:lineRule="auto"/>
        <w:ind w:firstLine="709"/>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 </w:t>
      </w:r>
      <w:r w:rsidR="00ED5A12">
        <w:rPr>
          <w:rFonts w:ascii="Times New Roman" w:eastAsia="Times New Roman" w:hAnsi="Times New Roman" w:cs="Times New Roman"/>
          <w:sz w:val="28"/>
          <w:szCs w:val="28"/>
          <w:lang w:eastAsia="ru-RU"/>
        </w:rPr>
        <w:t>35</w:t>
      </w:r>
      <w:r w:rsidRPr="00670356">
        <w:rPr>
          <w:rFonts w:ascii="Times New Roman" w:eastAsia="Times New Roman" w:hAnsi="Times New Roman" w:cs="Times New Roman"/>
          <w:sz w:val="28"/>
          <w:szCs w:val="28"/>
          <w:lang w:eastAsia="ru-RU"/>
        </w:rPr>
        <w:t xml:space="preserve">  от 31.</w:t>
      </w:r>
      <w:r w:rsidR="00ED5A12">
        <w:rPr>
          <w:rFonts w:ascii="Times New Roman" w:eastAsia="Times New Roman" w:hAnsi="Times New Roman" w:cs="Times New Roman"/>
          <w:sz w:val="28"/>
          <w:szCs w:val="28"/>
          <w:lang w:eastAsia="ru-RU"/>
        </w:rPr>
        <w:t>10.2018</w:t>
      </w:r>
      <w:r w:rsidRPr="00670356">
        <w:rPr>
          <w:rFonts w:ascii="Times New Roman" w:eastAsia="Times New Roman" w:hAnsi="Times New Roman" w:cs="Times New Roman"/>
          <w:sz w:val="28"/>
          <w:szCs w:val="28"/>
          <w:lang w:eastAsia="ru-RU"/>
        </w:rPr>
        <w:t xml:space="preserve"> года «</w:t>
      </w:r>
      <w:r w:rsidR="00ED5A12" w:rsidRPr="00ED5A12">
        <w:rPr>
          <w:rFonts w:ascii="Times New Roman" w:eastAsia="Times New Roman" w:hAnsi="Times New Roman" w:cs="Times New Roman"/>
          <w:sz w:val="28"/>
          <w:szCs w:val="28"/>
          <w:lang w:eastAsia="ru-RU"/>
        </w:rPr>
        <w:t>О внесении изменения в решение Собрания депутатов Ковылкинского сельского поселения от 31.10.2017г. №57 « Об утверждении Правил  благоустройства и санитарного содержания Ковылкинского сельского поселения»</w:t>
      </w:r>
      <w:r w:rsidRPr="00670356">
        <w:rPr>
          <w:rFonts w:ascii="Times New Roman" w:eastAsia="Times New Roman" w:hAnsi="Times New Roman" w:cs="Times New Roman"/>
          <w:sz w:val="28"/>
          <w:szCs w:val="28"/>
          <w:lang w:eastAsia="ru-RU"/>
        </w:rPr>
        <w:t>».</w:t>
      </w:r>
    </w:p>
    <w:p w:rsidR="00670356" w:rsidRPr="00670356" w:rsidRDefault="00ED5A12" w:rsidP="00670356">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0356" w:rsidRPr="00670356">
        <w:rPr>
          <w:rFonts w:ascii="Times New Roman" w:eastAsia="Times New Roman" w:hAnsi="Times New Roman" w:cs="Times New Roman"/>
          <w:sz w:val="28"/>
          <w:szCs w:val="28"/>
          <w:lang w:eastAsia="ru-RU"/>
        </w:rPr>
        <w:t>. Настоящее решение вступает в силу со дня официального опубликования.</w:t>
      </w:r>
    </w:p>
    <w:p w:rsidR="00670356" w:rsidRPr="00670356" w:rsidRDefault="00ED5A12" w:rsidP="0067035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670356" w:rsidRPr="00670356">
        <w:rPr>
          <w:rFonts w:ascii="Times New Roman" w:eastAsia="Times New Roman" w:hAnsi="Times New Roman" w:cs="Times New Roman"/>
          <w:sz w:val="28"/>
          <w:szCs w:val="28"/>
          <w:lang w:eastAsia="ru-RU"/>
        </w:rPr>
        <w:t xml:space="preserve">. Контроль за исполнением настоящего решения возложить на председателя постоянной комиссии по сельскому хозяйству, промышленности и экологии (Одинцова Е.Н.)                                                             </w:t>
      </w:r>
    </w:p>
    <w:p w:rsidR="00670356" w:rsidRPr="00670356" w:rsidRDefault="00670356" w:rsidP="00670356">
      <w:pPr>
        <w:spacing w:after="0" w:line="240" w:lineRule="auto"/>
        <w:jc w:val="both"/>
        <w:rPr>
          <w:rFonts w:ascii="Times New Roman" w:eastAsia="Times New Roman" w:hAnsi="Times New Roman" w:cs="Times New Roman"/>
          <w:sz w:val="24"/>
          <w:szCs w:val="24"/>
          <w:lang w:eastAsia="ru-RU"/>
        </w:rPr>
      </w:pPr>
    </w:p>
    <w:p w:rsidR="00670356" w:rsidRPr="00670356" w:rsidRDefault="00670356" w:rsidP="00670356">
      <w:pPr>
        <w:spacing w:after="0" w:line="240" w:lineRule="auto"/>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 xml:space="preserve">Председатель Собрания депутатов – </w:t>
      </w:r>
    </w:p>
    <w:p w:rsidR="00670356" w:rsidRPr="00670356" w:rsidRDefault="00670356" w:rsidP="00670356">
      <w:pPr>
        <w:spacing w:after="0" w:line="240" w:lineRule="auto"/>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глава Ковылкинского</w:t>
      </w:r>
    </w:p>
    <w:p w:rsidR="00670356" w:rsidRPr="00670356" w:rsidRDefault="00670356" w:rsidP="00670356">
      <w:pPr>
        <w:spacing w:after="0" w:line="240" w:lineRule="auto"/>
        <w:jc w:val="both"/>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 xml:space="preserve">сельского поселения                                    </w:t>
      </w:r>
      <w:r>
        <w:rPr>
          <w:rFonts w:ascii="Times New Roman" w:eastAsia="Times New Roman" w:hAnsi="Times New Roman" w:cs="Times New Roman"/>
          <w:sz w:val="28"/>
          <w:lang w:eastAsia="ru-RU"/>
        </w:rPr>
        <w:t xml:space="preserve">                 </w:t>
      </w:r>
      <w:r w:rsidRPr="00670356">
        <w:rPr>
          <w:rFonts w:ascii="Times New Roman" w:eastAsia="Times New Roman" w:hAnsi="Times New Roman" w:cs="Times New Roman"/>
          <w:sz w:val="28"/>
          <w:lang w:eastAsia="ru-RU"/>
        </w:rPr>
        <w:t xml:space="preserve">   Т.А. Шаповалова</w:t>
      </w:r>
    </w:p>
    <w:p w:rsidR="00670356" w:rsidRPr="00ED5A12" w:rsidRDefault="00670356" w:rsidP="00ED5A12">
      <w:pPr>
        <w:spacing w:after="0" w:line="240" w:lineRule="auto"/>
        <w:jc w:val="both"/>
        <w:rPr>
          <w:rFonts w:ascii="Times New Roman" w:eastAsia="Times New Roman" w:hAnsi="Times New Roman" w:cs="Times New Roman"/>
          <w:sz w:val="24"/>
          <w:szCs w:val="24"/>
          <w:lang w:eastAsia="ru-RU"/>
        </w:rPr>
      </w:pPr>
      <w:r w:rsidRPr="00670356">
        <w:rPr>
          <w:rFonts w:ascii="Times New Roman" w:eastAsia="Times New Roman" w:hAnsi="Times New Roman" w:cs="Times New Roman"/>
          <w:sz w:val="28"/>
          <w:lang w:eastAsia="ru-RU"/>
        </w:rPr>
        <w:t xml:space="preserve">                                                                        </w:t>
      </w:r>
    </w:p>
    <w:p w:rsidR="00670356" w:rsidRPr="00670356" w:rsidRDefault="00670356" w:rsidP="00670356">
      <w:pPr>
        <w:spacing w:after="0" w:line="240" w:lineRule="atLeast"/>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хутор Ковылкин</w:t>
      </w:r>
    </w:p>
    <w:p w:rsidR="00670356" w:rsidRPr="00670356" w:rsidRDefault="00ED5A12" w:rsidP="00670356">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670356" w:rsidRPr="0067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 2018</w:t>
      </w:r>
      <w:r w:rsidR="00670356" w:rsidRPr="00670356">
        <w:rPr>
          <w:rFonts w:ascii="Times New Roman" w:eastAsia="Times New Roman" w:hAnsi="Times New Roman" w:cs="Times New Roman"/>
          <w:sz w:val="28"/>
          <w:szCs w:val="28"/>
          <w:lang w:eastAsia="ru-RU"/>
        </w:rPr>
        <w:t xml:space="preserve"> года</w:t>
      </w:r>
    </w:p>
    <w:p w:rsidR="00ED5A12" w:rsidRDefault="00ED5A12" w:rsidP="00ED5A12">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104</w:t>
      </w:r>
    </w:p>
    <w:p w:rsidR="00670356" w:rsidRPr="00670356" w:rsidRDefault="00670356" w:rsidP="00ED5A12">
      <w:pPr>
        <w:spacing w:after="0" w:line="240" w:lineRule="atLeast"/>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F91211" w:rsidRDefault="00F91211" w:rsidP="00670356">
      <w:pPr>
        <w:shd w:val="clear" w:color="auto" w:fill="FFFFFF"/>
        <w:spacing w:after="0" w:line="240" w:lineRule="auto"/>
        <w:ind w:right="-143"/>
        <w:jc w:val="right"/>
        <w:rPr>
          <w:rFonts w:ascii="Times New Roman" w:eastAsia="Times New Roman" w:hAnsi="Times New Roman" w:cs="Times New Roman"/>
          <w:sz w:val="24"/>
          <w:szCs w:val="24"/>
          <w:lang w:eastAsia="ru-RU"/>
        </w:rPr>
      </w:pPr>
    </w:p>
    <w:p w:rsidR="00670356" w:rsidRPr="00670356" w:rsidRDefault="00670356" w:rsidP="00670356">
      <w:pPr>
        <w:shd w:val="clear" w:color="auto" w:fill="FFFFFF"/>
        <w:spacing w:after="0" w:line="240" w:lineRule="auto"/>
        <w:ind w:right="-143"/>
        <w:jc w:val="right"/>
        <w:rPr>
          <w:rFonts w:ascii="Times New Roman" w:eastAsia="Times New Roman" w:hAnsi="Times New Roman" w:cs="Times New Roman"/>
          <w:bCs/>
          <w:spacing w:val="-2"/>
          <w:sz w:val="24"/>
          <w:szCs w:val="24"/>
          <w:lang w:eastAsia="ru-RU"/>
        </w:rPr>
      </w:pPr>
      <w:r w:rsidRPr="00670356">
        <w:rPr>
          <w:rFonts w:ascii="Times New Roman" w:eastAsia="Times New Roman" w:hAnsi="Times New Roman" w:cs="Times New Roman"/>
          <w:sz w:val="24"/>
          <w:szCs w:val="24"/>
          <w:lang w:eastAsia="ru-RU"/>
        </w:rPr>
        <w:lastRenderedPageBreak/>
        <w:t>Приложение 1</w:t>
      </w:r>
    </w:p>
    <w:p w:rsidR="00670356" w:rsidRPr="00670356" w:rsidRDefault="00670356" w:rsidP="00670356">
      <w:pPr>
        <w:shd w:val="clear" w:color="auto" w:fill="FFFFFF"/>
        <w:spacing w:after="0" w:line="240" w:lineRule="auto"/>
        <w:ind w:right="-143"/>
        <w:jc w:val="right"/>
        <w:rPr>
          <w:rFonts w:ascii="Times New Roman" w:eastAsia="Times New Roman" w:hAnsi="Times New Roman" w:cs="Times New Roman"/>
          <w:sz w:val="24"/>
          <w:szCs w:val="24"/>
          <w:lang w:eastAsia="ru-RU"/>
        </w:rPr>
      </w:pPr>
      <w:r w:rsidRPr="00670356">
        <w:rPr>
          <w:rFonts w:ascii="Times New Roman" w:eastAsia="Times New Roman" w:hAnsi="Times New Roman" w:cs="Times New Roman"/>
          <w:sz w:val="24"/>
          <w:szCs w:val="24"/>
          <w:lang w:eastAsia="ru-RU"/>
        </w:rPr>
        <w:t xml:space="preserve">                                                                                        к   решению Собрания депутатов Ковылкинского сельского поселения </w:t>
      </w:r>
    </w:p>
    <w:p w:rsidR="00670356" w:rsidRPr="00670356" w:rsidRDefault="00670356" w:rsidP="00670356">
      <w:pPr>
        <w:shd w:val="clear" w:color="auto" w:fill="FFFFFF"/>
        <w:spacing w:after="0" w:line="240" w:lineRule="auto"/>
        <w:ind w:right="-143"/>
        <w:jc w:val="right"/>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4"/>
          <w:szCs w:val="24"/>
          <w:lang w:eastAsia="ru-RU"/>
        </w:rPr>
        <w:t xml:space="preserve">    </w:t>
      </w:r>
      <w:r w:rsidR="00ED5A12">
        <w:rPr>
          <w:rFonts w:ascii="Times New Roman" w:eastAsia="Times New Roman" w:hAnsi="Times New Roman" w:cs="Times New Roman"/>
          <w:sz w:val="24"/>
          <w:szCs w:val="24"/>
          <w:lang w:eastAsia="ru-RU"/>
        </w:rPr>
        <w:t xml:space="preserve">                          от «27</w:t>
      </w:r>
      <w:r w:rsidRPr="00670356">
        <w:rPr>
          <w:rFonts w:ascii="Times New Roman" w:eastAsia="Times New Roman" w:hAnsi="Times New Roman" w:cs="Times New Roman"/>
          <w:sz w:val="24"/>
          <w:szCs w:val="24"/>
          <w:lang w:eastAsia="ru-RU"/>
        </w:rPr>
        <w:t>»</w:t>
      </w:r>
      <w:r w:rsidR="00ED5A12">
        <w:rPr>
          <w:rFonts w:ascii="Times New Roman" w:eastAsia="Times New Roman" w:hAnsi="Times New Roman" w:cs="Times New Roman"/>
          <w:sz w:val="24"/>
          <w:szCs w:val="24"/>
          <w:lang w:eastAsia="ru-RU"/>
        </w:rPr>
        <w:t xml:space="preserve"> </w:t>
      </w:r>
      <w:r w:rsidRPr="00670356">
        <w:rPr>
          <w:rFonts w:ascii="Times New Roman" w:eastAsia="Times New Roman" w:hAnsi="Times New Roman" w:cs="Times New Roman"/>
          <w:sz w:val="24"/>
          <w:szCs w:val="24"/>
          <w:lang w:eastAsia="ru-RU"/>
        </w:rPr>
        <w:t xml:space="preserve"> </w:t>
      </w:r>
      <w:r w:rsidR="00ED5A12">
        <w:rPr>
          <w:rFonts w:ascii="Times New Roman" w:eastAsia="Times New Roman" w:hAnsi="Times New Roman" w:cs="Times New Roman"/>
          <w:sz w:val="24"/>
          <w:szCs w:val="24"/>
          <w:lang w:eastAsia="ru-RU"/>
        </w:rPr>
        <w:t>дека</w:t>
      </w:r>
      <w:r w:rsidRPr="00670356">
        <w:rPr>
          <w:rFonts w:ascii="Times New Roman" w:eastAsia="Times New Roman" w:hAnsi="Times New Roman" w:cs="Times New Roman"/>
          <w:sz w:val="24"/>
          <w:szCs w:val="24"/>
          <w:lang w:eastAsia="ru-RU"/>
        </w:rPr>
        <w:t>бря 2018г. №</w:t>
      </w:r>
      <w:r w:rsidR="00ED5A12">
        <w:rPr>
          <w:rFonts w:ascii="Times New Roman" w:eastAsia="Times New Roman" w:hAnsi="Times New Roman" w:cs="Times New Roman"/>
          <w:sz w:val="28"/>
          <w:szCs w:val="28"/>
          <w:lang w:eastAsia="ru-RU"/>
        </w:rPr>
        <w:t xml:space="preserve"> 104</w:t>
      </w:r>
      <w:r w:rsidRPr="00670356">
        <w:rPr>
          <w:rFonts w:ascii="Times New Roman" w:eastAsia="Times New Roman" w:hAnsi="Times New Roman" w:cs="Times New Roman"/>
          <w:sz w:val="28"/>
          <w:szCs w:val="28"/>
          <w:lang w:eastAsia="ru-RU"/>
        </w:rPr>
        <w:t xml:space="preserve">    </w:t>
      </w:r>
    </w:p>
    <w:p w:rsidR="00670356" w:rsidRPr="00670356" w:rsidRDefault="00670356" w:rsidP="00ED5A12">
      <w:pPr>
        <w:shd w:val="clear" w:color="auto" w:fill="FFFFFF"/>
        <w:spacing w:after="0" w:line="240" w:lineRule="auto"/>
        <w:ind w:right="-143"/>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spacing w:after="0" w:line="240" w:lineRule="auto"/>
        <w:ind w:right="-143"/>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ПРАВИЛА</w:t>
      </w:r>
    </w:p>
    <w:p w:rsidR="00670356" w:rsidRPr="00670356" w:rsidRDefault="00670356" w:rsidP="00670356">
      <w:pPr>
        <w:spacing w:after="0" w:line="240" w:lineRule="auto"/>
        <w:ind w:right="-143"/>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благоустройства и санитарного содержания территории </w:t>
      </w:r>
    </w:p>
    <w:p w:rsidR="00670356" w:rsidRPr="00670356" w:rsidRDefault="00670356" w:rsidP="00670356">
      <w:pPr>
        <w:spacing w:after="0" w:line="240" w:lineRule="auto"/>
        <w:ind w:right="-143"/>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Ковылкинского сельского поселения </w:t>
      </w:r>
    </w:p>
    <w:p w:rsid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7F6B3F" w:rsidRPr="00670356" w:rsidRDefault="007F6B3F"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center"/>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Глава 1. Общие положения</w:t>
      </w:r>
    </w:p>
    <w:p w:rsid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7F6B3F" w:rsidRPr="00670356" w:rsidRDefault="007F6B3F"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1. Предмет правового регулирования</w:t>
      </w:r>
    </w:p>
    <w:p w:rsidR="00670356" w:rsidRPr="00670356" w:rsidRDefault="00670356"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670356" w:rsidRPr="007F6B3F" w:rsidRDefault="00670356" w:rsidP="00670356">
      <w:pPr>
        <w:autoSpaceDE w:val="0"/>
        <w:autoSpaceDN w:val="0"/>
        <w:adjustRightInd w:val="0"/>
        <w:spacing w:after="0" w:line="240" w:lineRule="auto"/>
        <w:ind w:right="-143"/>
        <w:jc w:val="both"/>
        <w:outlineLvl w:val="1"/>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1. Правила благоустройства и санитарного содержания территории Ковылкинского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расположенных на территории муниципального образования «Ковылкинское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w:t>
      </w:r>
      <w:r w:rsidRPr="007F6B3F">
        <w:rPr>
          <w:rFonts w:ascii="Times New Roman" w:eastAsia="Times New Roman" w:hAnsi="Times New Roman" w:cs="Times New Roman"/>
          <w:sz w:val="28"/>
          <w:szCs w:val="28"/>
          <w:lang w:eastAsia="ru-RU"/>
        </w:rPr>
        <w:t>сооружений в благоустройстве прилегающих территорий.</w:t>
      </w:r>
    </w:p>
    <w:p w:rsidR="00670356" w:rsidRPr="007F6B3F"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7F6B3F">
        <w:rPr>
          <w:rFonts w:ascii="Times New Roman" w:eastAsia="Times New Roman" w:hAnsi="Times New Roman" w:cs="Times New Roman"/>
          <w:sz w:val="28"/>
          <w:szCs w:val="28"/>
          <w:lang w:eastAsia="ru-RU"/>
        </w:rPr>
        <w:t xml:space="preserve"> </w:t>
      </w:r>
    </w:p>
    <w:p w:rsidR="00670356" w:rsidRPr="007F6B3F"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7F6B3F">
        <w:rPr>
          <w:rFonts w:ascii="Times New Roman" w:eastAsia="Times New Roman" w:hAnsi="Times New Roman" w:cs="Times New Roman"/>
          <w:b/>
          <w:sz w:val="28"/>
          <w:szCs w:val="28"/>
          <w:lang w:eastAsia="ru-RU"/>
        </w:rPr>
        <w:t>Статья 2. Правовые основания принятия правового акта</w:t>
      </w:r>
    </w:p>
    <w:p w:rsidR="00670356" w:rsidRPr="007F6B3F" w:rsidRDefault="00670356"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670356" w:rsidRPr="007F6B3F"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7F6B3F">
        <w:rPr>
          <w:rFonts w:ascii="Times New Roman" w:eastAsia="Times New Roman" w:hAnsi="Times New Roman" w:cs="Times New Roman"/>
          <w:sz w:val="28"/>
          <w:szCs w:val="28"/>
          <w:lang w:eastAsia="ru-RU"/>
        </w:rPr>
        <w:t xml:space="preserve">Правовой основой настоящих Правил являются </w:t>
      </w:r>
      <w:hyperlink r:id="rId5" w:history="1">
        <w:r w:rsidRPr="007F6B3F">
          <w:rPr>
            <w:rFonts w:ascii="Times New Roman" w:eastAsia="Times New Roman" w:hAnsi="Times New Roman" w:cs="Times New Roman"/>
            <w:sz w:val="28"/>
            <w:szCs w:val="28"/>
            <w:lang w:eastAsia="ru-RU"/>
          </w:rPr>
          <w:t>Конституция</w:t>
        </w:r>
      </w:hyperlink>
      <w:r w:rsidRPr="007F6B3F">
        <w:rPr>
          <w:rFonts w:ascii="Times New Roman" w:eastAsia="Times New Roman" w:hAnsi="Times New Roman" w:cs="Times New Roman"/>
          <w:sz w:val="28"/>
          <w:szCs w:val="28"/>
          <w:lang w:eastAsia="ru-RU"/>
        </w:rPr>
        <w:t xml:space="preserve"> Российской Федерации, Жилищный </w:t>
      </w:r>
      <w:hyperlink r:id="rId6" w:history="1">
        <w:r w:rsidRPr="007F6B3F">
          <w:rPr>
            <w:rFonts w:ascii="Times New Roman" w:eastAsia="Times New Roman" w:hAnsi="Times New Roman" w:cs="Times New Roman"/>
            <w:sz w:val="28"/>
            <w:szCs w:val="28"/>
            <w:lang w:eastAsia="ru-RU"/>
          </w:rPr>
          <w:t>кодекс</w:t>
        </w:r>
      </w:hyperlink>
      <w:r w:rsidRPr="007F6B3F">
        <w:rPr>
          <w:rFonts w:ascii="Times New Roman" w:eastAsia="Times New Roman" w:hAnsi="Times New Roman" w:cs="Times New Roman"/>
          <w:sz w:val="28"/>
          <w:szCs w:val="28"/>
          <w:lang w:eastAsia="ru-RU"/>
        </w:rPr>
        <w:t xml:space="preserve"> Российской Федерации, Земельный </w:t>
      </w:r>
      <w:hyperlink r:id="rId7" w:history="1">
        <w:r w:rsidRPr="007F6B3F">
          <w:rPr>
            <w:rFonts w:ascii="Times New Roman" w:eastAsia="Times New Roman" w:hAnsi="Times New Roman" w:cs="Times New Roman"/>
            <w:sz w:val="28"/>
            <w:szCs w:val="28"/>
            <w:lang w:eastAsia="ru-RU"/>
          </w:rPr>
          <w:t>кодекс</w:t>
        </w:r>
      </w:hyperlink>
      <w:r w:rsidRPr="007F6B3F">
        <w:rPr>
          <w:rFonts w:ascii="Times New Roman" w:eastAsia="Times New Roman" w:hAnsi="Times New Roman" w:cs="Times New Roman"/>
          <w:sz w:val="28"/>
          <w:szCs w:val="28"/>
          <w:lang w:eastAsia="ru-RU"/>
        </w:rPr>
        <w:t xml:space="preserve"> Российской Федерации, Градостроительный </w:t>
      </w:r>
      <w:hyperlink r:id="rId8" w:history="1">
        <w:r w:rsidRPr="007F6B3F">
          <w:rPr>
            <w:rFonts w:ascii="Times New Roman" w:eastAsia="Times New Roman" w:hAnsi="Times New Roman" w:cs="Times New Roman"/>
            <w:sz w:val="28"/>
            <w:szCs w:val="28"/>
            <w:lang w:eastAsia="ru-RU"/>
          </w:rPr>
          <w:t>кодекс</w:t>
        </w:r>
      </w:hyperlink>
      <w:r w:rsidRPr="007F6B3F">
        <w:rPr>
          <w:rFonts w:ascii="Times New Roman" w:eastAsia="Times New Roman" w:hAnsi="Times New Roman" w:cs="Times New Roman"/>
          <w:sz w:val="28"/>
          <w:szCs w:val="28"/>
          <w:lang w:eastAsia="ru-RU"/>
        </w:rPr>
        <w:t xml:space="preserve"> Российской Федерации, федеральные законы «</w:t>
      </w:r>
      <w:hyperlink r:id="rId9" w:history="1">
        <w:r w:rsidRPr="007F6B3F">
          <w:rPr>
            <w:rFonts w:ascii="Times New Roman" w:eastAsia="Times New Roman" w:hAnsi="Times New Roman" w:cs="Times New Roman"/>
            <w:sz w:val="28"/>
            <w:szCs w:val="28"/>
            <w:lang w:eastAsia="ru-RU"/>
          </w:rPr>
          <w:t>Об общих принципах организации</w:t>
        </w:r>
      </w:hyperlink>
      <w:r w:rsidRPr="007F6B3F">
        <w:rPr>
          <w:rFonts w:ascii="Times New Roman" w:eastAsia="Times New Roman" w:hAnsi="Times New Roman" w:cs="Times New Roman"/>
          <w:sz w:val="28"/>
          <w:szCs w:val="28"/>
          <w:lang w:eastAsia="ru-RU"/>
        </w:rPr>
        <w:t xml:space="preserve"> местного самоуправления в Российской Федерации», «</w:t>
      </w:r>
      <w:hyperlink r:id="rId10" w:history="1">
        <w:r w:rsidRPr="007F6B3F">
          <w:rPr>
            <w:rFonts w:ascii="Times New Roman" w:eastAsia="Times New Roman" w:hAnsi="Times New Roman" w:cs="Times New Roman"/>
            <w:sz w:val="28"/>
            <w:szCs w:val="28"/>
            <w:lang w:eastAsia="ru-RU"/>
          </w:rPr>
          <w:t>О санитарно-эпидемиологическом</w:t>
        </w:r>
      </w:hyperlink>
      <w:r w:rsidRPr="007F6B3F">
        <w:rPr>
          <w:rFonts w:ascii="Times New Roman" w:eastAsia="Times New Roman" w:hAnsi="Times New Roman" w:cs="Times New Roman"/>
          <w:sz w:val="28"/>
          <w:szCs w:val="28"/>
          <w:lang w:eastAsia="ru-RU"/>
        </w:rPr>
        <w:t xml:space="preserve"> благополучии населения», «</w:t>
      </w:r>
      <w:hyperlink r:id="rId11" w:history="1">
        <w:r w:rsidRPr="007F6B3F">
          <w:rPr>
            <w:rFonts w:ascii="Times New Roman" w:eastAsia="Times New Roman" w:hAnsi="Times New Roman" w:cs="Times New Roman"/>
            <w:sz w:val="28"/>
            <w:szCs w:val="28"/>
            <w:lang w:eastAsia="ru-RU"/>
          </w:rPr>
          <w:t>Об отходах производства</w:t>
        </w:r>
      </w:hyperlink>
      <w:r w:rsidRPr="007F6B3F">
        <w:rPr>
          <w:rFonts w:ascii="Times New Roman" w:eastAsia="Times New Roman" w:hAnsi="Times New Roman" w:cs="Times New Roman"/>
          <w:sz w:val="28"/>
          <w:szCs w:val="28"/>
          <w:lang w:eastAsia="ru-RU"/>
        </w:rPr>
        <w:t xml:space="preserve"> и потребления», </w:t>
      </w:r>
      <w:hyperlink r:id="rId12" w:history="1">
        <w:r w:rsidRPr="007F6B3F">
          <w:rPr>
            <w:rFonts w:ascii="Times New Roman" w:eastAsia="Times New Roman" w:hAnsi="Times New Roman" w:cs="Times New Roman"/>
            <w:sz w:val="28"/>
            <w:szCs w:val="28"/>
            <w:lang w:eastAsia="ru-RU"/>
          </w:rPr>
          <w:t>«Об охране окружающей среды»</w:t>
        </w:r>
      </w:hyperlink>
      <w:r w:rsidRPr="007F6B3F">
        <w:rPr>
          <w:rFonts w:ascii="Times New Roman" w:eastAsia="Times New Roman" w:hAnsi="Times New Roman" w:cs="Times New Roman"/>
          <w:sz w:val="28"/>
          <w:szCs w:val="28"/>
          <w:lang w:eastAsia="ru-RU"/>
        </w:rPr>
        <w:t>, приказ Министерства строительства и жилищно-коммунального хозяйства Российской Федерации от 13 апреля 2017г. № 711/</w:t>
      </w:r>
      <w:proofErr w:type="spellStart"/>
      <w:r w:rsidRPr="007F6B3F">
        <w:rPr>
          <w:rFonts w:ascii="Times New Roman" w:eastAsia="Times New Roman" w:hAnsi="Times New Roman" w:cs="Times New Roman"/>
          <w:sz w:val="28"/>
          <w:szCs w:val="28"/>
          <w:lang w:eastAsia="ru-RU"/>
        </w:rPr>
        <w:t>пр</w:t>
      </w:r>
      <w:proofErr w:type="spellEnd"/>
      <w:r w:rsidRPr="007F6B3F">
        <w:rPr>
          <w:rFonts w:ascii="Times New Roman" w:eastAsia="Times New Roman" w:hAnsi="Times New Roman" w:cs="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3" w:history="1">
        <w:r w:rsidRPr="007F6B3F">
          <w:rPr>
            <w:rFonts w:ascii="Times New Roman" w:eastAsia="Times New Roman" w:hAnsi="Times New Roman" w:cs="Times New Roman"/>
            <w:sz w:val="28"/>
            <w:szCs w:val="28"/>
            <w:lang w:eastAsia="ru-RU"/>
          </w:rPr>
          <w:t>Устав</w:t>
        </w:r>
      </w:hyperlink>
      <w:r w:rsidRPr="007F6B3F">
        <w:rPr>
          <w:rFonts w:ascii="Times New Roman" w:eastAsia="Times New Roman" w:hAnsi="Times New Roman" w:cs="Times New Roman"/>
          <w:sz w:val="28"/>
          <w:szCs w:val="28"/>
          <w:lang w:eastAsia="ru-RU"/>
        </w:rPr>
        <w:t xml:space="preserve"> муниципального образования «Ковылкинское сельское поселение» и иные нормативные правовые акты в сфере регулирования настоящих Правил.</w:t>
      </w:r>
    </w:p>
    <w:p w:rsidR="00670356" w:rsidRDefault="00670356"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7F6B3F" w:rsidRDefault="007F6B3F"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7F6B3F" w:rsidRDefault="007F6B3F"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7F6B3F" w:rsidRDefault="007F6B3F"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7F6B3F" w:rsidRPr="00670356" w:rsidRDefault="007F6B3F"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 Основные понятия и термины</w:t>
      </w:r>
    </w:p>
    <w:p w:rsidR="00670356" w:rsidRPr="00670356" w:rsidRDefault="00670356" w:rsidP="00670356">
      <w:pPr>
        <w:autoSpaceDE w:val="0"/>
        <w:autoSpaceDN w:val="0"/>
        <w:adjustRightInd w:val="0"/>
        <w:spacing w:after="0" w:line="240" w:lineRule="auto"/>
        <w:ind w:right="-143"/>
        <w:rPr>
          <w:rFonts w:ascii="Times New Roman" w:eastAsia="Times New Roman" w:hAnsi="Times New Roman" w:cs="Times New Roman"/>
          <w:b/>
          <w:sz w:val="28"/>
          <w:szCs w:val="28"/>
          <w:lang w:eastAsia="ru-RU"/>
        </w:rPr>
      </w:pP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В целях настоящих Правил применяются следующие понятия и термины:</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аварийные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Ковылкинского сельского поселения при внезапно возникающих неисправностях (аварийных ситуациях);</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аварийная ситуация - ситуация, влекущая за собой значительные перебои, полную остановку или снижение надежности </w:t>
      </w:r>
      <w:proofErr w:type="spellStart"/>
      <w:r w:rsidRPr="00670356">
        <w:rPr>
          <w:rFonts w:ascii="Times New Roman" w:eastAsia="Times New Roman" w:hAnsi="Times New Roman" w:cs="Times New Roman"/>
          <w:sz w:val="28"/>
          <w:szCs w:val="28"/>
          <w:lang w:eastAsia="ru-RU"/>
        </w:rPr>
        <w:t>ресурсоснабжения</w:t>
      </w:r>
      <w:proofErr w:type="spellEnd"/>
      <w:r w:rsidRPr="00670356">
        <w:rPr>
          <w:rFonts w:ascii="Times New Roman" w:eastAsia="Times New Roman" w:hAnsi="Times New Roman" w:cs="Times New Roman"/>
          <w:sz w:val="28"/>
          <w:szCs w:val="28"/>
          <w:lang w:eastAsia="ru-RU"/>
        </w:rPr>
        <w:t xml:space="preserve">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благоустройство - комплекс предусмотренных настоящими Правилами мероприятий по содержанию территории Ковылкинского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Ковылкинского сельского поселения;</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внутридворовые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дворовая территория - территория, прилегающая к жилому зданию и находящаяся в общем пользовании проживающих в нем лиц; на дворовой </w:t>
      </w:r>
      <w:r w:rsidRPr="00670356">
        <w:rPr>
          <w:rFonts w:ascii="Times New Roman" w:eastAsia="Calibri" w:hAnsi="Times New Roman" w:cs="Times New Roman"/>
          <w:sz w:val="28"/>
          <w:szCs w:val="28"/>
        </w:rPr>
        <w:lastRenderedPageBreak/>
        <w:t>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зеленые насаждения - совокупность древесных, кустарниковых и травянистых растений, произрастающих на определенной территории;</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земляные работы - производство работ, связанных с разработкой (выемкой), перемещением грунта;</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контейнерная площадка - специально оборудованная площадка для размещения контейнеров;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 и размеру) производится в бункеры-накопители;</w:t>
      </w:r>
    </w:p>
    <w:p w:rsidR="00670356" w:rsidRPr="00670356" w:rsidRDefault="00670356" w:rsidP="00670356">
      <w:pPr>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670356" w:rsidRPr="00670356" w:rsidRDefault="00670356" w:rsidP="00670356">
      <w:pPr>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Ковылкинского сельского поселения;</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оборудование зеленого хозяйства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объект комплексного благоустройства - часть территории города, на которой осуществляется деятельность по комплексному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Ковылкинского сельского поселения;</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670356">
        <w:rPr>
          <w:rFonts w:ascii="Times New Roman" w:eastAsia="Times New Roman" w:hAnsi="Times New Roman" w:cs="Times New Roman"/>
          <w:sz w:val="28"/>
          <w:szCs w:val="28"/>
          <w:lang w:eastAsia="ru-RU"/>
        </w:rPr>
        <w:t>тропиночную</w:t>
      </w:r>
      <w:proofErr w:type="spellEnd"/>
      <w:r w:rsidRPr="00670356">
        <w:rPr>
          <w:rFonts w:ascii="Times New Roman" w:eastAsia="Times New Roman" w:hAnsi="Times New Roman" w:cs="Times New Roman"/>
          <w:sz w:val="28"/>
          <w:szCs w:val="28"/>
          <w:lang w:eastAsia="ru-RU"/>
        </w:rPr>
        <w:t xml:space="preserve"> и тротуарную сеть, площадки, скамейки, малые архитектурные формы;</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озеленение - комплекс мероприятий по посадке растений и устройству газонов на объектах озеленения;</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отведенная территория - часть территории Ковылкинского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Ковылкинского сельского поселения;</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прилегающая  территория  - это часть территории общественного назначения (общего пользования), - часть улицы, проезда, пустыря, непосредственно примыкающая к границам земельных участков, объектов (зданий, сооружений), находящихся в собственности, пользовании, владении, либо на ином праве физических и (или) юридических лиц, и, используемая (на основании соглашения, аренды, сервитута, либо на ином праве)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 линий электропередачи, связи и трубопроводов, обеспечения водоснабжения и водоотведения, либо внешнего благоустройства;</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проектирование - разработка проекта благоустройства;</w:t>
      </w:r>
    </w:p>
    <w:p w:rsidR="00670356" w:rsidRPr="00670356" w:rsidRDefault="00670356" w:rsidP="00670356">
      <w:pPr>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w:t>
      </w:r>
      <w:r w:rsidRPr="00670356">
        <w:rPr>
          <w:rFonts w:ascii="Times New Roman" w:eastAsia="Calibri" w:hAnsi="Times New Roman" w:cs="Times New Roman"/>
          <w:sz w:val="28"/>
          <w:szCs w:val="28"/>
        </w:rPr>
        <w:lastRenderedPageBreak/>
        <w:t>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70356" w:rsidRPr="00670356" w:rsidRDefault="00670356" w:rsidP="00670356">
      <w:pPr>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 </w:t>
      </w:r>
      <w:r w:rsidRPr="00670356">
        <w:rPr>
          <w:rFonts w:ascii="Times New Roman" w:eastAsia="Calibri" w:hAnsi="Times New Roman" w:cs="Times New Roman"/>
          <w:sz w:val="28"/>
          <w:szCs w:val="28"/>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w:t>
      </w:r>
      <w:proofErr w:type="gramStart"/>
      <w:r w:rsidRPr="00670356">
        <w:rPr>
          <w:rFonts w:ascii="Times New Roman" w:eastAsia="Calibri" w:hAnsi="Times New Roman" w:cs="Times New Roman"/>
          <w:sz w:val="28"/>
          <w:szCs w:val="28"/>
        </w:rPr>
        <w:t xml:space="preserve">,  </w:t>
      </w:r>
      <w:proofErr w:type="spellStart"/>
      <w:r w:rsidRPr="00670356">
        <w:rPr>
          <w:rFonts w:ascii="Times New Roman" w:eastAsia="Calibri" w:hAnsi="Times New Roman" w:cs="Times New Roman"/>
          <w:sz w:val="28"/>
          <w:szCs w:val="28"/>
        </w:rPr>
        <w:t>планировочно</w:t>
      </w:r>
      <w:proofErr w:type="spellEnd"/>
      <w:proofErr w:type="gramEnd"/>
      <w:r w:rsidRPr="00670356">
        <w:rPr>
          <w:rFonts w:ascii="Times New Roman" w:eastAsia="Calibri" w:hAnsi="Times New Roman" w:cs="Times New Roman"/>
          <w:sz w:val="28"/>
          <w:szCs w:val="28"/>
        </w:rPr>
        <w:t xml:space="preserve"> - неотъемлемых элементов;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сбор отходов - комплекс мероприятий, связанных с заполнением контейнеров и зачисткой контейнерных площадок;</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670356" w:rsidRPr="00670356" w:rsidRDefault="00670356" w:rsidP="006703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F6B3F">
        <w:rPr>
          <w:rFonts w:ascii="Times New Roman" w:eastAsia="Times New Roman" w:hAnsi="Times New Roman" w:cs="Times New Roman"/>
          <w:bCs/>
          <w:sz w:val="28"/>
          <w:szCs w:val="28"/>
          <w:lang w:eastAsia="ru-RU"/>
        </w:rPr>
        <w:t>твердые коммунальные отходы</w:t>
      </w:r>
      <w:r w:rsidRPr="00670356">
        <w:rPr>
          <w:rFonts w:ascii="Arial" w:eastAsia="Times New Roman" w:hAnsi="Arial" w:cs="Arial"/>
          <w:bCs/>
          <w:sz w:val="28"/>
          <w:szCs w:val="28"/>
          <w:lang w:eastAsia="ru-RU"/>
        </w:rPr>
        <w:t xml:space="preserve"> </w:t>
      </w:r>
      <w:r w:rsidRPr="00670356">
        <w:rPr>
          <w:rFonts w:ascii="Times New Roman" w:eastAsia="Times New Roman" w:hAnsi="Times New Roman" w:cs="Times New Roman"/>
          <w:sz w:val="28"/>
          <w:szCs w:val="28"/>
          <w:lang w:eastAsia="ru-RU"/>
        </w:rPr>
        <w:t>(ТКО)</w:t>
      </w:r>
      <w:r w:rsidRPr="00670356">
        <w:rPr>
          <w:rFonts w:ascii="Times New Roman" w:eastAsia="Times New Roman" w:hAnsi="Times New Roman" w:cs="Times New Roman"/>
          <w:b/>
          <w:sz w:val="28"/>
          <w:szCs w:val="28"/>
          <w:lang w:eastAsia="ru-RU"/>
        </w:rPr>
        <w:t xml:space="preserve"> - </w:t>
      </w:r>
      <w:r w:rsidRPr="00670356">
        <w:rPr>
          <w:rFonts w:ascii="Times New Roman" w:eastAsia="Times New Roman" w:hAnsi="Times New Roman" w:cs="Times New Roman"/>
          <w:sz w:val="28"/>
          <w:szCs w:val="28"/>
          <w:lang w:eastAsia="ru-RU"/>
        </w:rPr>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670356">
        <w:rPr>
          <w:rFonts w:ascii="Times New Roman" w:eastAsia="Times New Roman" w:hAnsi="Times New Roman" w:cs="Times New Roman"/>
          <w:bCs/>
          <w:sz w:val="28"/>
          <w:szCs w:val="28"/>
          <w:lang w:eastAsia="ru-RU"/>
        </w:rPr>
        <w:t>обращением с твердыми коммунальными отходами</w:t>
      </w:r>
      <w:r w:rsidRPr="00670356">
        <w:rPr>
          <w:rFonts w:ascii="Times New Roman" w:eastAsia="Times New Roman" w:hAnsi="Times New Roman" w:cs="Times New Roman"/>
          <w:sz w:val="28"/>
          <w:szCs w:val="28"/>
          <w:lang w:eastAsia="ru-RU"/>
        </w:rPr>
        <w:t xml:space="preserve"> понимаются их сбор, транспортирование, обезвреживание и захоронение;</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территории общего пользования - территории, которыми беспрепятственно пользуется неограниченный круг лиц (свободные   земли);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торговый лоток-передвижной сезонный торговый объект, осуществляющий разносную торговлю, не имеющий торгового зала и </w:t>
      </w:r>
      <w:r w:rsidRPr="00670356">
        <w:rPr>
          <w:rFonts w:ascii="Times New Roman" w:eastAsia="Times New Roman" w:hAnsi="Times New Roman" w:cs="Times New Roman"/>
          <w:sz w:val="28"/>
          <w:szCs w:val="28"/>
          <w:lang w:eastAsia="ru-RU"/>
        </w:rPr>
        <w:lastRenderedPageBreak/>
        <w:t>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тротуар - элемент улицы, предназначенный для движения пешеходов и примыкающий к дороге или отделенный от нее газоном;</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 Элементами благоустройства не являются сооружения и малые архитектурные формы, отнесенные к самостоятельным объектам благоустройства.</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shd w:val="clear" w:color="auto" w:fill="FFFFFF"/>
        <w:spacing w:after="0" w:line="240" w:lineRule="auto"/>
        <w:ind w:right="-143"/>
        <w:jc w:val="center"/>
        <w:textAlignment w:val="baseline"/>
        <w:rPr>
          <w:rFonts w:ascii="Times New Roman" w:eastAsia="Times New Roman" w:hAnsi="Times New Roman" w:cs="Times New Roman"/>
          <w:b/>
          <w:sz w:val="28"/>
          <w:szCs w:val="28"/>
          <w:lang w:eastAsia="ru-RU"/>
        </w:rPr>
      </w:pPr>
    </w:p>
    <w:p w:rsidR="00670356" w:rsidRPr="00670356" w:rsidRDefault="00670356" w:rsidP="00670356">
      <w:pPr>
        <w:shd w:val="clear" w:color="auto" w:fill="FFFFFF"/>
        <w:spacing w:after="0" w:line="240" w:lineRule="auto"/>
        <w:ind w:right="-143"/>
        <w:jc w:val="center"/>
        <w:textAlignment w:val="baseline"/>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Глава 2. Содержание и уборка территории Ковылкинского сельского поселения</w:t>
      </w:r>
    </w:p>
    <w:p w:rsidR="00670356" w:rsidRPr="00670356" w:rsidRDefault="00670356" w:rsidP="00670356">
      <w:pPr>
        <w:suppressAutoHyphens/>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suppressAutoHyphens/>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4. Общие положения по содержанию и уборке территории Ковылкинского сельского поселения</w:t>
      </w:r>
    </w:p>
    <w:p w:rsidR="00670356" w:rsidRPr="00670356" w:rsidRDefault="00670356" w:rsidP="00670356">
      <w:pPr>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 производить на данных земельных участках,</w:t>
      </w:r>
      <w:r w:rsidRPr="00670356">
        <w:rPr>
          <w:rFonts w:ascii="Calibri" w:eastAsia="Times New Roman" w:hAnsi="Calibri" w:cs="Times New Roman"/>
          <w:lang w:eastAsia="ru-RU"/>
        </w:rPr>
        <w:t xml:space="preserve">  </w:t>
      </w:r>
      <w:r w:rsidRPr="00670356">
        <w:rPr>
          <w:rFonts w:ascii="Times New Roman" w:eastAsia="Times New Roman" w:hAnsi="Times New Roman" w:cs="Times New Roman"/>
          <w:sz w:val="28"/>
          <w:szCs w:val="28"/>
          <w:lang w:eastAsia="ru-RU"/>
        </w:rPr>
        <w:t xml:space="preserve">а также на  прилегающих территориях, </w:t>
      </w:r>
      <w:r w:rsidRPr="00670356">
        <w:rPr>
          <w:rFonts w:ascii="Times New Roman" w:eastAsia="Courier New" w:hAnsi="Times New Roman" w:cs="Times New Roman"/>
          <w:sz w:val="28"/>
          <w:szCs w:val="28"/>
          <w:lang w:eastAsia="ru-RU"/>
        </w:rPr>
        <w:t xml:space="preserve"> в случае заключения договора о содержании, уборке прилегающей территории и определении ее границ:</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своевременное уничтожение сорной растительности и карантинных растений (амброзия и др.), производить своевременный   покос травы.</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Указанные работы должны производиться самостоятельно, либо по договору с подрядной организацией.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Ответственными за исполнение требований настоящих   Правил являются: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для юридических лиц – руководители, если иное не установлено внутренним распорядительным документом;</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в многоквартирных домах – собственники (владельцы) помещений;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на незастроенных территориях – собственники (владельцы) земельных участков;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в частных домовладениях – собственники (владельцы);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для объектов торговли, сферы услуг и бытового обслуживания собственники (владельцы) данных объектов, индивидуальные предприниматели.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Содержание и уборка территории Ковылкинского поселения в течение года осуществляются с учетом особенностей, предусмотренных для весенне-летнего и осенне-зимнего периодов.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На территории   Ковылкинского селького   поселения запрещается: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w:t>
      </w:r>
      <w:r w:rsidR="007F6B3F">
        <w:rPr>
          <w:rFonts w:ascii="Times New Roman" w:eastAsia="Times New Roman" w:hAnsi="Times New Roman" w:cs="Times New Roman"/>
          <w:sz w:val="28"/>
          <w:szCs w:val="28"/>
          <w:lang w:eastAsia="ru-RU"/>
        </w:rPr>
        <w:t>, учреждений, включая автостоян</w:t>
      </w:r>
      <w:r w:rsidRPr="00670356">
        <w:rPr>
          <w:rFonts w:ascii="Times New Roman" w:eastAsia="Times New Roman" w:hAnsi="Times New Roman" w:cs="Times New Roman"/>
          <w:sz w:val="28"/>
          <w:szCs w:val="28"/>
          <w:lang w:eastAsia="ru-RU"/>
        </w:rPr>
        <w:t>ки;</w:t>
      </w:r>
    </w:p>
    <w:p w:rsidR="00670356" w:rsidRPr="00670356" w:rsidRDefault="00670356" w:rsidP="00670356">
      <w:pPr>
        <w:shd w:val="clear" w:color="auto" w:fill="FFFFFF"/>
        <w:tabs>
          <w:tab w:val="left" w:pos="1061"/>
        </w:tabs>
        <w:spacing w:after="0" w:line="240" w:lineRule="auto"/>
        <w:ind w:firstLine="709"/>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z w:val="28"/>
          <w:szCs w:val="28"/>
          <w:lang w:eastAsia="ru-RU"/>
        </w:rPr>
        <w:t xml:space="preserve">2) </w:t>
      </w:r>
      <w:r w:rsidRPr="00670356">
        <w:rPr>
          <w:rFonts w:ascii="Times New Roman" w:eastAsia="Times New Roman" w:hAnsi="Times New Roman" w:cs="Times New Roman"/>
          <w:spacing w:val="1"/>
          <w:sz w:val="28"/>
          <w:szCs w:val="28"/>
          <w:lang w:eastAsia="ru-RU"/>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загрязнять территории жидкими отходами - хозяйственно-бытовыми и производственными стоками, в том числе после уборки помещений;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 сбрасывать и выливать в водные объекты (каналы, водохранилища, пруды, реки, другие объекты), в смотровые и </w:t>
      </w:r>
      <w:proofErr w:type="spellStart"/>
      <w:r w:rsidRPr="00670356">
        <w:rPr>
          <w:rFonts w:ascii="Times New Roman" w:eastAsia="Times New Roman" w:hAnsi="Times New Roman" w:cs="Times New Roman"/>
          <w:sz w:val="28"/>
          <w:szCs w:val="28"/>
          <w:lang w:eastAsia="ru-RU"/>
        </w:rPr>
        <w:t>ливнеприемные</w:t>
      </w:r>
      <w:proofErr w:type="spellEnd"/>
      <w:r w:rsidRPr="00670356">
        <w:rPr>
          <w:rFonts w:ascii="Times New Roman" w:eastAsia="Times New Roman" w:hAnsi="Times New Roman" w:cs="Times New Roman"/>
          <w:sz w:val="28"/>
          <w:szCs w:val="28"/>
          <w:lang w:eastAsia="ru-RU"/>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8) вывозить, выгружать и складировать для размещения   любой вид отходов, в том числе мусор, смет, в не отведенные для этой цели места;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складировать более 7 дней строительные материалы   и другие предметы на прилегающих территориях, тротуарах, а так же на территориях, прилегающих к зданиям, земельным участкам индивидуальных домовладений;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13) размещать афиши, объявления, надписи, листовки и плакаты на фасадах зданий, заборах (ограждениях), временных</w:t>
      </w:r>
      <w:r w:rsidR="007F6B3F">
        <w:rPr>
          <w:rFonts w:ascii="Times New Roman" w:eastAsia="Times New Roman" w:hAnsi="Times New Roman" w:cs="Times New Roman"/>
          <w:sz w:val="28"/>
          <w:szCs w:val="28"/>
          <w:lang w:eastAsia="ru-RU"/>
        </w:rPr>
        <w:t xml:space="preserve"> сооружениях, опорах, столбах, </w:t>
      </w:r>
      <w:r w:rsidRPr="00670356">
        <w:rPr>
          <w:rFonts w:ascii="Times New Roman" w:eastAsia="Times New Roman" w:hAnsi="Times New Roman" w:cs="Times New Roman"/>
          <w:sz w:val="28"/>
          <w:szCs w:val="28"/>
          <w:lang w:eastAsia="ru-RU"/>
        </w:rPr>
        <w:t xml:space="preserve">деревьях, остановочных </w:t>
      </w:r>
      <w:proofErr w:type="gramStart"/>
      <w:r w:rsidRPr="00670356">
        <w:rPr>
          <w:rFonts w:ascii="Times New Roman" w:eastAsia="Times New Roman" w:hAnsi="Times New Roman" w:cs="Times New Roman"/>
          <w:sz w:val="28"/>
          <w:szCs w:val="28"/>
          <w:lang w:eastAsia="ru-RU"/>
        </w:rPr>
        <w:t>павильонах  и</w:t>
      </w:r>
      <w:proofErr w:type="gramEnd"/>
      <w:r w:rsidRPr="00670356">
        <w:rPr>
          <w:rFonts w:ascii="Times New Roman" w:eastAsia="Times New Roman" w:hAnsi="Times New Roman" w:cs="Times New Roman"/>
          <w:sz w:val="28"/>
          <w:szCs w:val="28"/>
          <w:lang w:eastAsia="ru-RU"/>
        </w:rPr>
        <w:t xml:space="preserve"> других,  не предназначенных для этих целей местах;</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14) наносить надписи, рисунки на остановочные павильоны, стены, столбы, заборы (ограждения) и иные не предусмотренные для этих целей места;</w:t>
      </w:r>
    </w:p>
    <w:p w:rsidR="00670356" w:rsidRPr="00670356" w:rsidRDefault="00670356" w:rsidP="00670356">
      <w:pPr>
        <w:autoSpaceDN w:val="0"/>
        <w:adjustRightInd w:val="0"/>
        <w:spacing w:after="0" w:line="240" w:lineRule="auto"/>
        <w:ind w:right="-143"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15) перегон по улицам города, имеющим твердое покрытие, машин на гусеничном ходу;</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16) выращивать растения, употребление которых может вызвать наркотическое или токсическое отравление;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17) допускать скопление на карнизах, козырьках, крышах, водосточных трубах наледей и снега, угрожающих жизни и здоровью людей;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pacing w:val="1"/>
          <w:sz w:val="28"/>
          <w:szCs w:val="28"/>
          <w:lang w:eastAsia="ru-RU"/>
        </w:rPr>
        <w:tab/>
        <w:t>21)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670356" w:rsidRPr="00670356" w:rsidRDefault="007F6B3F" w:rsidP="00670356">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22)</w:t>
      </w:r>
      <w:r w:rsidR="00670356" w:rsidRPr="00670356">
        <w:rPr>
          <w:rFonts w:ascii="Times New Roman" w:eastAsia="Times New Roman" w:hAnsi="Times New Roman" w:cs="Times New Roman"/>
          <w:sz w:val="28"/>
          <w:szCs w:val="28"/>
          <w:lang w:eastAsia="ru-RU"/>
        </w:rPr>
        <w:t>производить</w:t>
      </w:r>
      <w:proofErr w:type="gramEnd"/>
      <w:r w:rsidR="00670356" w:rsidRPr="00670356">
        <w:rPr>
          <w:rFonts w:ascii="Times New Roman" w:eastAsia="Times New Roman" w:hAnsi="Times New Roman" w:cs="Times New Roman"/>
          <w:sz w:val="28"/>
          <w:szCs w:val="28"/>
          <w:lang w:eastAsia="ru-RU"/>
        </w:rPr>
        <w:t xml:space="preserve"> несанкционированную торговлю вдоль автодорог, на улицах, площадях, газонах, тротуарах и других местах, не отведенных для этих целей;</w:t>
      </w:r>
    </w:p>
    <w:p w:rsidR="00670356" w:rsidRPr="00670356" w:rsidRDefault="007F6B3F" w:rsidP="00670356">
      <w:pPr>
        <w:spacing w:after="0" w:line="240" w:lineRule="auto"/>
        <w:ind w:right="-143"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00670356" w:rsidRPr="00670356">
        <w:rPr>
          <w:rFonts w:ascii="Times New Roman" w:eastAsia="Times New Roman" w:hAnsi="Times New Roman" w:cs="Times New Roman"/>
          <w:sz w:val="28"/>
          <w:szCs w:val="28"/>
          <w:lang w:eastAsia="ru-RU"/>
        </w:rPr>
        <w:t>устанавливать</w:t>
      </w:r>
      <w:proofErr w:type="gramEnd"/>
      <w:r w:rsidR="00670356" w:rsidRPr="00670356">
        <w:rPr>
          <w:rFonts w:ascii="Times New Roman" w:eastAsia="Times New Roman" w:hAnsi="Times New Roman" w:cs="Times New Roman"/>
          <w:sz w:val="28"/>
          <w:szCs w:val="28"/>
          <w:lang w:eastAsia="ru-RU"/>
        </w:rPr>
        <w:t xml:space="preserve"> в качестве уличного коммунально-бытового оборудования приспособленную тару (коробки, ящики, ведра и т.п.);</w:t>
      </w:r>
    </w:p>
    <w:p w:rsidR="00670356" w:rsidRPr="00670356" w:rsidRDefault="007F6B3F"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24)</w:t>
      </w:r>
      <w:r w:rsidR="00670356" w:rsidRPr="00670356">
        <w:rPr>
          <w:rFonts w:ascii="Times New Roman" w:eastAsia="Times New Roman" w:hAnsi="Times New Roman" w:cs="Times New Roman"/>
          <w:sz w:val="28"/>
          <w:szCs w:val="28"/>
          <w:lang w:eastAsia="ru-RU"/>
        </w:rPr>
        <w:t>выжигать</w:t>
      </w:r>
      <w:proofErr w:type="gramEnd"/>
      <w:r w:rsidR="00670356" w:rsidRPr="00670356">
        <w:rPr>
          <w:rFonts w:ascii="Times New Roman" w:eastAsia="Times New Roman" w:hAnsi="Times New Roman" w:cs="Times New Roman"/>
          <w:sz w:val="28"/>
          <w:szCs w:val="28"/>
          <w:lang w:eastAsia="ru-RU"/>
        </w:rPr>
        <w:t xml:space="preserve"> сухую растительность, за исключением случаев, предусмотренных федеральным законодательством;</w:t>
      </w:r>
    </w:p>
    <w:p w:rsidR="00670356" w:rsidRPr="00670356" w:rsidRDefault="007F6B3F"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670356" w:rsidRPr="00670356">
        <w:rPr>
          <w:rFonts w:ascii="Times New Roman" w:eastAsia="Times New Roman" w:hAnsi="Times New Roman" w:cs="Times New Roman"/>
          <w:sz w:val="28"/>
          <w:szCs w:val="28"/>
          <w:lang w:eastAsia="ru-RU"/>
        </w:rPr>
        <w:t>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670356" w:rsidRPr="00670356" w:rsidRDefault="007F6B3F" w:rsidP="0067035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26)</w:t>
      </w:r>
      <w:r w:rsidR="00670356" w:rsidRPr="00670356">
        <w:rPr>
          <w:rFonts w:ascii="Times New Roman" w:eastAsia="Times New Roman" w:hAnsi="Times New Roman" w:cs="Times New Roman"/>
          <w:sz w:val="28"/>
          <w:szCs w:val="28"/>
          <w:lang w:eastAsia="ru-RU"/>
        </w:rPr>
        <w:t>юридическим</w:t>
      </w:r>
      <w:proofErr w:type="gramEnd"/>
      <w:r w:rsidR="00670356" w:rsidRPr="00670356">
        <w:rPr>
          <w:rFonts w:ascii="Times New Roman" w:eastAsia="Times New Roman" w:hAnsi="Times New Roman" w:cs="Times New Roman"/>
          <w:sz w:val="28"/>
          <w:szCs w:val="28"/>
          <w:lang w:eastAsia="ru-RU"/>
        </w:rPr>
        <w:t xml:space="preserve"> лицам и индивидуальным предпринимателям пользоваться контейнерами, расположенными на контейнерных площадках в жилом фонде;</w:t>
      </w:r>
    </w:p>
    <w:p w:rsidR="00670356" w:rsidRPr="00670356" w:rsidRDefault="00670356" w:rsidP="00670356">
      <w:pPr>
        <w:shd w:val="clear" w:color="auto" w:fill="FFFFFF"/>
        <w:tabs>
          <w:tab w:val="left" w:pos="709"/>
          <w:tab w:val="left" w:pos="1178"/>
        </w:tabs>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xml:space="preserve">         27)</w:t>
      </w:r>
      <w:r w:rsidRPr="00670356">
        <w:rPr>
          <w:rFonts w:ascii="Times New Roman" w:eastAsia="Times New Roman" w:hAnsi="Times New Roman" w:cs="Times New Roman"/>
          <w:spacing w:val="2"/>
          <w:sz w:val="28"/>
          <w:szCs w:val="28"/>
          <w:lang w:eastAsia="ru-RU"/>
        </w:rPr>
        <w:t xml:space="preserve"> собственникам индивидуальных жилых домов вывозить и выгружать ТКО, (КГМ) на контейнерных площадках, предназначенных для сбора и вывоза мусора от многоквартирных домов;</w:t>
      </w:r>
    </w:p>
    <w:p w:rsidR="00670356" w:rsidRPr="00670356" w:rsidRDefault="00670356" w:rsidP="00670356">
      <w:pPr>
        <w:shd w:val="clear" w:color="auto" w:fill="FFFFFF"/>
        <w:tabs>
          <w:tab w:val="left" w:pos="1178"/>
        </w:tabs>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xml:space="preserve">          28) складирование в контейнеры для сбора ТКО мусора, не относящегося к коммунальному (ветви и т.д.), а также строительных и крупногабаритных отходов;</w:t>
      </w:r>
    </w:p>
    <w:p w:rsidR="00670356" w:rsidRPr="00670356" w:rsidRDefault="00670356" w:rsidP="00670356">
      <w:pPr>
        <w:shd w:val="clear" w:color="auto" w:fill="FFFFFF"/>
        <w:tabs>
          <w:tab w:val="left" w:pos="1178"/>
        </w:tabs>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xml:space="preserve">          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670356" w:rsidRPr="00670356" w:rsidRDefault="00670356" w:rsidP="00670356">
      <w:pPr>
        <w:spacing w:after="0" w:line="240" w:lineRule="auto"/>
        <w:ind w:right="-143"/>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30) временное хранение и вывоз ртутьсодержащих отходов (люминесцентных ламп) с другими отходами производства и потребления;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31)  купать собак и других животных в местах массового купания людей;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32)  выгуливать животных в местах массового отдыха населения,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33) ограждать строительные площадки с уменьшением пешеходных дорожек (тротуаров) без согласования в установленном порядке;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34) устанавливать малые архитектурные формы и элементы внешнего благоустройства без согласования, а также в нарушение установленного порядка;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35) 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670356" w:rsidRPr="00670356" w:rsidRDefault="00670356" w:rsidP="00670356">
      <w:pPr>
        <w:widowControl w:val="0"/>
        <w:autoSpaceDE w:val="0"/>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36)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670356" w:rsidRPr="00670356" w:rsidRDefault="00670356" w:rsidP="00670356">
      <w:pPr>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37) подвоз груза волоком;</w:t>
      </w:r>
    </w:p>
    <w:p w:rsidR="00670356" w:rsidRPr="00670356" w:rsidRDefault="00670356" w:rsidP="00670356">
      <w:pPr>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70356" w:rsidRPr="00670356" w:rsidRDefault="00670356" w:rsidP="00670356">
      <w:pPr>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39) выбрасывать мусор из транспортных средств.</w:t>
      </w:r>
    </w:p>
    <w:p w:rsidR="00670356" w:rsidRPr="00670356" w:rsidRDefault="00670356" w:rsidP="00670356">
      <w:pPr>
        <w:suppressAutoHyphens/>
        <w:spacing w:after="0" w:line="240" w:lineRule="auto"/>
        <w:ind w:right="-143"/>
        <w:jc w:val="both"/>
        <w:rPr>
          <w:rFonts w:ascii="Times New Roman" w:eastAsia="Times New Roman" w:hAnsi="Times New Roman" w:cs="Times New Roman"/>
          <w:color w:val="FF0000"/>
          <w:kern w:val="2"/>
          <w:sz w:val="28"/>
          <w:szCs w:val="28"/>
          <w:lang w:eastAsia="ar-SA"/>
        </w:rPr>
      </w:pPr>
    </w:p>
    <w:p w:rsidR="00670356" w:rsidRPr="00670356" w:rsidRDefault="00670356" w:rsidP="00670356">
      <w:pPr>
        <w:ind w:right="-14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lastRenderedPageBreak/>
        <w:t xml:space="preserve">Статья 5. Порядок уборки территории Ковылкинского сельского поселения  </w:t>
      </w:r>
    </w:p>
    <w:p w:rsidR="00670356" w:rsidRPr="00670356" w:rsidRDefault="00670356" w:rsidP="00670356">
      <w:pPr>
        <w:shd w:val="clear" w:color="auto" w:fill="FFFFFF"/>
        <w:spacing w:after="0" w:line="240" w:lineRule="auto"/>
        <w:ind w:right="-143" w:firstLine="708"/>
        <w:jc w:val="both"/>
        <w:rPr>
          <w:rFonts w:ascii="Times New Roman" w:eastAsia="Calibri" w:hAnsi="Times New Roman" w:cs="Times New Roman"/>
          <w:spacing w:val="-2"/>
          <w:sz w:val="28"/>
          <w:szCs w:val="28"/>
          <w:lang w:eastAsia="ru-RU"/>
        </w:rPr>
      </w:pPr>
      <w:r w:rsidRPr="00670356">
        <w:rPr>
          <w:rFonts w:ascii="Times New Roman" w:eastAsia="Times New Roman" w:hAnsi="Times New Roman" w:cs="Times New Roman"/>
          <w:spacing w:val="-2"/>
          <w:sz w:val="28"/>
          <w:szCs w:val="28"/>
          <w:lang w:eastAsia="ru-RU"/>
        </w:rPr>
        <w:t>1.Территории общего пользования убираются и содержатся предприятиями и организациями на договорной основе с Администрацией Ковылкинского сельского поселения.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3.Работы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Очистка урн, установленных на тротуарах, производится одновременно с уборкой тротуаров, а также по мере необходимости.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Уборка парков, скверов и иных объектов озеленения предусматривает подметание дорожно-</w:t>
      </w:r>
      <w:proofErr w:type="spellStart"/>
      <w:r w:rsidRPr="00670356">
        <w:rPr>
          <w:rFonts w:ascii="Times New Roman" w:eastAsia="Times New Roman" w:hAnsi="Times New Roman" w:cs="Times New Roman"/>
          <w:sz w:val="28"/>
          <w:szCs w:val="28"/>
          <w:lang w:eastAsia="ru-RU"/>
        </w:rPr>
        <w:t>тропиночной</w:t>
      </w:r>
      <w:proofErr w:type="spellEnd"/>
      <w:r w:rsidRPr="00670356">
        <w:rPr>
          <w:rFonts w:ascii="Times New Roman" w:eastAsia="Times New Roman" w:hAnsi="Times New Roman" w:cs="Times New Roman"/>
          <w:sz w:val="28"/>
          <w:szCs w:val="28"/>
          <w:lang w:eastAsia="ru-RU"/>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670356">
        <w:rPr>
          <w:rFonts w:ascii="Times New Roman" w:eastAsia="Times New Roman" w:hAnsi="Times New Roman" w:cs="Times New Roman"/>
          <w:sz w:val="28"/>
          <w:szCs w:val="28"/>
          <w:lang w:eastAsia="ru-RU"/>
        </w:rPr>
        <w:t>тропиночной</w:t>
      </w:r>
      <w:proofErr w:type="spellEnd"/>
      <w:r w:rsidRPr="00670356">
        <w:rPr>
          <w:rFonts w:ascii="Times New Roman" w:eastAsia="Times New Roman" w:hAnsi="Times New Roman" w:cs="Times New Roman"/>
          <w:sz w:val="28"/>
          <w:szCs w:val="28"/>
          <w:lang w:eastAsia="ru-RU"/>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7.Уборка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противогололедными материалами.</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670356">
        <w:rPr>
          <w:rFonts w:ascii="Times New Roman" w:eastAsia="Times New Roman" w:hAnsi="Times New Roman" w:cs="Times New Roman"/>
          <w:color w:val="000000"/>
          <w:sz w:val="28"/>
          <w:szCs w:val="28"/>
        </w:rPr>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Ковылкинского  сельского поселения.</w:t>
      </w:r>
    </w:p>
    <w:p w:rsidR="00670356" w:rsidRPr="00670356" w:rsidRDefault="00670356" w:rsidP="00670356">
      <w:pPr>
        <w:shd w:val="clear" w:color="auto" w:fill="FFFFFF"/>
        <w:tabs>
          <w:tab w:val="left" w:pos="715"/>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8.</w:t>
      </w:r>
      <w:r w:rsidRPr="00670356">
        <w:rPr>
          <w:rFonts w:ascii="Times New Roman" w:eastAsia="Times New Roman" w:hAnsi="Times New Roman" w:cs="Times New Roman"/>
          <w:color w:val="000000"/>
          <w:sz w:val="28"/>
          <w:szCs w:val="28"/>
          <w:lang w:eastAsia="ru-RU"/>
        </w:rPr>
        <w:t>Балансодержатели коммунальной техники ежегодно проводят мероприятия по подготовке техники к работе в зимний период.</w:t>
      </w:r>
      <w:r w:rsidR="007F6B3F">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 xml:space="preserve">Предприятия, отвечающие за уборку территорий в зимний период, в срок до 1 ноября обеспечивают завоз, заготовку и складирование необходимого количества </w:t>
      </w:r>
      <w:proofErr w:type="spellStart"/>
      <w:r w:rsidRPr="00670356">
        <w:rPr>
          <w:rFonts w:ascii="Times New Roman" w:eastAsia="Times New Roman" w:hAnsi="Times New Roman" w:cs="Times New Roman"/>
          <w:color w:val="000000"/>
          <w:sz w:val="28"/>
          <w:szCs w:val="28"/>
          <w:lang w:eastAsia="ru-RU"/>
        </w:rPr>
        <w:t>противогололедных</w:t>
      </w:r>
      <w:proofErr w:type="spellEnd"/>
      <w:r w:rsidRPr="00670356">
        <w:rPr>
          <w:rFonts w:ascii="Times New Roman" w:eastAsia="Times New Roman" w:hAnsi="Times New Roman" w:cs="Times New Roman"/>
          <w:color w:val="000000"/>
          <w:sz w:val="28"/>
          <w:szCs w:val="28"/>
          <w:lang w:eastAsia="ru-RU"/>
        </w:rPr>
        <w:t xml:space="preserve"> материалов.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Технология и режимы производства уборочны</w:t>
      </w:r>
      <w:r w:rsidR="007F6B3F">
        <w:rPr>
          <w:rFonts w:ascii="Times New Roman" w:eastAsia="Times New Roman" w:hAnsi="Times New Roman" w:cs="Times New Roman"/>
          <w:sz w:val="28"/>
          <w:szCs w:val="28"/>
          <w:lang w:eastAsia="ru-RU"/>
        </w:rPr>
        <w:t>х работ на проезжей части улиц,</w:t>
      </w:r>
      <w:r w:rsidR="003C06EC">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10. Превентивные мероприятия включают в себя следующие операции:</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в случае получения от метеорологической службы заблаговременного предупреждения об угрозе снегопада или возникновения гололёда, администрация Ковылкинского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4"/>
        </w:rPr>
      </w:pPr>
      <w:r w:rsidRPr="00670356">
        <w:rPr>
          <w:rFonts w:ascii="Times New Roman" w:eastAsia="Times New Roman" w:hAnsi="Times New Roman" w:cs="Times New Roman"/>
          <w:color w:val="000000"/>
          <w:sz w:val="28"/>
          <w:szCs w:val="28"/>
        </w:rPr>
        <w:t>11. При непрекращающемся снегопаде предприятия, отвечающие за уборку территорий, в те</w:t>
      </w:r>
      <w:r w:rsidRPr="00670356">
        <w:rPr>
          <w:rFonts w:ascii="Times New Roman" w:eastAsia="Times New Roman" w:hAnsi="Times New Roman" w:cs="Times New Roman"/>
          <w:color w:val="000000"/>
          <w:sz w:val="28"/>
          <w:szCs w:val="28"/>
        </w:rPr>
        <w:softHyphen/>
        <w:t>чение суток обеспечивают постоянную работу уборочных машин на улицах города.</w:t>
      </w:r>
    </w:p>
    <w:p w:rsidR="00670356" w:rsidRPr="00670356" w:rsidRDefault="00670356" w:rsidP="00670356">
      <w:pPr>
        <w:spacing w:after="0" w:line="240" w:lineRule="auto"/>
        <w:ind w:right="-143" w:firstLine="708"/>
        <w:jc w:val="both"/>
        <w:rPr>
          <w:rFonts w:ascii="Times New Roman" w:eastAsia="Times New Roman" w:hAnsi="Times New Roman" w:cs="Times New Roman"/>
          <w:lang w:eastAsia="ru-RU"/>
        </w:rPr>
      </w:pPr>
      <w:r w:rsidRPr="00670356">
        <w:rPr>
          <w:rFonts w:ascii="Times New Roman" w:eastAsia="Times New Roman" w:hAnsi="Times New Roman" w:cs="Times New Roman"/>
          <w:sz w:val="28"/>
          <w:szCs w:val="28"/>
          <w:lang w:eastAsia="ru-RU"/>
        </w:rPr>
        <w:t>12.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13.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14.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670356">
        <w:rPr>
          <w:rFonts w:ascii="Times New Roman" w:eastAsia="Times New Roman" w:hAnsi="Times New Roman" w:cs="Times New Roman"/>
          <w:sz w:val="28"/>
          <w:szCs w:val="28"/>
          <w:lang w:eastAsia="ru-RU"/>
        </w:rPr>
        <w:t>прибордюрных</w:t>
      </w:r>
      <w:proofErr w:type="spellEnd"/>
      <w:r w:rsidRPr="00670356">
        <w:rPr>
          <w:rFonts w:ascii="Times New Roman" w:eastAsia="Times New Roman" w:hAnsi="Times New Roman" w:cs="Times New Roman"/>
          <w:sz w:val="28"/>
          <w:szCs w:val="28"/>
          <w:lang w:eastAsia="ru-RU"/>
        </w:rPr>
        <w:t xml:space="preserve"> лотков и расчистку въездов, пешеходных переходов.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670356">
        <w:rPr>
          <w:rFonts w:ascii="Times New Roman" w:eastAsia="Times New Roman" w:hAnsi="Times New Roman" w:cs="Times New Roman"/>
          <w:sz w:val="28"/>
          <w:szCs w:val="28"/>
          <w:lang w:eastAsia="ru-RU"/>
        </w:rPr>
        <w:t>прилотковую</w:t>
      </w:r>
      <w:proofErr w:type="spellEnd"/>
      <w:r w:rsidRPr="00670356">
        <w:rPr>
          <w:rFonts w:ascii="Times New Roman" w:eastAsia="Times New Roman" w:hAnsi="Times New Roman" w:cs="Times New Roman"/>
          <w:sz w:val="28"/>
          <w:szCs w:val="28"/>
          <w:lang w:eastAsia="ru-RU"/>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670356">
          <w:rPr>
            <w:rFonts w:ascii="Times New Roman" w:eastAsia="Times New Roman" w:hAnsi="Times New Roman" w:cs="Times New Roman"/>
            <w:sz w:val="28"/>
            <w:szCs w:val="28"/>
            <w:lang w:eastAsia="ru-RU"/>
          </w:rPr>
          <w:t>5 м</w:t>
        </w:r>
      </w:smartTag>
      <w:r w:rsidRPr="00670356">
        <w:rPr>
          <w:rFonts w:ascii="Times New Roman" w:eastAsia="Times New Roman" w:hAnsi="Times New Roman" w:cs="Times New Roman"/>
          <w:sz w:val="28"/>
          <w:szCs w:val="28"/>
          <w:lang w:eastAsia="ru-RU"/>
        </w:rPr>
        <w:t xml:space="preserve">; на остановках городского пассажирского транспорта - на ширину </w:t>
      </w:r>
      <w:smartTag w:uri="urn:schemas-microsoft-com:office:smarttags" w:element="metricconverter">
        <w:smartTagPr>
          <w:attr w:name="ProductID" w:val="30 м"/>
        </w:smartTagPr>
        <w:r w:rsidRPr="00670356">
          <w:rPr>
            <w:rFonts w:ascii="Times New Roman" w:eastAsia="Times New Roman" w:hAnsi="Times New Roman" w:cs="Times New Roman"/>
            <w:sz w:val="28"/>
            <w:szCs w:val="28"/>
            <w:lang w:eastAsia="ru-RU"/>
          </w:rPr>
          <w:t>30 м</w:t>
        </w:r>
      </w:smartTag>
      <w:r w:rsidRPr="00670356">
        <w:rPr>
          <w:rFonts w:ascii="Times New Roman" w:eastAsia="Times New Roman" w:hAnsi="Times New Roman" w:cs="Times New Roman"/>
          <w:sz w:val="28"/>
          <w:szCs w:val="28"/>
          <w:lang w:eastAsia="ru-RU"/>
        </w:rPr>
        <w:t>.</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17. Снегоуборочные работы на тротуарах, пешеходных дорожках и остановочных пунктах городского пассажирского транспорта производятся в комплексе с уборкой проезжей части дорог. 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670356">
          <w:rPr>
            <w:rFonts w:ascii="Times New Roman" w:eastAsia="Times New Roman" w:hAnsi="Times New Roman" w:cs="Times New Roman"/>
            <w:sz w:val="28"/>
            <w:szCs w:val="28"/>
            <w:lang w:eastAsia="ru-RU"/>
          </w:rPr>
          <w:t>2 м</w:t>
        </w:r>
      </w:smartTag>
      <w:r w:rsidRPr="00670356">
        <w:rPr>
          <w:rFonts w:ascii="Times New Roman" w:eastAsia="Times New Roman" w:hAnsi="Times New Roman" w:cs="Times New Roman"/>
          <w:sz w:val="28"/>
          <w:szCs w:val="28"/>
          <w:lang w:eastAsia="ru-RU"/>
        </w:rPr>
        <w:t xml:space="preserve">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w:t>
      </w:r>
      <w:r w:rsidRPr="00670356">
        <w:rPr>
          <w:rFonts w:ascii="Times New Roman" w:eastAsia="Times New Roman" w:hAnsi="Times New Roman" w:cs="Times New Roman"/>
          <w:sz w:val="28"/>
          <w:szCs w:val="28"/>
          <w:lang w:eastAsia="ru-RU"/>
        </w:rPr>
        <w:lastRenderedPageBreak/>
        <w:t xml:space="preserve">льда (скола) обеспечит нормальную пропускную способность дорог и уменьшит возможность возникновения снежно-ледяных образований.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19.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670356">
        <w:rPr>
          <w:rFonts w:ascii="Times New Roman" w:eastAsia="Times New Roman" w:hAnsi="Times New Roman" w:cs="Times New Roman"/>
          <w:sz w:val="28"/>
          <w:szCs w:val="28"/>
          <w:lang w:eastAsia="ru-RU"/>
        </w:rPr>
        <w:t>прилотковую</w:t>
      </w:r>
      <w:proofErr w:type="spellEnd"/>
      <w:r w:rsidRPr="00670356">
        <w:rPr>
          <w:rFonts w:ascii="Times New Roman" w:eastAsia="Times New Roman" w:hAnsi="Times New Roman" w:cs="Times New Roman"/>
          <w:sz w:val="28"/>
          <w:szCs w:val="28"/>
          <w:lang w:eastAsia="ru-RU"/>
        </w:rPr>
        <w:t xml:space="preserve"> зону проезжей части улиц.</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20. Очистка от снега и удаление сосулек, наледей с крыш, карнизов, козырьков, водосточных труб,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670356">
          <w:rPr>
            <w:rFonts w:ascii="Times New Roman" w:eastAsia="Times New Roman" w:hAnsi="Times New Roman" w:cs="Times New Roman"/>
            <w:sz w:val="28"/>
            <w:szCs w:val="28"/>
            <w:lang w:eastAsia="ru-RU"/>
          </w:rPr>
          <w:t>10 см</w:t>
        </w:r>
      </w:smartTag>
      <w:r w:rsidRPr="00670356">
        <w:rPr>
          <w:rFonts w:ascii="Times New Roman" w:eastAsia="Times New Roman" w:hAnsi="Times New Roman" w:cs="Times New Roman"/>
          <w:sz w:val="28"/>
          <w:szCs w:val="28"/>
          <w:lang w:eastAsia="ru-RU"/>
        </w:rPr>
        <w:t>.</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Очистка крыш (кровли) зданий на сторонах, выходящих на пешеходные зоны, от наледеобразований производятся по мере их образования, не допуская накоплений и обрушений.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21.Удаление на дорогах наледей, появившихся в результате аварий на подземных инженерных </w:t>
      </w:r>
      <w:proofErr w:type="spellStart"/>
      <w:r w:rsidRPr="00670356">
        <w:rPr>
          <w:rFonts w:ascii="Times New Roman" w:eastAsia="Times New Roman" w:hAnsi="Times New Roman" w:cs="Times New Roman"/>
          <w:sz w:val="28"/>
          <w:szCs w:val="28"/>
          <w:lang w:eastAsia="ru-RU"/>
        </w:rPr>
        <w:t>водонесущих</w:t>
      </w:r>
      <w:proofErr w:type="spellEnd"/>
      <w:r w:rsidRPr="00670356">
        <w:rPr>
          <w:rFonts w:ascii="Times New Roman" w:eastAsia="Times New Roman" w:hAnsi="Times New Roman" w:cs="Times New Roman"/>
          <w:sz w:val="28"/>
          <w:szCs w:val="28"/>
          <w:lang w:eastAsia="ru-RU"/>
        </w:rPr>
        <w:t xml:space="preserve"> сетях, производится собственниками (владельцами) указанных сетей незамедлительно после устранения аварийной ситуации.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22.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23.Противогололедные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24. При уборке в поселении территорий в зимний период   не допускается: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 xml:space="preserve">-применять запрещенные действующим законодательством </w:t>
      </w:r>
      <w:proofErr w:type="spellStart"/>
      <w:r w:rsidRPr="00670356">
        <w:rPr>
          <w:rFonts w:ascii="Times New Roman" w:eastAsia="Times New Roman" w:hAnsi="Times New Roman" w:cs="Times New Roman"/>
          <w:sz w:val="28"/>
          <w:szCs w:val="28"/>
          <w:lang w:eastAsia="ru-RU"/>
        </w:rPr>
        <w:t>противогололедные</w:t>
      </w:r>
      <w:proofErr w:type="spellEnd"/>
      <w:r w:rsidRPr="00670356">
        <w:rPr>
          <w:rFonts w:ascii="Times New Roman" w:eastAsia="Times New Roman" w:hAnsi="Times New Roman" w:cs="Times New Roman"/>
          <w:sz w:val="28"/>
          <w:szCs w:val="28"/>
          <w:lang w:eastAsia="ru-RU"/>
        </w:rPr>
        <w:t xml:space="preserve">  химические вещества;</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повреждать цветники, кустарники и другие зеленые насаждения при роторной переброске снега и перемещении скола льда;</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формировать снежные валы при очистке проезжей части на пересечениях дорог и улиц,</w:t>
      </w:r>
      <w:r w:rsidRPr="00670356">
        <w:rPr>
          <w:rFonts w:ascii="Times New Roman" w:eastAsia="Times New Roman" w:hAnsi="Times New Roman" w:cs="Times New Roman"/>
          <w:i/>
          <w:sz w:val="28"/>
          <w:szCs w:val="28"/>
          <w:lang w:eastAsia="ru-RU"/>
        </w:rPr>
        <w:t xml:space="preserve"> </w:t>
      </w:r>
      <w:r w:rsidRPr="00670356">
        <w:rPr>
          <w:rFonts w:ascii="Times New Roman" w:eastAsia="Times New Roman" w:hAnsi="Times New Roman" w:cs="Times New Roman"/>
          <w:sz w:val="28"/>
          <w:szCs w:val="28"/>
          <w:lang w:eastAsia="ru-RU"/>
        </w:rPr>
        <w:t>на тротуарах;</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оставлять на тротуарах и проезжей части улиц снег, сброшенный  с козырьков и крыш зданий и сооружений; </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скапливать смесь реагентов и подтаявшего снега в зоне остановок общественного транспорта и других местах;</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вывозить смесь реагентов и подтаявшего снега в не установленные для этих целей места.</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6. Правила содержания территорий индивидуальных жилых домов</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sz w:val="28"/>
          <w:szCs w:val="28"/>
          <w:lang w:eastAsia="ru-RU"/>
        </w:rPr>
      </w:pP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pacing w:val="1"/>
          <w:sz w:val="28"/>
          <w:szCs w:val="28"/>
          <w:lang w:eastAsia="ru-RU"/>
        </w:rPr>
        <w:t>1.</w:t>
      </w:r>
      <w:r w:rsidRPr="00670356">
        <w:rPr>
          <w:rFonts w:ascii="Times New Roman" w:eastAsia="Times New Roman" w:hAnsi="Times New Roman" w:cs="Times New Roman"/>
          <w:b/>
          <w:spacing w:val="1"/>
          <w:sz w:val="28"/>
          <w:szCs w:val="28"/>
          <w:lang w:eastAsia="ru-RU"/>
        </w:rPr>
        <w:t xml:space="preserve"> </w:t>
      </w:r>
      <w:r w:rsidRPr="00670356">
        <w:rPr>
          <w:rFonts w:ascii="Times New Roman" w:eastAsia="Times New Roman" w:hAnsi="Times New Roman" w:cs="Times New Roman"/>
          <w:sz w:val="28"/>
          <w:szCs w:val="28"/>
          <w:lang w:eastAsia="ru-RU"/>
        </w:rPr>
        <w:t xml:space="preserve">Индивидуальные жилые дома, строения, сооружения, а также двор, должны содержаться в чистоте их собственниками (владельцами). </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2.  Владельцы индивидуальных жилых домов обязаны:</w:t>
      </w:r>
    </w:p>
    <w:p w:rsidR="00670356" w:rsidRPr="00670356" w:rsidRDefault="00670356" w:rsidP="00670356">
      <w:pPr>
        <w:shd w:val="clear" w:color="auto" w:fill="FFFFFF"/>
        <w:tabs>
          <w:tab w:val="left" w:pos="0"/>
        </w:tabs>
        <w:spacing w:after="0" w:line="240" w:lineRule="auto"/>
        <w:ind w:right="-143"/>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 поддерживать в исправном техническом и эстетическом состоянии жилые дома, ограждения и   другие постройки;</w:t>
      </w:r>
    </w:p>
    <w:p w:rsidR="00670356" w:rsidRPr="00670356" w:rsidRDefault="00670356" w:rsidP="00670356">
      <w:pPr>
        <w:shd w:val="clear" w:color="auto" w:fill="FFFFFF"/>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670356" w:rsidRPr="00670356" w:rsidRDefault="00670356" w:rsidP="00670356">
      <w:pPr>
        <w:shd w:val="clear" w:color="auto" w:fill="FFFFFF"/>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670356" w:rsidRPr="00670356" w:rsidRDefault="00670356" w:rsidP="00670356">
      <w:pPr>
        <w:shd w:val="clear" w:color="auto" w:fill="FFFFFF"/>
        <w:tabs>
          <w:tab w:val="left" w:pos="1128"/>
        </w:tabs>
        <w:spacing w:after="0" w:line="240" w:lineRule="auto"/>
        <w:ind w:right="-143"/>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670356" w:rsidRPr="00670356" w:rsidRDefault="00670356" w:rsidP="00670356">
      <w:pPr>
        <w:tabs>
          <w:tab w:val="left" w:pos="12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 xml:space="preserve">         7. Запрещается устанавливать ограждения прилегающей территории за пределами красных линий.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8. Запрещается устройство сливных (помойных) ям без согласования с  Администрацией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670356">
        <w:rPr>
          <w:rFonts w:ascii="Times New Roman" w:eastAsia="Times New Roman" w:hAnsi="Times New Roman" w:cs="Times New Roman"/>
          <w:sz w:val="28"/>
          <w:szCs w:val="28"/>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12. Дворовой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14. В секторе индивидуальной застройки вывоз  ТКО и ЖБО осуществляется за счет домовладельцев или лиц, проживающих в домах.</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670356">
          <w:rPr>
            <w:rFonts w:ascii="Times New Roman" w:eastAsia="Times New Roman" w:hAnsi="Times New Roman" w:cs="Times New Roman"/>
            <w:sz w:val="28"/>
            <w:szCs w:val="28"/>
            <w:lang w:eastAsia="ru-RU"/>
          </w:rPr>
          <w:t>6 метров</w:t>
        </w:r>
      </w:smartTag>
      <w:r w:rsidRPr="00670356">
        <w:rPr>
          <w:rFonts w:ascii="Times New Roman" w:eastAsia="Times New Roman" w:hAnsi="Times New Roman" w:cs="Times New Roman"/>
          <w:sz w:val="28"/>
          <w:szCs w:val="28"/>
          <w:lang w:eastAsia="ru-RU"/>
        </w:rPr>
        <w:t xml:space="preserve">.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7. Содержание отдельных территорий</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3.Уборку и содержание открытых наземных автостоянок, а также </w:t>
      </w:r>
      <w:proofErr w:type="spellStart"/>
      <w:r w:rsidRPr="00670356">
        <w:rPr>
          <w:rFonts w:ascii="Times New Roman" w:eastAsia="Times New Roman" w:hAnsi="Times New Roman" w:cs="Times New Roman"/>
          <w:sz w:val="28"/>
          <w:szCs w:val="28"/>
          <w:lang w:eastAsia="ru-RU"/>
        </w:rPr>
        <w:t>приобъектных</w:t>
      </w:r>
      <w:proofErr w:type="spellEnd"/>
      <w:r w:rsidRPr="00670356">
        <w:rPr>
          <w:rFonts w:ascii="Times New Roman" w:eastAsia="Times New Roman" w:hAnsi="Times New Roman" w:cs="Times New Roman"/>
          <w:sz w:val="28"/>
          <w:szCs w:val="28"/>
          <w:lang w:eastAsia="ru-RU"/>
        </w:rPr>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lastRenderedPageBreak/>
        <w:t>Статья 8. Улично-коммунальное оборудование</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sz w:val="28"/>
          <w:szCs w:val="28"/>
          <w:lang w:eastAsia="ru-RU"/>
        </w:rPr>
        <w:t xml:space="preserve">1.Для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3.УКО устанавливают с интервалом не более 50 м на центральных улицах, рынках, вокзалах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На остановках городского пассажирского транспорта УКО устанавливается в количестве не менее одной единицы.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5. Обеспечение урнами территорий общего пользования осуществляется Администрацией Ковылкинского сельского поселения в пределах бюджетных средств, предусмотренных на эти цели в местном бюджете на соответствующий год.</w:t>
      </w:r>
    </w:p>
    <w:p w:rsidR="00670356" w:rsidRPr="00670356" w:rsidRDefault="00670356" w:rsidP="00670356">
      <w:pPr>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 Запрещается сжигать отходы производства и потребления в УКО.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color w:val="31849B"/>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9.  Правила содержания  зеленых насаждений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7F6B3F" w:rsidRDefault="00670356" w:rsidP="00670356">
      <w:pPr>
        <w:autoSpaceDN w:val="0"/>
        <w:adjustRightInd w:val="0"/>
        <w:spacing w:after="0" w:line="240" w:lineRule="auto"/>
        <w:ind w:right="-143" w:firstLine="708"/>
        <w:jc w:val="both"/>
        <w:rPr>
          <w:rFonts w:ascii="Times New Roman" w:eastAsia="Times New Roman" w:hAnsi="Times New Roman" w:cs="Times New Roman"/>
          <w:bCs/>
          <w:sz w:val="28"/>
          <w:szCs w:val="28"/>
          <w:lang w:eastAsia="ru-RU"/>
        </w:rPr>
      </w:pPr>
      <w:bookmarkStart w:id="1" w:name="Par262"/>
      <w:bookmarkEnd w:id="1"/>
      <w:r w:rsidRPr="007F6B3F">
        <w:rPr>
          <w:rFonts w:ascii="Times New Roman" w:eastAsia="Times New Roman" w:hAnsi="Times New Roman" w:cs="Times New Roman"/>
          <w:bCs/>
          <w:sz w:val="28"/>
          <w:szCs w:val="28"/>
          <w:lang w:eastAsia="ru-RU"/>
        </w:rPr>
        <w:lastRenderedPageBreak/>
        <w:t xml:space="preserve">1. Содержание зеленых насаждений осуществляется в соответствии с Областным </w:t>
      </w:r>
      <w:hyperlink r:id="rId14" w:history="1">
        <w:r w:rsidRPr="007F6B3F">
          <w:rPr>
            <w:rFonts w:ascii="Times New Roman" w:eastAsia="Times New Roman" w:hAnsi="Times New Roman" w:cs="Times New Roman"/>
            <w:bCs/>
            <w:sz w:val="28"/>
            <w:szCs w:val="28"/>
            <w:lang w:eastAsia="ru-RU"/>
          </w:rPr>
          <w:t>законом</w:t>
        </w:r>
      </w:hyperlink>
      <w:r w:rsidRPr="007F6B3F">
        <w:rPr>
          <w:rFonts w:ascii="Times New Roman" w:eastAsia="Times New Roman" w:hAnsi="Times New Roman" w:cs="Times New Roman"/>
          <w:bCs/>
          <w:sz w:val="28"/>
          <w:szCs w:val="28"/>
          <w:lang w:eastAsia="ru-RU"/>
        </w:rPr>
        <w:t xml:space="preserve">  от 03.08.2007 N 747-ЗС "Об охране зеленых насаждений в населенных пунктах Ростовской области".</w:t>
      </w:r>
    </w:p>
    <w:p w:rsidR="00670356" w:rsidRPr="007F6B3F"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7F6B3F">
        <w:rPr>
          <w:rFonts w:ascii="Times New Roman" w:eastAsia="Times New Roman" w:hAnsi="Times New Roman" w:cs="Times New Roman"/>
          <w:sz w:val="28"/>
          <w:szCs w:val="28"/>
          <w:lang w:eastAsia="ru-RU"/>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670356" w:rsidRPr="007F6B3F" w:rsidRDefault="00670356" w:rsidP="00670356">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7F6B3F">
        <w:rPr>
          <w:rFonts w:ascii="Times New Roman" w:eastAsia="Times New Roman" w:hAnsi="Times New Roman" w:cs="Times New Roman"/>
          <w:sz w:val="28"/>
          <w:szCs w:val="28"/>
          <w:lang w:eastAsia="ru-RU"/>
        </w:rPr>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Ковылкинского сельского поселения в переделах средств, предусмотренных в бюджете муниципального образования  на эти цели.</w:t>
      </w:r>
    </w:p>
    <w:p w:rsidR="00670356" w:rsidRPr="007F6B3F" w:rsidRDefault="00670356" w:rsidP="00670356">
      <w:pPr>
        <w:shd w:val="clear" w:color="auto" w:fill="FFFFFF"/>
        <w:spacing w:after="0" w:line="240" w:lineRule="auto"/>
        <w:ind w:right="-143" w:firstLine="708"/>
        <w:rPr>
          <w:rFonts w:ascii="Times New Roman" w:eastAsia="Times New Roman" w:hAnsi="Times New Roman" w:cs="Times New Roman"/>
          <w:sz w:val="28"/>
          <w:szCs w:val="28"/>
          <w:lang w:eastAsia="ru-RU"/>
        </w:rPr>
      </w:pPr>
      <w:r w:rsidRPr="007F6B3F">
        <w:rPr>
          <w:rFonts w:ascii="Times New Roman" w:eastAsia="Times New Roman" w:hAnsi="Times New Roman" w:cs="Times New Roman"/>
          <w:sz w:val="28"/>
          <w:szCs w:val="28"/>
          <w:lang w:eastAsia="ru-RU"/>
        </w:rPr>
        <w:t>4. Специализированные организации, заключившие договоры с Администрацией Ковылкинского сельского поселения на текущее содержание зеленых насаждений, находящихся в муниципальной собственности, обязаны:</w:t>
      </w:r>
    </w:p>
    <w:p w:rsidR="00670356" w:rsidRPr="007F6B3F" w:rsidRDefault="00670356" w:rsidP="00670356">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7F6B3F">
        <w:rPr>
          <w:rFonts w:ascii="Times New Roman" w:eastAsia="Times New Roman" w:hAnsi="Times New Roman" w:cs="Times New Roman"/>
          <w:spacing w:val="-7"/>
          <w:sz w:val="28"/>
          <w:szCs w:val="28"/>
          <w:lang w:eastAsia="ru-RU"/>
        </w:rPr>
        <w:t>- систематически заниматься текущим содержанием и сохранностью зеленых насаждений;</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осуществлять п</w:t>
      </w:r>
      <w:r w:rsidRPr="00670356">
        <w:rPr>
          <w:rFonts w:ascii="Times New Roman" w:eastAsia="Times New Roman" w:hAnsi="Times New Roman" w:cs="Times New Roman"/>
          <w:spacing w:val="1"/>
          <w:sz w:val="28"/>
          <w:szCs w:val="28"/>
          <w:lang w:eastAsia="ru-RU"/>
        </w:rPr>
        <w:t xml:space="preserve">осев  газонов, посадку  цветочной  рассады,  обрезку  кустарников, </w:t>
      </w:r>
      <w:r w:rsidRPr="00670356">
        <w:rPr>
          <w:rFonts w:ascii="Times New Roman" w:eastAsia="Times New Roman" w:hAnsi="Times New Roman" w:cs="Times New Roman"/>
          <w:spacing w:val="2"/>
          <w:sz w:val="28"/>
          <w:szCs w:val="28"/>
          <w:lang w:eastAsia="ru-RU"/>
        </w:rPr>
        <w:t>деревьев,  обработку зеленых  насаждений  против  вредителей;</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обеспечивать своевременное  проведение всех необходимых агротехнических мероприятий (полив, рыхление, обрезка, скашивание и т.п.);</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производить замазку ран и дупел на деревьях;</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xml:space="preserve">- </w:t>
      </w:r>
      <w:r w:rsidRPr="00670356">
        <w:rPr>
          <w:rFonts w:ascii="Times New Roman" w:eastAsia="Times New Roman" w:hAnsi="Times New Roman" w:cs="Times New Roman"/>
          <w:sz w:val="28"/>
          <w:szCs w:val="28"/>
          <w:lang w:eastAsia="ru-RU"/>
        </w:rPr>
        <w:t>доводить до сведения Администрации Ковылкинского сельского поселения информацию обо всех случаях массового появления вредителей и болезней и принимать меры борьбы с ними.</w:t>
      </w:r>
    </w:p>
    <w:p w:rsidR="00670356" w:rsidRPr="00670356" w:rsidRDefault="00670356" w:rsidP="00670356">
      <w:pPr>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5. Юридические и физические лица (индивидуальные </w:t>
      </w:r>
      <w:proofErr w:type="gramStart"/>
      <w:r w:rsidRPr="00670356">
        <w:rPr>
          <w:rFonts w:ascii="Times New Roman" w:eastAsia="Times New Roman" w:hAnsi="Times New Roman" w:cs="Times New Roman"/>
          <w:sz w:val="28"/>
          <w:szCs w:val="28"/>
          <w:lang w:eastAsia="ru-RU"/>
        </w:rPr>
        <w:t>предприниматели)  в</w:t>
      </w:r>
      <w:proofErr w:type="gramEnd"/>
      <w:r w:rsidRPr="00670356">
        <w:rPr>
          <w:rFonts w:ascii="Times New Roman" w:eastAsia="Times New Roman" w:hAnsi="Times New Roman" w:cs="Times New Roman"/>
          <w:sz w:val="28"/>
          <w:szCs w:val="28"/>
          <w:lang w:eastAsia="ru-RU"/>
        </w:rPr>
        <w:t xml:space="preserve">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заключения договора),   доводить до сведения Администрации Ковылкинского сельского поселения информацию обо всех случаях массового появления вредителей и болезней и принимать меры борьбы с ними. </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Ковылкинского сельского поселения.</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 Запрещается вырубка зеленых насаждений на территории Ковылкинского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Снос и вырубка зеленных насаждений на территории Ковылкинского сельского поселения допускается только после получения разрешения в Администрации Ковылкинского сельского поселения.</w:t>
      </w:r>
    </w:p>
    <w:p w:rsidR="00670356" w:rsidRPr="00670356" w:rsidRDefault="00670356" w:rsidP="00670356">
      <w:pPr>
        <w:shd w:val="clear" w:color="auto" w:fill="FFFFFF"/>
        <w:tabs>
          <w:tab w:val="left" w:pos="0"/>
        </w:tabs>
        <w:spacing w:after="0" w:line="240" w:lineRule="auto"/>
        <w:ind w:right="-143"/>
        <w:jc w:val="both"/>
        <w:rPr>
          <w:rFonts w:ascii="Calibri" w:eastAsia="Times New Roman" w:hAnsi="Calibri" w:cs="Times New Roman"/>
          <w:color w:val="000000"/>
          <w:sz w:val="28"/>
          <w:lang w:eastAsia="ru-RU"/>
        </w:rPr>
      </w:pPr>
      <w:r w:rsidRPr="00670356">
        <w:rPr>
          <w:rFonts w:ascii="Times New Roman" w:eastAsia="Times New Roman" w:hAnsi="Times New Roman" w:cs="Times New Roman"/>
          <w:sz w:val="28"/>
          <w:szCs w:val="28"/>
          <w:lang w:eastAsia="ru-RU"/>
        </w:rPr>
        <w:tab/>
        <w:t xml:space="preserve">8. </w:t>
      </w:r>
      <w:r w:rsidRPr="00670356">
        <w:rPr>
          <w:rFonts w:ascii="Times New Roman" w:eastAsia="Times New Roman" w:hAnsi="Times New Roman" w:cs="Times New Roman"/>
          <w:color w:val="000000"/>
          <w:sz w:val="28"/>
          <w:szCs w:val="28"/>
          <w:lang w:eastAsia="ru-RU"/>
        </w:rPr>
        <w:t xml:space="preserve">Разрешение на вырубку зеленых насаждений выдается по заявкам юридических и физических лиц в случаях: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сноса зеленых насаждений под новое строительство, проклад</w:t>
      </w:r>
      <w:r w:rsidRPr="00670356">
        <w:rPr>
          <w:rFonts w:ascii="Times New Roman" w:eastAsia="Times New Roman" w:hAnsi="Times New Roman" w:cs="Times New Roman"/>
          <w:color w:val="000000"/>
          <w:sz w:val="28"/>
          <w:szCs w:val="28"/>
          <w:lang w:eastAsia="ru-RU"/>
        </w:rPr>
        <w:softHyphen/>
        <w:t>ку инженерных коммуникаций, линий электропередач, газопрово</w:t>
      </w:r>
      <w:r w:rsidRPr="00670356">
        <w:rPr>
          <w:rFonts w:ascii="Times New Roman" w:eastAsia="Times New Roman" w:hAnsi="Times New Roman" w:cs="Times New Roman"/>
          <w:color w:val="000000"/>
          <w:sz w:val="28"/>
          <w:szCs w:val="28"/>
          <w:lang w:eastAsia="ru-RU"/>
        </w:rPr>
        <w:softHyphen/>
        <w:t xml:space="preserve">дов и пр.;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санитарной вырубки;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реконструкции зеленых насаждений;</w:t>
      </w:r>
    </w:p>
    <w:p w:rsidR="00670356" w:rsidRPr="00670356" w:rsidRDefault="00670356" w:rsidP="00670356">
      <w:pPr>
        <w:shd w:val="clear" w:color="auto" w:fill="FFFFFF"/>
        <w:tabs>
          <w:tab w:val="left" w:pos="0"/>
        </w:tabs>
        <w:spacing w:after="0" w:line="240" w:lineRule="auto"/>
        <w:ind w:right="-143"/>
        <w:jc w:val="both"/>
        <w:rPr>
          <w:rFonts w:ascii="Calibri" w:eastAsia="Times New Roman" w:hAnsi="Calibri" w:cs="Times New Roman"/>
          <w:spacing w:val="-2"/>
          <w:lang w:eastAsia="ru-RU"/>
        </w:rPr>
      </w:pPr>
      <w:r w:rsidRPr="00670356">
        <w:rPr>
          <w:rFonts w:ascii="Times New Roman" w:eastAsia="Times New Roman" w:hAnsi="Times New Roman" w:cs="Times New Roman"/>
          <w:color w:val="000000"/>
          <w:sz w:val="28"/>
          <w:szCs w:val="28"/>
          <w:lang w:eastAsia="ru-RU"/>
        </w:rPr>
        <w:t>-  иных обоснованных причин.</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70356">
        <w:rPr>
          <w:rFonts w:ascii="Times New Roman" w:eastAsia="Times New Roman" w:hAnsi="Times New Roman" w:cs="Times New Roman"/>
          <w:sz w:val="28"/>
          <w:szCs w:val="28"/>
        </w:rPr>
        <w:t xml:space="preserve">        10. </w:t>
      </w:r>
      <w:r w:rsidRPr="00670356">
        <w:rPr>
          <w:rFonts w:ascii="Times New Roman" w:eastAsia="Times New Roman" w:hAnsi="Times New Roman" w:cs="Times New Roman"/>
          <w:color w:val="000000"/>
          <w:sz w:val="28"/>
          <w:szCs w:val="28"/>
        </w:rPr>
        <w:t>Ответственность за сохранность зеленых насаждений и уход за ними возлагается:</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70356">
        <w:rPr>
          <w:rFonts w:ascii="Times New Roman" w:eastAsia="Times New Roman" w:hAnsi="Times New Roman" w:cs="Times New Roman"/>
          <w:color w:val="000000"/>
          <w:sz w:val="28"/>
          <w:szCs w:val="28"/>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70356">
        <w:rPr>
          <w:rFonts w:ascii="Times New Roman" w:eastAsia="Times New Roman" w:hAnsi="Times New Roman" w:cs="Times New Roman"/>
          <w:color w:val="000000"/>
          <w:sz w:val="28"/>
          <w:szCs w:val="28"/>
        </w:rPr>
        <w:t>- на земельных участках, находящихся в собственности или пользовании – на владельцев (пользователей) участков;</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4"/>
        </w:rPr>
      </w:pPr>
      <w:r w:rsidRPr="00670356">
        <w:rPr>
          <w:rFonts w:ascii="Times New Roman" w:eastAsia="Times New Roman" w:hAnsi="Times New Roman" w:cs="Times New Roman"/>
          <w:color w:val="000000"/>
          <w:sz w:val="28"/>
          <w:szCs w:val="28"/>
        </w:rPr>
        <w:t>- на территориях предприятий, учреждений, школ, больниц и т.д. и прилегающих к ним территориях   – на администрации пред</w:t>
      </w:r>
      <w:r w:rsidRPr="00670356">
        <w:rPr>
          <w:rFonts w:ascii="Times New Roman" w:eastAsia="Times New Roman" w:hAnsi="Times New Roman" w:cs="Times New Roman"/>
          <w:color w:val="000000"/>
          <w:sz w:val="28"/>
          <w:szCs w:val="28"/>
        </w:rPr>
        <w:softHyphen/>
        <w:t>приятий и организаций.</w:t>
      </w:r>
    </w:p>
    <w:p w:rsidR="00670356" w:rsidRPr="00670356" w:rsidRDefault="00670356" w:rsidP="00670356">
      <w:pPr>
        <w:shd w:val="clear" w:color="auto" w:fill="FFFFFF"/>
        <w:tabs>
          <w:tab w:val="left" w:pos="1118"/>
        </w:tabs>
        <w:spacing w:after="0" w:line="240" w:lineRule="auto"/>
        <w:ind w:right="-143"/>
        <w:jc w:val="both"/>
        <w:rPr>
          <w:rFonts w:ascii="Times New Roman" w:eastAsia="Times New Roman" w:hAnsi="Times New Roman" w:cs="Times New Roman"/>
          <w:lang w:eastAsia="ru-RU"/>
        </w:rPr>
      </w:pPr>
      <w:r w:rsidRPr="00670356">
        <w:rPr>
          <w:rFonts w:ascii="Times New Roman" w:eastAsia="Times New Roman" w:hAnsi="Times New Roman" w:cs="Times New Roman"/>
          <w:spacing w:val="4"/>
          <w:sz w:val="28"/>
          <w:szCs w:val="28"/>
          <w:lang w:eastAsia="ru-RU"/>
        </w:rPr>
        <w:t xml:space="preserve">          11. При   производстве строительных работ юридические   и физические </w:t>
      </w:r>
      <w:r w:rsidRPr="00670356">
        <w:rPr>
          <w:rFonts w:ascii="Times New Roman" w:eastAsia="Times New Roman" w:hAnsi="Times New Roman" w:cs="Times New Roman"/>
          <w:spacing w:val="1"/>
          <w:sz w:val="28"/>
          <w:szCs w:val="28"/>
          <w:lang w:eastAsia="ru-RU"/>
        </w:rPr>
        <w:t xml:space="preserve">лица, индивидуальные предприниматели обязаны сохранять зеленые насаждения на участках застройки. </w:t>
      </w:r>
      <w:r w:rsidRPr="00670356">
        <w:rPr>
          <w:rFonts w:ascii="Times New Roman" w:eastAsia="Times New Roman" w:hAnsi="Times New Roman" w:cs="Times New Roman"/>
          <w:sz w:val="28"/>
          <w:szCs w:val="28"/>
          <w:lang w:eastAsia="ru-RU"/>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670356" w:rsidRPr="00670356" w:rsidRDefault="00670356" w:rsidP="00670356">
      <w:pPr>
        <w:shd w:val="clear" w:color="auto" w:fill="FFFFFF"/>
        <w:tabs>
          <w:tab w:val="left" w:pos="1294"/>
        </w:tabs>
        <w:spacing w:after="0" w:line="240" w:lineRule="auto"/>
        <w:ind w:right="-143"/>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pacing w:val="-7"/>
          <w:sz w:val="28"/>
          <w:szCs w:val="28"/>
          <w:lang w:eastAsia="ru-RU"/>
        </w:rPr>
        <w:t xml:space="preserve">          12.</w:t>
      </w: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pacing w:val="-2"/>
          <w:sz w:val="28"/>
          <w:szCs w:val="28"/>
          <w:lang w:eastAsia="ru-RU"/>
        </w:rPr>
        <w:t>В     случае     невозможности     сохранения     зеленых     насаждений</w:t>
      </w:r>
      <w:r w:rsidRPr="00670356">
        <w:rPr>
          <w:rFonts w:ascii="Times New Roman" w:eastAsia="Times New Roman" w:hAnsi="Times New Roman" w:cs="Times New Roman"/>
          <w:spacing w:val="-2"/>
          <w:sz w:val="28"/>
          <w:szCs w:val="28"/>
          <w:lang w:eastAsia="ru-RU"/>
        </w:rPr>
        <w:br/>
      </w:r>
      <w:r w:rsidRPr="00670356">
        <w:rPr>
          <w:rFonts w:ascii="Times New Roman" w:eastAsia="Times New Roman" w:hAnsi="Times New Roman" w:cs="Times New Roman"/>
          <w:spacing w:val="1"/>
          <w:sz w:val="28"/>
          <w:szCs w:val="28"/>
          <w:lang w:eastAsia="ru-RU"/>
        </w:rPr>
        <w:t xml:space="preserve">юридические    и    физические    лица    производят посадку зеленых насаждений или компенсируют стоимость зеленых насаждений, подлежащих уничтожению. </w:t>
      </w:r>
    </w:p>
    <w:p w:rsidR="00670356" w:rsidRPr="00670356" w:rsidRDefault="00670356" w:rsidP="00670356">
      <w:pPr>
        <w:shd w:val="clear" w:color="auto" w:fill="FFFFFF"/>
        <w:tabs>
          <w:tab w:val="left" w:pos="1294"/>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Компенсационная высадка производится из расчета посад</w:t>
      </w:r>
      <w:r w:rsidRPr="00670356">
        <w:rPr>
          <w:rFonts w:ascii="Times New Roman" w:eastAsia="Times New Roman" w:hAnsi="Times New Roman" w:cs="Times New Roman"/>
          <w:color w:val="000000"/>
          <w:sz w:val="28"/>
          <w:szCs w:val="28"/>
          <w:lang w:eastAsia="ru-RU"/>
        </w:rPr>
        <w:softHyphen/>
        <w:t xml:space="preserve">ки не менее трех зеленых насаждений взамен каждого подлежащего сносу, и производства </w:t>
      </w:r>
      <w:proofErr w:type="spellStart"/>
      <w:r w:rsidRPr="00670356">
        <w:rPr>
          <w:rFonts w:ascii="Times New Roman" w:eastAsia="Times New Roman" w:hAnsi="Times New Roman" w:cs="Times New Roman"/>
          <w:color w:val="000000"/>
          <w:sz w:val="28"/>
          <w:szCs w:val="28"/>
          <w:lang w:eastAsia="ru-RU"/>
        </w:rPr>
        <w:t>уходных</w:t>
      </w:r>
      <w:proofErr w:type="spellEnd"/>
      <w:r w:rsidRPr="00670356">
        <w:rPr>
          <w:rFonts w:ascii="Times New Roman" w:eastAsia="Times New Roman" w:hAnsi="Times New Roman" w:cs="Times New Roman"/>
          <w:color w:val="000000"/>
          <w:sz w:val="28"/>
          <w:szCs w:val="28"/>
          <w:lang w:eastAsia="ru-RU"/>
        </w:rPr>
        <w:t xml:space="preserve"> работ за ними сроком до трех лет, либо до полной приживаемости.</w:t>
      </w:r>
    </w:p>
    <w:p w:rsidR="00670356" w:rsidRPr="00670356" w:rsidRDefault="00670356" w:rsidP="00670356">
      <w:pPr>
        <w:shd w:val="clear" w:color="auto" w:fill="FFFFFF"/>
        <w:tabs>
          <w:tab w:val="left" w:pos="700"/>
        </w:tabs>
        <w:spacing w:after="0" w:line="240" w:lineRule="auto"/>
        <w:ind w:right="-143"/>
        <w:jc w:val="both"/>
        <w:rPr>
          <w:rFonts w:ascii="Times New Roman" w:eastAsia="Times New Roman" w:hAnsi="Times New Roman" w:cs="Times New Roman"/>
          <w:spacing w:val="3"/>
          <w:sz w:val="28"/>
          <w:szCs w:val="28"/>
          <w:lang w:eastAsia="ru-RU"/>
        </w:rPr>
      </w:pPr>
      <w:r w:rsidRPr="00670356">
        <w:rPr>
          <w:rFonts w:ascii="Times New Roman" w:eastAsia="Times New Roman" w:hAnsi="Times New Roman" w:cs="Times New Roman"/>
          <w:sz w:val="28"/>
          <w:szCs w:val="28"/>
          <w:lang w:eastAsia="ru-RU"/>
        </w:rPr>
        <w:t xml:space="preserve">         13.  Засохшие    и   потерявшие   декоративную   ценность </w:t>
      </w:r>
      <w:r w:rsidRPr="00670356">
        <w:rPr>
          <w:rFonts w:ascii="Times New Roman" w:eastAsia="Times New Roman" w:hAnsi="Times New Roman" w:cs="Times New Roman"/>
          <w:spacing w:val="3"/>
          <w:sz w:val="28"/>
          <w:szCs w:val="28"/>
          <w:lang w:eastAsia="ru-RU"/>
        </w:rPr>
        <w:t xml:space="preserve">деревья и кустарники на прилегающих территориях должны быть своевременно убраны. Деревья убираются с одновременной </w:t>
      </w:r>
      <w:r w:rsidRPr="00670356">
        <w:rPr>
          <w:rFonts w:ascii="Times New Roman" w:eastAsia="Times New Roman" w:hAnsi="Times New Roman" w:cs="Times New Roman"/>
          <w:spacing w:val="1"/>
          <w:sz w:val="28"/>
          <w:szCs w:val="28"/>
          <w:lang w:eastAsia="ru-RU"/>
        </w:rPr>
        <w:t>корчевкой и посадкой взамен молодых саженцев.</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pacing w:val="3"/>
          <w:sz w:val="28"/>
          <w:szCs w:val="28"/>
          <w:lang w:eastAsia="ru-RU"/>
        </w:rPr>
        <w:tab/>
        <w:t xml:space="preserve">14. Зеленые насаждения, высаженные в частном секторе с нарушением </w:t>
      </w:r>
      <w:r w:rsidRPr="00670356">
        <w:rPr>
          <w:rFonts w:ascii="Times New Roman" w:eastAsia="Times New Roman" w:hAnsi="Times New Roman" w:cs="Times New Roman"/>
          <w:spacing w:val="-2"/>
          <w:sz w:val="28"/>
          <w:szCs w:val="28"/>
          <w:lang w:eastAsia="ru-RU"/>
        </w:rPr>
        <w:t xml:space="preserve">норм    высадки,    текущее    содержание    которых    способствует   разрушению </w:t>
      </w:r>
      <w:r w:rsidRPr="00670356">
        <w:rPr>
          <w:rFonts w:ascii="Times New Roman" w:eastAsia="Times New Roman" w:hAnsi="Times New Roman" w:cs="Times New Roman"/>
          <w:spacing w:val="1"/>
          <w:sz w:val="28"/>
          <w:szCs w:val="28"/>
          <w:lang w:eastAsia="ru-RU"/>
        </w:rPr>
        <w:t>фундаментов или кровель строений, должны быть вырублены их владельцами.</w:t>
      </w:r>
    </w:p>
    <w:p w:rsidR="00670356" w:rsidRPr="00670356" w:rsidRDefault="00670356" w:rsidP="00670356">
      <w:pPr>
        <w:shd w:val="clear" w:color="auto" w:fill="FFFFFF"/>
        <w:tabs>
          <w:tab w:val="left" w:pos="1068"/>
        </w:tabs>
        <w:spacing w:after="0" w:line="240" w:lineRule="auto"/>
        <w:ind w:right="-143"/>
        <w:jc w:val="both"/>
        <w:rPr>
          <w:rFonts w:ascii="Times New Roman" w:eastAsia="Times New Roman" w:hAnsi="Times New Roman" w:cs="Times New Roman"/>
          <w:spacing w:val="3"/>
          <w:sz w:val="28"/>
          <w:szCs w:val="28"/>
          <w:lang w:eastAsia="ru-RU"/>
        </w:rPr>
      </w:pPr>
      <w:r w:rsidRPr="00670356">
        <w:rPr>
          <w:rFonts w:ascii="Times New Roman" w:eastAsia="Times New Roman" w:hAnsi="Times New Roman" w:cs="Times New Roman"/>
          <w:sz w:val="28"/>
          <w:szCs w:val="28"/>
          <w:lang w:eastAsia="ru-RU"/>
        </w:rPr>
        <w:tab/>
        <w:t xml:space="preserve">Все виды деревьев следует располагать на расстоянии не ближе </w:t>
      </w:r>
      <w:smartTag w:uri="urn:schemas-microsoft-com:office:smarttags" w:element="metricconverter">
        <w:smartTagPr>
          <w:attr w:name="ProductID" w:val="5 метров"/>
        </w:smartTagPr>
        <w:r w:rsidRPr="00670356">
          <w:rPr>
            <w:rFonts w:ascii="Times New Roman" w:eastAsia="Times New Roman" w:hAnsi="Times New Roman" w:cs="Times New Roman"/>
            <w:sz w:val="28"/>
            <w:szCs w:val="28"/>
            <w:lang w:eastAsia="ru-RU"/>
          </w:rPr>
          <w:t>5 метров</w:t>
        </w:r>
      </w:smartTag>
      <w:r w:rsidRPr="00670356">
        <w:rPr>
          <w:rFonts w:ascii="Times New Roman" w:eastAsia="Times New Roman" w:hAnsi="Times New Roman" w:cs="Times New Roman"/>
          <w:sz w:val="28"/>
          <w:szCs w:val="28"/>
          <w:lang w:eastAsia="ru-RU"/>
        </w:rPr>
        <w:t xml:space="preserve"> от фундаментов зданий и сооружений.</w:t>
      </w:r>
      <w:r w:rsidR="007F6B3F">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pacing w:val="3"/>
          <w:sz w:val="28"/>
          <w:szCs w:val="28"/>
          <w:lang w:eastAsia="ru-RU"/>
        </w:rPr>
        <w:t xml:space="preserve">По согласию заинтересованных сторон может быть произведена частичная уборка этих зеленых </w:t>
      </w:r>
      <w:r w:rsidRPr="00670356">
        <w:rPr>
          <w:rFonts w:ascii="Times New Roman" w:eastAsia="Times New Roman" w:hAnsi="Times New Roman" w:cs="Times New Roman"/>
          <w:spacing w:val="-2"/>
          <w:sz w:val="28"/>
          <w:szCs w:val="28"/>
          <w:lang w:eastAsia="ru-RU"/>
        </w:rPr>
        <w:t>насаждений.</w:t>
      </w:r>
    </w:p>
    <w:p w:rsidR="00670356" w:rsidRPr="00670356" w:rsidRDefault="00670356" w:rsidP="00670356">
      <w:pPr>
        <w:spacing w:after="0" w:line="240" w:lineRule="auto"/>
        <w:ind w:right="-143" w:firstLine="708"/>
        <w:jc w:val="both"/>
        <w:rPr>
          <w:rFonts w:ascii="Calibri" w:eastAsia="Times New Roman" w:hAnsi="Calibri" w:cs="Times New Roman"/>
          <w:color w:val="000000"/>
          <w:sz w:val="28"/>
          <w:lang w:eastAsia="ru-RU"/>
        </w:rPr>
      </w:pPr>
      <w:r w:rsidRPr="00670356">
        <w:rPr>
          <w:rFonts w:ascii="Times New Roman" w:eastAsia="Times New Roman" w:hAnsi="Times New Roman" w:cs="Times New Roman"/>
          <w:color w:val="000000"/>
          <w:sz w:val="28"/>
          <w:szCs w:val="28"/>
          <w:lang w:eastAsia="ru-RU"/>
        </w:rPr>
        <w:t>15. В секторе индивидуальной и многоэтажной жилой застройки посадка зеленых насаждений от межи разрешается: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 xml:space="preserve">- для среднерослых деревьев – не ближе </w:t>
      </w:r>
      <w:smartTag w:uri="urn:schemas-microsoft-com:office:smarttags" w:element="metricconverter">
        <w:smartTagPr>
          <w:attr w:name="ProductID" w:val="2 метров"/>
        </w:smartTagPr>
        <w:r w:rsidRPr="00670356">
          <w:rPr>
            <w:rFonts w:ascii="Times New Roman" w:eastAsia="Times New Roman" w:hAnsi="Times New Roman" w:cs="Times New Roman"/>
            <w:color w:val="000000"/>
            <w:sz w:val="28"/>
            <w:szCs w:val="28"/>
            <w:lang w:eastAsia="ru-RU"/>
          </w:rPr>
          <w:t>2 метров</w:t>
        </w:r>
      </w:smartTag>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для высокорослых деревьев – не ближе </w:t>
      </w:r>
      <w:smartTag w:uri="urn:schemas-microsoft-com:office:smarttags" w:element="metricconverter">
        <w:smartTagPr>
          <w:attr w:name="ProductID" w:val="4 метров"/>
        </w:smartTagPr>
        <w:r w:rsidRPr="00670356">
          <w:rPr>
            <w:rFonts w:ascii="Times New Roman" w:eastAsia="Times New Roman" w:hAnsi="Times New Roman" w:cs="Times New Roman"/>
            <w:color w:val="000000"/>
            <w:sz w:val="28"/>
            <w:szCs w:val="28"/>
            <w:lang w:eastAsia="ru-RU"/>
          </w:rPr>
          <w:t>4 метров</w:t>
        </w:r>
      </w:smartTag>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shd w:val="clear" w:color="auto" w:fill="FFFFFF"/>
        <w:tabs>
          <w:tab w:val="left" w:pos="0"/>
        </w:tabs>
        <w:spacing w:after="0" w:line="240" w:lineRule="auto"/>
        <w:ind w:right="-143"/>
        <w:jc w:val="both"/>
        <w:rPr>
          <w:rFonts w:ascii="Calibri" w:eastAsia="Times New Roman" w:hAnsi="Calibri" w:cs="Times New Roman"/>
          <w:spacing w:val="-7"/>
          <w:lang w:eastAsia="ru-RU"/>
        </w:rPr>
      </w:pPr>
      <w:r w:rsidRPr="00670356">
        <w:rPr>
          <w:rFonts w:ascii="Times New Roman" w:eastAsia="Times New Roman" w:hAnsi="Times New Roman" w:cs="Times New Roman"/>
          <w:color w:val="000000"/>
          <w:sz w:val="28"/>
          <w:szCs w:val="28"/>
          <w:lang w:eastAsia="ru-RU"/>
        </w:rPr>
        <w:tab/>
        <w:t xml:space="preserve">- для кустарников – не ближе </w:t>
      </w:r>
      <w:smartTag w:uri="urn:schemas-microsoft-com:office:smarttags" w:element="metricconverter">
        <w:smartTagPr>
          <w:attr w:name="ProductID" w:val="1 метра"/>
        </w:smartTagPr>
        <w:r w:rsidRPr="00670356">
          <w:rPr>
            <w:rFonts w:ascii="Times New Roman" w:eastAsia="Times New Roman" w:hAnsi="Times New Roman" w:cs="Times New Roman"/>
            <w:color w:val="000000"/>
            <w:sz w:val="28"/>
            <w:szCs w:val="28"/>
            <w:lang w:eastAsia="ru-RU"/>
          </w:rPr>
          <w:t>1 метра</w:t>
        </w:r>
      </w:smartTag>
      <w:r w:rsidRPr="00670356">
        <w:rPr>
          <w:rFonts w:ascii="Times New Roman" w:eastAsia="Times New Roman" w:hAnsi="Times New Roman" w:cs="Times New Roman"/>
          <w:color w:val="000000"/>
          <w:sz w:val="28"/>
          <w:szCs w:val="28"/>
          <w:lang w:eastAsia="ru-RU"/>
        </w:rPr>
        <w:t>.</w:t>
      </w:r>
    </w:p>
    <w:p w:rsidR="007F6B3F"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pacing w:val="1"/>
          <w:sz w:val="28"/>
          <w:szCs w:val="28"/>
          <w:lang w:eastAsia="ru-RU"/>
        </w:rPr>
      </w:pPr>
      <w:r w:rsidRPr="00670356">
        <w:rPr>
          <w:rFonts w:ascii="Times New Roman" w:eastAsia="Times New Roman" w:hAnsi="Times New Roman" w:cs="Times New Roman"/>
          <w:color w:val="000000"/>
          <w:spacing w:val="1"/>
          <w:sz w:val="28"/>
          <w:szCs w:val="28"/>
          <w:lang w:eastAsia="ru-RU"/>
        </w:rPr>
        <w:tab/>
        <w:t xml:space="preserve">16. При обрезке и вырубке зеленых насаждений запрещается складировать ветки </w:t>
      </w:r>
      <w:r w:rsidRPr="00670356">
        <w:rPr>
          <w:rFonts w:ascii="Times New Roman" w:eastAsia="Times New Roman" w:hAnsi="Times New Roman" w:cs="Times New Roman"/>
          <w:color w:val="000000"/>
          <w:spacing w:val="7"/>
          <w:sz w:val="28"/>
          <w:szCs w:val="28"/>
          <w:lang w:eastAsia="ru-RU"/>
        </w:rPr>
        <w:t>и стволы на проезжей части</w:t>
      </w:r>
      <w:r w:rsidR="007F6B3F">
        <w:rPr>
          <w:rFonts w:ascii="Times New Roman" w:eastAsia="Times New Roman" w:hAnsi="Times New Roman" w:cs="Times New Roman"/>
          <w:color w:val="000000"/>
          <w:spacing w:val="7"/>
          <w:sz w:val="28"/>
          <w:szCs w:val="28"/>
          <w:lang w:eastAsia="ru-RU"/>
        </w:rPr>
        <w:t xml:space="preserve"> улицы, на тротуарах, газонах. </w:t>
      </w:r>
      <w:r w:rsidRPr="00670356">
        <w:rPr>
          <w:rFonts w:ascii="Times New Roman" w:eastAsia="Times New Roman" w:hAnsi="Times New Roman" w:cs="Times New Roman"/>
          <w:color w:val="000000"/>
          <w:spacing w:val="7"/>
          <w:sz w:val="28"/>
          <w:szCs w:val="28"/>
          <w:lang w:eastAsia="ru-RU"/>
        </w:rPr>
        <w:t xml:space="preserve">Все обрезанные </w:t>
      </w:r>
      <w:r w:rsidRPr="00670356">
        <w:rPr>
          <w:rFonts w:ascii="Times New Roman" w:eastAsia="Times New Roman" w:hAnsi="Times New Roman" w:cs="Times New Roman"/>
          <w:color w:val="000000"/>
          <w:spacing w:val="1"/>
          <w:sz w:val="28"/>
          <w:szCs w:val="28"/>
          <w:lang w:eastAsia="ru-RU"/>
        </w:rPr>
        <w:t>вет</w:t>
      </w:r>
      <w:r w:rsidR="007F6B3F">
        <w:rPr>
          <w:rFonts w:ascii="Times New Roman" w:eastAsia="Times New Roman" w:hAnsi="Times New Roman" w:cs="Times New Roman"/>
          <w:color w:val="000000"/>
          <w:spacing w:val="1"/>
          <w:sz w:val="28"/>
          <w:szCs w:val="28"/>
          <w:lang w:eastAsia="ru-RU"/>
        </w:rPr>
        <w:t>ки и стволы должны быть убраны</w:t>
      </w:r>
      <w:r w:rsidRPr="00670356">
        <w:rPr>
          <w:rFonts w:ascii="Times New Roman" w:eastAsia="Times New Roman" w:hAnsi="Times New Roman" w:cs="Times New Roman"/>
          <w:color w:val="000000"/>
          <w:spacing w:val="1"/>
          <w:sz w:val="28"/>
          <w:szCs w:val="28"/>
          <w:lang w:eastAsia="ru-RU"/>
        </w:rPr>
        <w:t xml:space="preserve"> в течение 3-х дней</w:t>
      </w:r>
      <w:r w:rsidR="007F6B3F">
        <w:rPr>
          <w:rFonts w:ascii="Times New Roman" w:eastAsia="Times New Roman" w:hAnsi="Times New Roman" w:cs="Times New Roman"/>
          <w:color w:val="000000"/>
          <w:spacing w:val="1"/>
          <w:sz w:val="28"/>
          <w:szCs w:val="28"/>
          <w:lang w:eastAsia="ru-RU"/>
        </w:rPr>
        <w:t>.</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17. Запрещается на территории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  ходить и лежать на газонах и в молодых лесных посадках;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ломать деревья, кустарники, сучья и ветви, срывать листья и цветы, сбивать и собирать плоды;</w:t>
      </w:r>
    </w:p>
    <w:p w:rsidR="00670356" w:rsidRPr="00670356" w:rsidRDefault="00670356" w:rsidP="00670356">
      <w:pPr>
        <w:tabs>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 разбивать палатки и разводить костры;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3) засорять газоны, цветники, дорожки и водоемы;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портить скульптуры, скамейки, ограды;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5) ездить на велосипедах, мотоциклах, лошадях, тракторах и автомашинах;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7) парковать автотранспортные средства на газонах;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8) пасти скот;</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10) производить строительные и ремонтные работы без ограждений насаждений щитами, гарантирующими защиту их от повреждений;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11) обнажать корни деревьев на расстоянии ближе 1,5 м от ствола и засыпать шейки деревьев землей или строительным мусором;</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14) добывать растительную землю, песок и производить другие земляные работы;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15) выгуливать и отпускать с поводка собак в парках, лесопарках, скверах и иных территориях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16) осуществлять самовольную вырубку деревьев и кустарников.</w:t>
      </w:r>
    </w:p>
    <w:p w:rsidR="00670356" w:rsidRDefault="00670356" w:rsidP="00670356">
      <w:pPr>
        <w:autoSpaceDE w:val="0"/>
        <w:autoSpaceDN w:val="0"/>
        <w:adjustRightInd w:val="0"/>
        <w:spacing w:after="0" w:line="240" w:lineRule="auto"/>
        <w:jc w:val="both"/>
        <w:outlineLvl w:val="0"/>
        <w:rPr>
          <w:rFonts w:ascii="Times New Roman" w:eastAsia="Times New Roman" w:hAnsi="Times New Roman" w:cs="Times New Roman"/>
          <w:b/>
          <w:color w:val="31849B"/>
          <w:sz w:val="28"/>
          <w:szCs w:val="28"/>
          <w:lang w:eastAsia="ru-RU"/>
        </w:rPr>
      </w:pPr>
    </w:p>
    <w:p w:rsidR="00AF1CE7" w:rsidRPr="00670356" w:rsidRDefault="00AF1CE7" w:rsidP="00670356">
      <w:pPr>
        <w:autoSpaceDE w:val="0"/>
        <w:autoSpaceDN w:val="0"/>
        <w:adjustRightInd w:val="0"/>
        <w:spacing w:after="0" w:line="240" w:lineRule="auto"/>
        <w:jc w:val="both"/>
        <w:outlineLvl w:val="0"/>
        <w:rPr>
          <w:rFonts w:ascii="Times New Roman" w:eastAsia="Times New Roman" w:hAnsi="Times New Roman" w:cs="Times New Roman"/>
          <w:b/>
          <w:color w:val="31849B"/>
          <w:sz w:val="28"/>
          <w:szCs w:val="28"/>
          <w:lang w:eastAsia="ru-RU"/>
        </w:rPr>
      </w:pP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 xml:space="preserve">Глава 3. Содержание и ремонт фасадов зданий, строений и сооружений на территории </w:t>
      </w:r>
      <w:r w:rsidR="00312F37">
        <w:rPr>
          <w:rFonts w:ascii="Times New Roman" w:eastAsia="Times New Roman" w:hAnsi="Times New Roman" w:cs="Times New Roman"/>
          <w:b/>
          <w:color w:val="000000"/>
          <w:sz w:val="28"/>
          <w:szCs w:val="28"/>
          <w:lang w:eastAsia="ru-RU"/>
        </w:rPr>
        <w:t xml:space="preserve">Ковылкинского сельского  </w:t>
      </w:r>
      <w:r w:rsidRPr="00670356">
        <w:rPr>
          <w:rFonts w:ascii="Times New Roman" w:eastAsia="Times New Roman" w:hAnsi="Times New Roman" w:cs="Times New Roman"/>
          <w:b/>
          <w:color w:val="000000"/>
          <w:sz w:val="28"/>
          <w:szCs w:val="28"/>
          <w:lang w:eastAsia="ru-RU"/>
        </w:rPr>
        <w:t xml:space="preserve"> поселения</w:t>
      </w:r>
    </w:p>
    <w:p w:rsidR="00670356" w:rsidRDefault="00670356" w:rsidP="00670356">
      <w:pPr>
        <w:widowControl w:val="0"/>
        <w:autoSpaceDE w:val="0"/>
        <w:autoSpaceDN w:val="0"/>
        <w:adjustRightInd w:val="0"/>
        <w:spacing w:after="0" w:line="240" w:lineRule="auto"/>
        <w:ind w:right="-143"/>
        <w:jc w:val="center"/>
        <w:rPr>
          <w:rFonts w:ascii="Times New Roman" w:eastAsia="Times New Roman" w:hAnsi="Times New Roman" w:cs="Times New Roman"/>
          <w:b/>
          <w:color w:val="000000"/>
          <w:sz w:val="28"/>
          <w:szCs w:val="28"/>
          <w:lang w:eastAsia="ru-RU"/>
        </w:rPr>
      </w:pPr>
    </w:p>
    <w:p w:rsidR="00CD5B09" w:rsidRPr="00670356" w:rsidRDefault="00CD5B09" w:rsidP="00670356">
      <w:pPr>
        <w:widowControl w:val="0"/>
        <w:autoSpaceDE w:val="0"/>
        <w:autoSpaceDN w:val="0"/>
        <w:adjustRightInd w:val="0"/>
        <w:spacing w:after="0" w:line="240" w:lineRule="auto"/>
        <w:ind w:right="-143"/>
        <w:jc w:val="center"/>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10. Общие требования к содержанию фасадов зданий, строений и сооружений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Фасады зданий, строений и сооружений, расположенных на территории Ковылкинского сельского поселения (далее по тексту - фасады зданий), содержатся их владельцами, а также лицами, ответственными за их содержание.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капитально- ремонтируемые:</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здания административного и общественно-культурного назначения;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жилые здания;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здания и сооружения производственного и иного назначения;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постройки облегченного типа: торговые павильоны, киоски, гаражи и прочие аналогичные объекты;</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ограды и другие стационарные архитектурные формы, размещенные на прилегающих к зданиям земельных участках.</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В состав элементов фасадов зданий, подлежащих содержанию, входят:</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 приямки, входы в подвальные помещения и </w:t>
      </w:r>
      <w:proofErr w:type="spellStart"/>
      <w:r w:rsidRPr="00670356">
        <w:rPr>
          <w:rFonts w:ascii="Times New Roman" w:eastAsia="Times New Roman" w:hAnsi="Times New Roman" w:cs="Times New Roman"/>
          <w:color w:val="000000"/>
          <w:sz w:val="28"/>
          <w:szCs w:val="28"/>
          <w:lang w:eastAsia="ru-RU"/>
        </w:rPr>
        <w:t>мусорокамеры</w:t>
      </w:r>
      <w:proofErr w:type="spellEnd"/>
      <w:r w:rsidRPr="00670356">
        <w:rPr>
          <w:rFonts w:ascii="Times New Roman" w:eastAsia="Times New Roman" w:hAnsi="Times New Roman" w:cs="Times New Roman"/>
          <w:color w:val="000000"/>
          <w:sz w:val="28"/>
          <w:szCs w:val="28"/>
          <w:lang w:eastAsia="ru-RU"/>
        </w:rPr>
        <w:t>;</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входные узлы: ступени, площадки, перила, козырьки над входом, ограждения, стены, двери и др.;</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3) цоколь и </w:t>
      </w:r>
      <w:proofErr w:type="spellStart"/>
      <w:r w:rsidRPr="00670356">
        <w:rPr>
          <w:rFonts w:ascii="Times New Roman" w:eastAsia="Times New Roman" w:hAnsi="Times New Roman" w:cs="Times New Roman"/>
          <w:color w:val="000000"/>
          <w:sz w:val="28"/>
          <w:szCs w:val="28"/>
          <w:lang w:eastAsia="ru-RU"/>
        </w:rPr>
        <w:t>отмостка</w:t>
      </w:r>
      <w:proofErr w:type="spellEnd"/>
      <w:r w:rsidRPr="00670356">
        <w:rPr>
          <w:rFonts w:ascii="Times New Roman" w:eastAsia="Times New Roman" w:hAnsi="Times New Roman" w:cs="Times New Roman"/>
          <w:color w:val="000000"/>
          <w:sz w:val="28"/>
          <w:szCs w:val="28"/>
          <w:lang w:eastAsia="ru-RU"/>
        </w:rPr>
        <w:t>;</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плоскости стен;</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выступающие элементы фасадов: балконы, лоджии, эркеры, карнизы и др.;</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кровли, включая вентиляционные и дымовые трубы, ограждающие решетки, выходы на кровлю и т.д.;</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7) архитектурные детали и облицовка (колонны, пилястры, розетки, капители, </w:t>
      </w:r>
      <w:proofErr w:type="spellStart"/>
      <w:r w:rsidRPr="00670356">
        <w:rPr>
          <w:rFonts w:ascii="Times New Roman" w:eastAsia="Times New Roman" w:hAnsi="Times New Roman" w:cs="Times New Roman"/>
          <w:color w:val="000000"/>
          <w:sz w:val="28"/>
          <w:szCs w:val="28"/>
          <w:lang w:eastAsia="ru-RU"/>
        </w:rPr>
        <w:t>сандрики</w:t>
      </w:r>
      <w:proofErr w:type="spellEnd"/>
      <w:r w:rsidRPr="00670356">
        <w:rPr>
          <w:rFonts w:ascii="Times New Roman" w:eastAsia="Times New Roman" w:hAnsi="Times New Roman" w:cs="Times New Roman"/>
          <w:color w:val="000000"/>
          <w:sz w:val="28"/>
          <w:szCs w:val="28"/>
          <w:lang w:eastAsia="ru-RU"/>
        </w:rPr>
        <w:t>, фризы, пояски и др.);</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8) водосточные трубы, включая </w:t>
      </w:r>
      <w:proofErr w:type="spellStart"/>
      <w:r w:rsidRPr="00670356">
        <w:rPr>
          <w:rFonts w:ascii="Times New Roman" w:eastAsia="Times New Roman" w:hAnsi="Times New Roman" w:cs="Times New Roman"/>
          <w:color w:val="000000"/>
          <w:sz w:val="28"/>
          <w:szCs w:val="28"/>
          <w:lang w:eastAsia="ru-RU"/>
        </w:rPr>
        <w:t>отметы</w:t>
      </w:r>
      <w:proofErr w:type="spellEnd"/>
      <w:r w:rsidRPr="00670356">
        <w:rPr>
          <w:rFonts w:ascii="Times New Roman" w:eastAsia="Times New Roman" w:hAnsi="Times New Roman" w:cs="Times New Roman"/>
          <w:color w:val="000000"/>
          <w:sz w:val="28"/>
          <w:szCs w:val="28"/>
          <w:lang w:eastAsia="ru-RU"/>
        </w:rPr>
        <w:t xml:space="preserve"> и воронки;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 ограждения балконов, лоджий;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10) парапетные и оконные ограждения, решетки;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11) металлическая отделка окон, балконов, поясков, выступов цоколя, свесов и т.п.;</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12) навесные металлические конструкции: </w:t>
      </w:r>
      <w:proofErr w:type="spellStart"/>
      <w:r w:rsidRPr="00670356">
        <w:rPr>
          <w:rFonts w:ascii="Times New Roman" w:eastAsia="Times New Roman" w:hAnsi="Times New Roman" w:cs="Times New Roman"/>
          <w:color w:val="000000"/>
          <w:sz w:val="28"/>
          <w:szCs w:val="28"/>
          <w:lang w:eastAsia="ru-RU"/>
        </w:rPr>
        <w:t>флагодержатели</w:t>
      </w:r>
      <w:proofErr w:type="spellEnd"/>
      <w:r w:rsidRPr="00670356">
        <w:rPr>
          <w:rFonts w:ascii="Times New Roman" w:eastAsia="Times New Roman" w:hAnsi="Times New Roman" w:cs="Times New Roman"/>
          <w:color w:val="000000"/>
          <w:sz w:val="28"/>
          <w:szCs w:val="28"/>
          <w:lang w:eastAsia="ru-RU"/>
        </w:rPr>
        <w:t>, анкеры, пожарные лестницы, вентиляционное оборудование и т.п.;</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13) горизонтальные и вертикальные швы между панелями и блоками, фасады крупнопанельных и крупноблочных зданий;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14) стекла, рамы, балконные двери;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15) стационарные ограждения, прилегающие к зданиям.</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w:t>
      </w:r>
      <w:r w:rsidRPr="00670356">
        <w:rPr>
          <w:rFonts w:ascii="Times New Roman" w:eastAsia="Times New Roman" w:hAnsi="Times New Roman" w:cs="Times New Roman"/>
          <w:color w:val="000000"/>
          <w:sz w:val="28"/>
          <w:szCs w:val="28"/>
          <w:lang w:eastAsia="ru-RU"/>
        </w:rPr>
        <w:lastRenderedPageBreak/>
        <w:t xml:space="preserve">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670356">
        <w:rPr>
          <w:rFonts w:ascii="Times New Roman" w:eastAsia="Times New Roman" w:hAnsi="Times New Roman" w:cs="Times New Roman"/>
          <w:color w:val="000000"/>
          <w:sz w:val="28"/>
          <w:szCs w:val="28"/>
          <w:lang w:eastAsia="ru-RU"/>
        </w:rPr>
        <w:t>флагодержателей</w:t>
      </w:r>
      <w:proofErr w:type="spellEnd"/>
      <w:r w:rsidRPr="00670356">
        <w:rPr>
          <w:rFonts w:ascii="Times New Roman" w:eastAsia="Times New Roman" w:hAnsi="Times New Roman" w:cs="Times New Roman"/>
          <w:color w:val="000000"/>
          <w:sz w:val="28"/>
          <w:szCs w:val="28"/>
          <w:lang w:eastAsia="ru-RU"/>
        </w:rPr>
        <w:t>, анкеров, пожарных лестниц и др.</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5. 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670356">
        <w:rPr>
          <w:rFonts w:ascii="Times New Roman" w:eastAsia="Times New Roman" w:hAnsi="Times New Roman" w:cs="Times New Roman"/>
          <w:color w:val="000000"/>
          <w:sz w:val="28"/>
          <w:szCs w:val="28"/>
          <w:lang w:eastAsia="ru-RU"/>
        </w:rPr>
        <w:t>выкрашивания</w:t>
      </w:r>
      <w:proofErr w:type="spellEnd"/>
      <w:r w:rsidRPr="00670356">
        <w:rPr>
          <w:rFonts w:ascii="Times New Roman" w:eastAsia="Times New Roman" w:hAnsi="Times New Roman" w:cs="Times New Roman"/>
          <w:color w:val="000000"/>
          <w:sz w:val="28"/>
          <w:szCs w:val="28"/>
          <w:lang w:eastAsia="ru-RU"/>
        </w:rPr>
        <w:t xml:space="preserve"> раствора из швов облицовки, кирпичной и мелкоблочной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т.д.</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Владельцы устраняют местные разрушения по мере выявления, не допуская их дальнейшего развития.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При содержании фасадов зданий и сооружений необходимо следить за состоянием поверхности стен, ограждений балконов, лоджий и парапетов, а также устранять разрушения и выполнять герметизацию деформационных швов строительных конструкций.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Указатели наименований улиц, переулков, площадей устанавливаются на перекрестках с обеих сторон квартала.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городского проезда в глубину территории домовладения с левой стороны дворовых фасадов со стороны внутридворовых проездов.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Если здание выходит на </w:t>
      </w:r>
      <w:proofErr w:type="spellStart"/>
      <w:r w:rsidRPr="00670356">
        <w:rPr>
          <w:rFonts w:ascii="Times New Roman" w:eastAsia="Times New Roman" w:hAnsi="Times New Roman" w:cs="Times New Roman"/>
          <w:color w:val="000000"/>
          <w:sz w:val="28"/>
          <w:szCs w:val="28"/>
          <w:lang w:eastAsia="ru-RU"/>
        </w:rPr>
        <w:t>внутридворовый</w:t>
      </w:r>
      <w:proofErr w:type="spellEnd"/>
      <w:r w:rsidRPr="00670356">
        <w:rPr>
          <w:rFonts w:ascii="Times New Roman" w:eastAsia="Times New Roman" w:hAnsi="Times New Roman" w:cs="Times New Roman"/>
          <w:color w:val="000000"/>
          <w:sz w:val="28"/>
          <w:szCs w:val="28"/>
          <w:lang w:eastAsia="ru-RU"/>
        </w:rPr>
        <w:t xml:space="preserve"> проезд торцом, домовой знак устанавливается с левой стороны торцового фасада.</w:t>
      </w:r>
    </w:p>
    <w:p w:rsidR="00670356" w:rsidRPr="00670356" w:rsidRDefault="00670356" w:rsidP="00670356">
      <w:pPr>
        <w:widowControl w:val="0"/>
        <w:numPr>
          <w:ilvl w:val="0"/>
          <w:numId w:val="2"/>
        </w:numPr>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rPr>
      </w:pPr>
      <w:r w:rsidRPr="00670356">
        <w:rPr>
          <w:rFonts w:ascii="Times New Roman" w:eastAsia="Calibri" w:hAnsi="Times New Roman" w:cs="Times New Roman"/>
          <w:color w:val="000000"/>
          <w:sz w:val="28"/>
          <w:szCs w:val="28"/>
        </w:rPr>
        <w:t>Полигонометрические знаки (стенные реперы), указатели расположения геодезических знаков размещаются на цоколях зданий.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Указатели расположения пожарных гидрантов, водоемов и колодцев водопроводной и канализационной сетей, указатели расположения объектов городского хозяйства, различные сигнальные устройства допускается размещать на фасадах зданий при условии сохранения отделки фасада.</w:t>
      </w:r>
    </w:p>
    <w:p w:rsidR="00670356" w:rsidRPr="00670356" w:rsidRDefault="00670356" w:rsidP="00670356">
      <w:pPr>
        <w:widowControl w:val="0"/>
        <w:numPr>
          <w:ilvl w:val="0"/>
          <w:numId w:val="2"/>
        </w:numPr>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rPr>
      </w:pPr>
      <w:r w:rsidRPr="00670356">
        <w:rPr>
          <w:rFonts w:ascii="Times New Roman" w:eastAsia="Calibri" w:hAnsi="Times New Roman" w:cs="Times New Roman"/>
          <w:color w:val="000000"/>
          <w:sz w:val="28"/>
          <w:szCs w:val="28"/>
        </w:rPr>
        <w:t>Установка памятных досок на фасадах зданий допускается по решению Собрания депутатов Ковылкинского сельского поселения и согласованию с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8. За установку и содержание на фасадах зданий вывесок, реклам, аншлагов, номерных знаков несут ответственность владельцы здания.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 Выявленные при эксплуатации нарушения должны быть устранены в соответствии с нормами и правилами технической эксплуатации.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10. Для устранения угрозы возможного обрушения выступающих </w:t>
      </w:r>
      <w:r w:rsidRPr="00670356">
        <w:rPr>
          <w:rFonts w:ascii="Times New Roman" w:eastAsia="Times New Roman" w:hAnsi="Times New Roman" w:cs="Times New Roman"/>
          <w:color w:val="000000"/>
          <w:sz w:val="28"/>
          <w:szCs w:val="28"/>
          <w:lang w:eastAsia="ru-RU"/>
        </w:rPr>
        <w:lastRenderedPageBreak/>
        <w:t>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Ремонт аварийного состояния фасадов должен выполняться незамедлительно по выявлении этого состояния.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11.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Ответственность за выполнение данных требований возлагается на владельцев зданий, сооружений и других объектов.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12. Информационные установки, вывески, рекл</w:t>
      </w:r>
      <w:r w:rsidR="004D16CC">
        <w:rPr>
          <w:rFonts w:ascii="Times New Roman" w:eastAsia="Times New Roman" w:hAnsi="Times New Roman" w:cs="Times New Roman"/>
          <w:color w:val="000000"/>
          <w:sz w:val="28"/>
          <w:szCs w:val="28"/>
          <w:lang w:eastAsia="ru-RU"/>
        </w:rPr>
        <w:t xml:space="preserve">амные конструкции, </w:t>
      </w:r>
      <w:proofErr w:type="gramStart"/>
      <w:r w:rsidR="004D16CC">
        <w:rPr>
          <w:rFonts w:ascii="Times New Roman" w:eastAsia="Times New Roman" w:hAnsi="Times New Roman" w:cs="Times New Roman"/>
          <w:color w:val="000000"/>
          <w:sz w:val="28"/>
          <w:szCs w:val="28"/>
          <w:lang w:eastAsia="ru-RU"/>
        </w:rPr>
        <w:t xml:space="preserve">декоративные </w:t>
      </w:r>
      <w:r w:rsidRPr="00670356">
        <w:rPr>
          <w:rFonts w:ascii="Times New Roman" w:eastAsia="Times New Roman" w:hAnsi="Times New Roman" w:cs="Times New Roman"/>
          <w:color w:val="000000"/>
          <w:sz w:val="28"/>
          <w:szCs w:val="28"/>
          <w:lang w:eastAsia="ru-RU"/>
        </w:rPr>
        <w:t xml:space="preserve"> панно</w:t>
      </w:r>
      <w:proofErr w:type="gramEnd"/>
      <w:r w:rsidRPr="00670356">
        <w:rPr>
          <w:rFonts w:ascii="Times New Roman" w:eastAsia="Times New Roman" w:hAnsi="Times New Roman" w:cs="Times New Roman"/>
          <w:color w:val="000000"/>
          <w:sz w:val="28"/>
          <w:szCs w:val="28"/>
          <w:lang w:eastAsia="ru-RU"/>
        </w:rPr>
        <w:t xml:space="preserve"> зданий для массового посещения граждан, в том числе театры, магазины, рестораны, кафе, должны быть в надлежащем (целостном и исправном) состоянии.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670356" w:rsidRPr="00670356" w:rsidRDefault="00670356" w:rsidP="00670356">
      <w:pPr>
        <w:widowControl w:val="0"/>
        <w:suppressAutoHyphens/>
        <w:autoSpaceDE w:val="0"/>
        <w:spacing w:after="0" w:line="240" w:lineRule="auto"/>
        <w:ind w:right="-143"/>
        <w:jc w:val="both"/>
        <w:rPr>
          <w:rFonts w:ascii="Times New Roman" w:eastAsia="Times New Roman" w:hAnsi="Times New Roman" w:cs="Times New Roman"/>
          <w:color w:val="000000"/>
          <w:sz w:val="28"/>
          <w:szCs w:val="28"/>
          <w:lang w:eastAsia="ar-SA"/>
        </w:rPr>
      </w:pPr>
      <w:r w:rsidRPr="00670356">
        <w:rPr>
          <w:rFonts w:ascii="Times New Roman" w:eastAsia="Times New Roman" w:hAnsi="Times New Roman" w:cs="Times New Roman"/>
          <w:color w:val="000000"/>
          <w:sz w:val="28"/>
          <w:szCs w:val="28"/>
          <w:lang w:eastAsia="ar-SA"/>
        </w:rPr>
        <w:tab/>
        <w:t>14. Собст</w:t>
      </w:r>
      <w:r w:rsidR="004D16CC">
        <w:rPr>
          <w:rFonts w:ascii="Times New Roman" w:eastAsia="Times New Roman" w:hAnsi="Times New Roman" w:cs="Times New Roman"/>
          <w:color w:val="000000"/>
          <w:sz w:val="28"/>
          <w:szCs w:val="28"/>
          <w:lang w:eastAsia="ar-SA"/>
        </w:rPr>
        <w:t xml:space="preserve">венники (владельцы) объектов с </w:t>
      </w:r>
      <w:r w:rsidRPr="00670356">
        <w:rPr>
          <w:rFonts w:ascii="Times New Roman" w:eastAsia="Times New Roman" w:hAnsi="Times New Roman" w:cs="Times New Roman"/>
          <w:color w:val="000000"/>
          <w:sz w:val="28"/>
          <w:szCs w:val="28"/>
          <w:lang w:eastAsia="ar-SA"/>
        </w:rPr>
        <w:t xml:space="preserve">массовым пребыванием людей, в </w:t>
      </w:r>
      <w:proofErr w:type="gramStart"/>
      <w:r w:rsidRPr="00670356">
        <w:rPr>
          <w:rFonts w:ascii="Times New Roman" w:eastAsia="Times New Roman" w:hAnsi="Times New Roman" w:cs="Times New Roman"/>
          <w:color w:val="000000"/>
          <w:sz w:val="28"/>
          <w:szCs w:val="28"/>
          <w:lang w:eastAsia="ar-SA"/>
        </w:rPr>
        <w:t>том  числе</w:t>
      </w:r>
      <w:proofErr w:type="gramEnd"/>
      <w:r w:rsidRPr="00670356">
        <w:rPr>
          <w:rFonts w:ascii="Times New Roman" w:eastAsia="Times New Roman" w:hAnsi="Times New Roman" w:cs="Times New Roman"/>
          <w:color w:val="000000"/>
          <w:sz w:val="28"/>
          <w:szCs w:val="28"/>
          <w:lang w:eastAsia="ar-SA"/>
        </w:rPr>
        <w:t xml:space="preserve">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15. Общественные стационарные туалеты и биотуалеты должны содержаться собственникам (владельцами) в надлежащем техническом и санитарном состоянии: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их уборка и дезинфекция должна осуществляться по мере необходимости, но не менее 2 раз в день.</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11. Общие требования к проведению ремонта, окраске фасадов зданий, строений и сооружений</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Ковылкинского сельского поселения.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4. При обнаружении аварийного состояния балконов, эркеров, лоджий, </w:t>
      </w:r>
      <w:r w:rsidRPr="00670356">
        <w:rPr>
          <w:rFonts w:ascii="Times New Roman" w:eastAsia="Times New Roman" w:hAnsi="Times New Roman" w:cs="Times New Roman"/>
          <w:color w:val="000000"/>
          <w:sz w:val="28"/>
          <w:szCs w:val="28"/>
          <w:lang w:eastAsia="ru-RU"/>
        </w:rPr>
        <w:lastRenderedPageBreak/>
        <w:t>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FF0000"/>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12.Изменение фасадов зданий</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FF0000"/>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Ковылкинского сельского поселения.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На территории Ковылкинского сельского поселения не допускается: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самовольно изменять фасады зданий и их конструктивные элементы, нарушающие внешний архитектурный облик здания как элемента застройки;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670356" w:rsidRPr="00670356" w:rsidRDefault="00670356" w:rsidP="00670356">
      <w:pPr>
        <w:autoSpaceDE w:val="0"/>
        <w:autoSpaceDN w:val="0"/>
        <w:adjustRightInd w:val="0"/>
        <w:spacing w:after="0" w:line="240" w:lineRule="auto"/>
        <w:ind w:right="-143"/>
        <w:jc w:val="both"/>
        <w:outlineLvl w:val="2"/>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13. Общие требования к доступности среды Ковылкинского сельского поселения</w:t>
      </w:r>
    </w:p>
    <w:p w:rsidR="00670356" w:rsidRPr="00670356" w:rsidRDefault="00670356" w:rsidP="00670356">
      <w:pPr>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suppressAutoHyphens/>
        <w:spacing w:after="0" w:line="240" w:lineRule="auto"/>
        <w:ind w:right="-143" w:firstLine="708"/>
        <w:jc w:val="both"/>
        <w:rPr>
          <w:rFonts w:ascii="Times New Roman" w:eastAsia="Times New Roman" w:hAnsi="Times New Roman" w:cs="Times New Roman"/>
          <w:color w:val="000000"/>
          <w:kern w:val="2"/>
          <w:sz w:val="28"/>
          <w:szCs w:val="28"/>
          <w:lang w:eastAsia="ar-SA"/>
        </w:rPr>
      </w:pPr>
      <w:r w:rsidRPr="00670356">
        <w:rPr>
          <w:rFonts w:ascii="Times New Roman" w:eastAsia="Times New Roman" w:hAnsi="Times New Roman" w:cs="Times New Roman"/>
          <w:color w:val="000000"/>
          <w:sz w:val="28"/>
          <w:szCs w:val="28"/>
          <w:lang w:eastAsia="ru-RU"/>
        </w:rPr>
        <w:t>1.</w:t>
      </w:r>
      <w:r w:rsidRPr="00670356">
        <w:rPr>
          <w:rFonts w:ascii="Times New Roman" w:eastAsia="Times New Roman" w:hAnsi="Times New Roman" w:cs="Times New Roman"/>
          <w:color w:val="000000"/>
          <w:kern w:val="2"/>
          <w:sz w:val="28"/>
          <w:szCs w:val="28"/>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670356" w:rsidRPr="00670356" w:rsidRDefault="00670356" w:rsidP="00670356">
      <w:pPr>
        <w:suppressAutoHyphens/>
        <w:spacing w:after="0" w:line="240" w:lineRule="auto"/>
        <w:ind w:right="-143"/>
        <w:jc w:val="both"/>
        <w:rPr>
          <w:rFonts w:ascii="Times New Roman" w:eastAsia="Times New Roman" w:hAnsi="Times New Roman" w:cs="Times New Roman"/>
          <w:color w:val="000000"/>
          <w:kern w:val="2"/>
          <w:sz w:val="28"/>
          <w:szCs w:val="28"/>
          <w:lang w:eastAsia="ar-SA"/>
        </w:rPr>
      </w:pPr>
      <w:r w:rsidRPr="00670356">
        <w:rPr>
          <w:rFonts w:ascii="Times New Roman" w:eastAsia="Times New Roman" w:hAnsi="Times New Roman" w:cs="Times New Roman"/>
          <w:color w:val="000000"/>
          <w:sz w:val="28"/>
          <w:szCs w:val="28"/>
          <w:lang w:eastAsia="ru-RU"/>
        </w:rPr>
        <w:t xml:space="preserve">          2.</w:t>
      </w:r>
      <w:r w:rsidRPr="00670356">
        <w:rPr>
          <w:rFonts w:ascii="Times New Roman" w:eastAsia="Times New Roman" w:hAnsi="Times New Roman" w:cs="Times New Roman"/>
          <w:color w:val="000000"/>
          <w:kern w:val="2"/>
          <w:sz w:val="28"/>
          <w:szCs w:val="28"/>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p>
    <w:p w:rsidR="00670356" w:rsidRPr="00670356" w:rsidRDefault="00670356" w:rsidP="00670356">
      <w:pPr>
        <w:suppressAutoHyphens/>
        <w:spacing w:after="0" w:line="240" w:lineRule="auto"/>
        <w:ind w:right="-143"/>
        <w:jc w:val="both"/>
        <w:rPr>
          <w:rFonts w:ascii="Times New Roman" w:eastAsia="Times New Roman" w:hAnsi="Times New Roman" w:cs="Times New Roman"/>
          <w:color w:val="000000"/>
          <w:kern w:val="2"/>
          <w:sz w:val="28"/>
          <w:szCs w:val="28"/>
          <w:lang w:eastAsia="ar-SA"/>
        </w:rPr>
      </w:pPr>
      <w:r w:rsidRPr="00670356">
        <w:rPr>
          <w:rFonts w:ascii="Times New Roman" w:eastAsia="Times New Roman" w:hAnsi="Times New Roman" w:cs="Times New Roman"/>
          <w:b/>
          <w:color w:val="000000"/>
          <w:sz w:val="28"/>
          <w:szCs w:val="28"/>
          <w:lang w:eastAsia="ru-RU"/>
        </w:rPr>
        <w:t>Статья № 14.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p>
    <w:p w:rsidR="00670356" w:rsidRPr="00670356" w:rsidRDefault="00670356" w:rsidP="00670356">
      <w:pPr>
        <w:tabs>
          <w:tab w:val="left" w:pos="993"/>
        </w:tabs>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lastRenderedPageBreak/>
        <w:t xml:space="preserve">          1.Строительство,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 Администрации Ковылкинского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670356" w:rsidRPr="00670356" w:rsidRDefault="00670356" w:rsidP="0067035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t xml:space="preserve">          2.Собственники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Ковылкинского сельского поселения.</w:t>
      </w:r>
    </w:p>
    <w:p w:rsidR="00670356" w:rsidRPr="00670356" w:rsidRDefault="00670356" w:rsidP="0067035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t xml:space="preserve">          3.Владельцы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670356" w:rsidRPr="00670356" w:rsidRDefault="00670356" w:rsidP="0067035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t xml:space="preserve">          4.Владельцы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рекламораспространителя и номера его телефона.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Собственникам нестационарных торговых объектов запрещается: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1) возводить к временным сооружениям пристройки, козырьки, навесы и прочие конструкции, холодильники, не предусмотренные проектами;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и оказываются бытовые услуги, под складские цели;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загромождать противопожарные разрывы между некапитальными объектами оборудованием, отходами.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6.Сооружения,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w:t>
      </w:r>
      <w:r w:rsidRPr="00670356">
        <w:rPr>
          <w:rFonts w:ascii="Times New Roman" w:eastAsia="Times New Roman" w:hAnsi="Times New Roman" w:cs="Times New Roman"/>
          <w:color w:val="000000"/>
          <w:sz w:val="28"/>
          <w:szCs w:val="28"/>
          <w:lang w:eastAsia="ru-RU"/>
        </w:rPr>
        <w:lastRenderedPageBreak/>
        <w:t xml:space="preserve">техническом и санитарно-эстетическом состоянии подлежат  демонтажу, обремененные земельные участки  освобождению.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Демонтаж нестационарных торговых объектов осуществляется в соответствии с постановлением Администрации Ковылкинского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Ковылкинского сельского поселения.</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15. Размещение афиш, объявлений, листовок, плакатов, реклам и других материалов информационного характера</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Афиши, объявления, листовки, плакаты,</w:t>
      </w:r>
      <w:r w:rsidRPr="00670356">
        <w:rPr>
          <w:rFonts w:ascii="Times New Roman" w:eastAsia="Calibri" w:hAnsi="Times New Roman" w:cs="Times New Roman"/>
          <w:color w:val="000000"/>
          <w:sz w:val="28"/>
          <w:szCs w:val="28"/>
        </w:rPr>
        <w:t xml:space="preserve"> информационные конструкции   </w:t>
      </w:r>
      <w:r w:rsidRPr="00670356">
        <w:rPr>
          <w:rFonts w:ascii="Times New Roman" w:eastAsia="Times New Roman" w:hAnsi="Times New Roman" w:cs="Times New Roman"/>
          <w:color w:val="000000"/>
          <w:sz w:val="28"/>
          <w:szCs w:val="28"/>
          <w:lang w:eastAsia="ru-RU"/>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3. Эскиз рекламы подлежит согласованию с Администрацией Ковылкинского сельского   поселения. </w:t>
      </w:r>
    </w:p>
    <w:p w:rsidR="00670356" w:rsidRPr="00670356" w:rsidRDefault="00670356" w:rsidP="00670356">
      <w:pPr>
        <w:autoSpaceDE w:val="0"/>
        <w:autoSpaceDN w:val="0"/>
        <w:adjustRightInd w:val="0"/>
        <w:spacing w:after="0" w:line="240" w:lineRule="auto"/>
        <w:ind w:right="-143"/>
        <w:jc w:val="both"/>
        <w:rPr>
          <w:rFonts w:ascii="Times New Roman" w:eastAsia="Calibri" w:hAnsi="Times New Roman" w:cs="Times New Roman"/>
          <w:color w:val="000000"/>
          <w:sz w:val="28"/>
          <w:szCs w:val="28"/>
        </w:rPr>
      </w:pPr>
      <w:r w:rsidRPr="00670356">
        <w:rPr>
          <w:rFonts w:ascii="Times New Roman" w:eastAsia="Calibri" w:hAnsi="Times New Roman" w:cs="Times New Roman"/>
          <w:color w:val="000000"/>
          <w:sz w:val="28"/>
          <w:szCs w:val="28"/>
        </w:rPr>
        <w:t xml:space="preserve">   </w:t>
      </w:r>
      <w:r w:rsidRPr="00670356">
        <w:rPr>
          <w:rFonts w:ascii="Times New Roman" w:eastAsia="Calibri" w:hAnsi="Times New Roman" w:cs="Times New Roman"/>
          <w:color w:val="000000"/>
          <w:sz w:val="28"/>
          <w:szCs w:val="28"/>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670356">
        <w:rPr>
          <w:rFonts w:ascii="Times New Roman" w:eastAsia="Calibri" w:hAnsi="Times New Roman" w:cs="Times New Roman"/>
          <w:color w:val="000000"/>
          <w:sz w:val="28"/>
          <w:szCs w:val="28"/>
        </w:rPr>
        <w:t>газосветовых</w:t>
      </w:r>
      <w:proofErr w:type="spellEnd"/>
      <w:r w:rsidRPr="00670356">
        <w:rPr>
          <w:rFonts w:ascii="Times New Roman" w:eastAsia="Calibri" w:hAnsi="Times New Roman" w:cs="Times New Roman"/>
          <w:color w:val="000000"/>
          <w:sz w:val="28"/>
          <w:szCs w:val="28"/>
        </w:rPr>
        <w:t xml:space="preserve"> трубок и электроламп. В случае неисправности отдельных знаков рекламы или вывески их следует выключать полностью.</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10. Информация предвыборной  агитации размещается в специально отведённых местах. Уборка агитационных материалов осуществляется в течение </w:t>
      </w:r>
      <w:r w:rsidRPr="00670356">
        <w:rPr>
          <w:rFonts w:ascii="Times New Roman" w:eastAsia="Times New Roman" w:hAnsi="Times New Roman" w:cs="Times New Roman"/>
          <w:color w:val="000000"/>
          <w:sz w:val="28"/>
          <w:szCs w:val="28"/>
          <w:lang w:eastAsia="ru-RU"/>
        </w:rPr>
        <w:lastRenderedPageBreak/>
        <w:t>одного месяца после проведения агитационной кампании лицами, проводившими данные мероприятия.</w:t>
      </w:r>
    </w:p>
    <w:p w:rsidR="00670356" w:rsidRPr="00670356" w:rsidRDefault="00670356" w:rsidP="00670356">
      <w:pPr>
        <w:widowControl w:val="0"/>
        <w:tabs>
          <w:tab w:val="left" w:pos="1100"/>
        </w:tabs>
        <w:autoSpaceDE w:val="0"/>
        <w:autoSpaceDN w:val="0"/>
        <w:spacing w:after="0" w:line="240" w:lineRule="auto"/>
        <w:ind w:right="-143"/>
        <w:jc w:val="center"/>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16. Содержание фонтанов, садово-парковой мебели, садово-паркового оборудования и скульптур</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rPr>
      </w:pPr>
      <w:r w:rsidRPr="00670356">
        <w:rPr>
          <w:rFonts w:ascii="Times New Roman" w:eastAsia="Times New Roman" w:hAnsi="Times New Roman" w:cs="Times New Roman"/>
          <w:color w:val="000000"/>
          <w:sz w:val="28"/>
          <w:szCs w:val="28"/>
        </w:rPr>
        <w:t>1. Сроки включения фонтанов, режимы их работы, график промыв</w:t>
      </w:r>
      <w:r w:rsidRPr="00670356">
        <w:rPr>
          <w:rFonts w:ascii="Times New Roman" w:eastAsia="Times New Roman" w:hAnsi="Times New Roman" w:cs="Times New Roman"/>
          <w:color w:val="000000"/>
          <w:sz w:val="28"/>
          <w:szCs w:val="28"/>
        </w:rPr>
        <w:softHyphen/>
        <w:t>ки и очистки чаш, технологические перерывы и окончание работы определяются Администрацией Ковылкинского сельского поселения.</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4"/>
        </w:rPr>
      </w:pPr>
      <w:r w:rsidRPr="00670356">
        <w:rPr>
          <w:rFonts w:ascii="Times New Roman" w:eastAsia="Times New Roman" w:hAnsi="Times New Roman" w:cs="Times New Roman"/>
          <w:color w:val="000000"/>
          <w:sz w:val="28"/>
          <w:szCs w:val="28"/>
        </w:rPr>
        <w:t>2. В период работы фонтанов очистка водной поверхности от мусора производится ежедневно организацией, проводящей санитарную очистку территории Ковылкинского сельского поселения на договорной основе.</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rPr>
      </w:pPr>
      <w:r w:rsidRPr="00670356">
        <w:rPr>
          <w:rFonts w:ascii="Times New Roman" w:eastAsia="Times New Roman" w:hAnsi="Times New Roman" w:cs="Times New Roman"/>
          <w:color w:val="000000"/>
          <w:sz w:val="28"/>
          <w:szCs w:val="28"/>
        </w:rPr>
        <w:t>3. Промывку, замену воды, ремонт насосного и иного оборудования фонтанов осуществляется обслуживающей организацией.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lang w:eastAsia="ru-RU"/>
        </w:rPr>
      </w:pPr>
      <w:r w:rsidRPr="00670356">
        <w:rPr>
          <w:rFonts w:ascii="Times New Roman" w:eastAsia="Times New Roman" w:hAnsi="Times New Roman" w:cs="Times New Roman"/>
          <w:color w:val="000000"/>
          <w:sz w:val="28"/>
          <w:szCs w:val="28"/>
          <w:lang w:eastAsia="ru-RU"/>
        </w:rPr>
        <w:t>4. Контроль за эксплуатацией и организацией работ по поддержанию фонтанов в исправном состоянии в рабочий период и в период их от</w:t>
      </w:r>
      <w:r w:rsidRPr="00670356">
        <w:rPr>
          <w:rFonts w:ascii="Times New Roman" w:eastAsia="Times New Roman" w:hAnsi="Times New Roman" w:cs="Times New Roman"/>
          <w:color w:val="000000"/>
          <w:sz w:val="28"/>
          <w:szCs w:val="28"/>
          <w:lang w:eastAsia="ru-RU"/>
        </w:rPr>
        <w:softHyphen/>
        <w:t>ключения обязаны осуществлять балансодержатели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Объекты садово-парковой мебели, садово-паркового оборудования, в том числе ограды, ворота, навесы, вазоны и другие малые архитектурные формы, должны находиться в чистом и исправном состоянии.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Для содержания цветочных ваз и урн в надлежащем состоянии должны быть обеспечены: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ремонт поврежденных элементов;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удаление подтеков и грязи;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удаление мусора, отцветших соцветий и цветов, засохших листьев.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 Ограждения (металлические решетки) необходимо ремонтировать, очищать от старого покрытия и производить окраску по мере необходимости.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8. В зимний период элементы садово-парковой мебели, садово-паркового оборудования, а также подходы к ним должны быть очищены от снега и наледи.</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17. Содержание малых архитектурных форм</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Приствольные ограждения необходимо периодически поднимать, ремонтировать, очищать от мусора.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18.</w:t>
      </w: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b/>
          <w:color w:val="000000"/>
          <w:sz w:val="28"/>
          <w:szCs w:val="28"/>
          <w:lang w:eastAsia="ru-RU"/>
        </w:rPr>
        <w:t xml:space="preserve">Праздничное оформление территории </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rPr>
      </w:pP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Праздничное оформление территории Ковылкинского сельского поселения рекомендуется выполнять на период проведения государственных и городских праздников, мероприятий, связанных со знаменательными событиями.</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color w:val="000000"/>
          <w:sz w:val="28"/>
          <w:szCs w:val="28"/>
          <w:lang w:eastAsia="ru-RU"/>
        </w:rPr>
      </w:pPr>
      <w:bookmarkStart w:id="2" w:name="Par435"/>
      <w:bookmarkEnd w:id="2"/>
      <w:r w:rsidRPr="00670356">
        <w:rPr>
          <w:rFonts w:ascii="Times New Roman" w:eastAsia="Times New Roman" w:hAnsi="Times New Roman" w:cs="Times New Roman"/>
          <w:b/>
          <w:color w:val="000000"/>
          <w:sz w:val="28"/>
          <w:szCs w:val="28"/>
          <w:lang w:eastAsia="ru-RU"/>
        </w:rPr>
        <w:t>Глава 5.</w:t>
      </w: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b/>
          <w:color w:val="000000"/>
          <w:sz w:val="28"/>
          <w:szCs w:val="28"/>
          <w:lang w:eastAsia="ru-RU"/>
        </w:rPr>
        <w:t>Содержание элементов благоустройства при проведении строительных работ</w:t>
      </w: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19. Содержание территорий объектов строительства</w:t>
      </w: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 xml:space="preserve"> </w:t>
      </w:r>
      <w:r w:rsidRPr="00670356">
        <w:rPr>
          <w:rFonts w:ascii="Times New Roman" w:eastAsia="Times New Roman" w:hAnsi="Times New Roman" w:cs="Times New Roman"/>
          <w:b/>
          <w:color w:val="000000"/>
          <w:sz w:val="28"/>
          <w:szCs w:val="28"/>
          <w:lang w:eastAsia="ru-RU"/>
        </w:rPr>
        <w:tab/>
      </w:r>
      <w:r w:rsidRPr="00670356">
        <w:rPr>
          <w:rFonts w:ascii="Times New Roman" w:eastAsia="Times New Roman" w:hAnsi="Times New Roman" w:cs="Times New Roman"/>
          <w:color w:val="000000"/>
          <w:sz w:val="28"/>
          <w:szCs w:val="28"/>
          <w:lang w:eastAsia="ru-RU"/>
        </w:rPr>
        <w:t>1.Содержание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2.До начала строительных, ремонтных и иных видов работ (далее - работы) необходимо:</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2)обеспечить общую устойчивость, прочность, надежность, эксплуатационную безопасность ограждения строительной площадки;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4)разместить при въезде на территорию строительной площадки информационный щит строительного объекта и содержать его в надлежащем состоянии;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5)обеспечить временные тротуары для пешеходов (в случае необходимости);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6)обеспечить наружное освещение по периметру строительной площадки;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8)обеспечить вывоз снега, убранного с территории строительной площадки;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10)обеспечить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11)восстановить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Исполнитель работ обеспечивает безопасность работ для окружающей природной среды, при этом:</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1)обеспечивает уборку строительной площадки. Накапливающиеся отходы, в том числе грунт, подлежат вывозу на  полигон ТКО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ТКО является документ установленного образца о его приеме;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2)осуществляет мероприятия, обеспечивающие сохранение зеленых насаждений;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3)не допускает выпуск воды со строительной площадки без защиты от размыва поверхности;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4)выполняет обезвреживание и организацию производственных и бытовых стоков.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При строительстве, реконструкции, текущем ремонте не допускается: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1)выносить грунт и грязь колесами автотранспорта на дороги общего пользования местного значения;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2)складировать без разрешительных документов строительные материалы на тротуарах и прилегающих к зданиям территориях;</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3)вывозить и выгружать бытовой, строительный мусор и грунт в не отведенные для этой цели места.</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bookmarkStart w:id="3" w:name="Par465"/>
      <w:bookmarkEnd w:id="3"/>
      <w:r w:rsidRPr="00670356">
        <w:rPr>
          <w:rFonts w:ascii="Times New Roman" w:eastAsia="Times New Roman" w:hAnsi="Times New Roman" w:cs="Times New Roman"/>
          <w:b/>
          <w:color w:val="000000"/>
          <w:sz w:val="28"/>
          <w:szCs w:val="28"/>
          <w:lang w:eastAsia="ru-RU"/>
        </w:rPr>
        <w:t>Статья 20. Порядок эксплуатации, прокладки, ремонта и реконструкции инженерных коммуникаций и выполнения иных видов земляных работ</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 xml:space="preserve">1. Собственники (владельцы) подземных инженерных сетей обеспечивают их содержание в исправном состоянии, своевременное устранение аварийных </w:t>
      </w:r>
      <w:r w:rsidRPr="00670356">
        <w:rPr>
          <w:rFonts w:ascii="Times New Roman" w:eastAsia="Times New Roman" w:hAnsi="Times New Roman" w:cs="Times New Roman"/>
          <w:color w:val="000000"/>
          <w:sz w:val="28"/>
          <w:szCs w:val="28"/>
          <w:lang w:eastAsia="ru-RU"/>
        </w:rPr>
        <w:lastRenderedPageBreak/>
        <w:t>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 и устранению деформации.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Производство дорожных,  строительных,    аварийных  и различных  видов  земляных  работ  на  территории  Ковылкинского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Ковылкинского сельского поселения и ОГИББД.</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 xml:space="preserve">6. Подключение к водопроводным, канализационным, тепловым, газовым и электрическим сетям производится   только с разрешения  владельцев коммуникаций.  Запрещается самовольное   подключение   к инженерным и коммуникационным сетям.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7.Для получения   разрешения на производство земляных работ строительная организация (физическое лицо) подает заявку в Администрацию Ковылкинского сельского поселения  за  3  дня  до  намеченного  срока начала работ.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8.При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время, разрешение на производство   земляных работ оформляется утром. Запрещается   проведение  плановых  работ   под    видом аварийных.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10.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670356" w:rsidRPr="00670356" w:rsidRDefault="00670356" w:rsidP="00670356">
      <w:pPr>
        <w:shd w:val="clear" w:color="auto" w:fill="FFFFFF"/>
        <w:tabs>
          <w:tab w:val="left" w:pos="1178"/>
        </w:tabs>
        <w:spacing w:after="0" w:line="240" w:lineRule="auto"/>
        <w:ind w:right="-143"/>
        <w:jc w:val="both"/>
        <w:rPr>
          <w:rFonts w:ascii="Times New Roman" w:eastAsia="Times New Roman" w:hAnsi="Times New Roman" w:cs="Times New Roman"/>
          <w:color w:val="000000"/>
          <w:spacing w:val="-7"/>
          <w:sz w:val="28"/>
          <w:szCs w:val="28"/>
          <w:lang w:eastAsia="ru-RU"/>
        </w:rPr>
      </w:pPr>
      <w:r w:rsidRPr="00670356">
        <w:rPr>
          <w:rFonts w:ascii="Times New Roman" w:eastAsia="Times New Roman" w:hAnsi="Times New Roman" w:cs="Times New Roman"/>
          <w:color w:val="000000"/>
          <w:sz w:val="28"/>
          <w:szCs w:val="28"/>
          <w:lang w:eastAsia="ru-RU"/>
        </w:rPr>
        <w:t xml:space="preserve">           16. Организации, предприятия, обслуживающие сети водоснабжения, теплоснабжения, </w:t>
      </w:r>
      <w:r w:rsidRPr="00670356">
        <w:rPr>
          <w:rFonts w:ascii="Times New Roman" w:eastAsia="Times New Roman" w:hAnsi="Times New Roman" w:cs="Times New Roman"/>
          <w:color w:val="000000"/>
          <w:spacing w:val="-7"/>
          <w:sz w:val="28"/>
          <w:szCs w:val="28"/>
          <w:lang w:eastAsia="ru-RU"/>
        </w:rPr>
        <w:t>канализации,  уличного освещения,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17. </w:t>
      </w:r>
      <w:r w:rsidRPr="00670356">
        <w:rPr>
          <w:rFonts w:ascii="Times New Roman" w:eastAsia="Times New Roman" w:hAnsi="Times New Roman" w:cs="Times New Roman"/>
          <w:color w:val="000000"/>
          <w:spacing w:val="-7"/>
          <w:sz w:val="28"/>
          <w:szCs w:val="28"/>
          <w:lang w:eastAsia="ru-RU"/>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color w:val="000000"/>
          <w:spacing w:val="-7"/>
          <w:sz w:val="28"/>
          <w:szCs w:val="28"/>
          <w:lang w:eastAsia="ru-RU"/>
        </w:rPr>
      </w:pPr>
      <w:r w:rsidRPr="00670356">
        <w:rPr>
          <w:rFonts w:ascii="Times New Roman" w:eastAsia="Times New Roman" w:hAnsi="Times New Roman" w:cs="Times New Roman"/>
          <w:color w:val="000000"/>
          <w:spacing w:val="-7"/>
          <w:sz w:val="28"/>
          <w:szCs w:val="28"/>
          <w:lang w:eastAsia="ru-RU"/>
        </w:rPr>
        <w:t xml:space="preserve">             В случае повреждения или разрушения они должны быть немедленно ограждены и в течение суток заменены или восстановлены.</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color w:val="000000"/>
          <w:spacing w:val="-7"/>
          <w:sz w:val="28"/>
          <w:szCs w:val="28"/>
          <w:lang w:eastAsia="ru-RU"/>
        </w:rPr>
      </w:pPr>
      <w:r w:rsidRPr="00670356">
        <w:rPr>
          <w:rFonts w:ascii="Times New Roman" w:eastAsia="Times New Roman" w:hAnsi="Times New Roman" w:cs="Times New Roman"/>
          <w:color w:val="000000"/>
          <w:sz w:val="28"/>
          <w:szCs w:val="28"/>
          <w:lang w:eastAsia="ru-RU"/>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670356" w:rsidRPr="00670356" w:rsidRDefault="00670356" w:rsidP="00670356">
      <w:pPr>
        <w:widowControl w:val="0"/>
        <w:tabs>
          <w:tab w:val="left" w:pos="1100"/>
        </w:tabs>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w:t>
      </w:r>
      <w:r w:rsidRPr="00670356">
        <w:rPr>
          <w:rFonts w:ascii="Times New Roman" w:eastAsia="Times New Roman" w:hAnsi="Times New Roman" w:cs="Times New Roman"/>
          <w:color w:val="000000"/>
          <w:sz w:val="28"/>
          <w:szCs w:val="28"/>
          <w:lang w:eastAsia="ru-RU"/>
        </w:rPr>
        <w:lastRenderedPageBreak/>
        <w:t xml:space="preserve">находятся коммуникации. </w:t>
      </w:r>
      <w:r w:rsidRPr="00670356">
        <w:rPr>
          <w:rFonts w:ascii="Times New Roman" w:eastAsia="Times New Roman" w:hAnsi="Times New Roman" w:cs="Calibri"/>
          <w:color w:val="000000"/>
          <w:sz w:val="28"/>
          <w:szCs w:val="28"/>
          <w:lang w:eastAsia="ru-RU"/>
        </w:rPr>
        <w:t>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20. При производстве всех видов земляных работ запрещается: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proofErr w:type="gramStart"/>
      <w:r w:rsidRPr="00670356">
        <w:rPr>
          <w:rFonts w:ascii="Times New Roman" w:eastAsia="Times New Roman" w:hAnsi="Times New Roman" w:cs="Times New Roman"/>
          <w:color w:val="000000"/>
          <w:sz w:val="28"/>
          <w:szCs w:val="28"/>
          <w:lang w:eastAsia="ru-RU"/>
        </w:rPr>
        <w:t>а)вскрытие</w:t>
      </w:r>
      <w:proofErr w:type="gramEnd"/>
      <w:r w:rsidRPr="00670356">
        <w:rPr>
          <w:rFonts w:ascii="Times New Roman" w:eastAsia="Times New Roman" w:hAnsi="Times New Roman" w:cs="Times New Roman"/>
          <w:color w:val="000000"/>
          <w:sz w:val="28"/>
          <w:szCs w:val="28"/>
          <w:lang w:eastAsia="ru-RU"/>
        </w:rPr>
        <w:t xml:space="preserve"> дорожных покрытий и производство любых   земляных работ  без  оформления разрешения на  производство  земляных  работ;</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proofErr w:type="gramStart"/>
      <w:r w:rsidRPr="00670356">
        <w:rPr>
          <w:rFonts w:ascii="Times New Roman" w:eastAsia="Times New Roman" w:hAnsi="Times New Roman" w:cs="Times New Roman"/>
          <w:color w:val="000000"/>
          <w:sz w:val="28"/>
          <w:szCs w:val="28"/>
          <w:lang w:eastAsia="ru-RU"/>
        </w:rPr>
        <w:t>б)смещение</w:t>
      </w:r>
      <w:proofErr w:type="gramEnd"/>
      <w:r w:rsidRPr="00670356">
        <w:rPr>
          <w:rFonts w:ascii="Times New Roman" w:eastAsia="Times New Roman" w:hAnsi="Times New Roman" w:cs="Times New Roman"/>
          <w:color w:val="000000"/>
          <w:sz w:val="28"/>
          <w:szCs w:val="28"/>
          <w:lang w:eastAsia="ru-RU"/>
        </w:rPr>
        <w:t xml:space="preserve">  каких-либо  надземных  строений  и  сооружений   на трассах существующих подземных сетей;</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proofErr w:type="gramStart"/>
      <w:r w:rsidRPr="00670356">
        <w:rPr>
          <w:rFonts w:ascii="Times New Roman" w:eastAsia="Times New Roman" w:hAnsi="Times New Roman" w:cs="Times New Roman"/>
          <w:color w:val="000000"/>
          <w:sz w:val="28"/>
          <w:szCs w:val="28"/>
          <w:lang w:eastAsia="ru-RU"/>
        </w:rPr>
        <w:t>в)засыпка</w:t>
      </w:r>
      <w:proofErr w:type="gramEnd"/>
      <w:r w:rsidRPr="00670356">
        <w:rPr>
          <w:rFonts w:ascii="Times New Roman" w:eastAsia="Times New Roman" w:hAnsi="Times New Roman" w:cs="Times New Roman"/>
          <w:color w:val="000000"/>
          <w:sz w:val="28"/>
          <w:szCs w:val="28"/>
          <w:lang w:eastAsia="ru-RU"/>
        </w:rPr>
        <w:t xml:space="preserve">  землей  или  строительными  материалами    зеленых насаждений (газонов,  деревьев,   кустарников),  крышек  колодцев, водосточных решеток;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г)</w:t>
      </w:r>
      <w:r w:rsidR="003C06EC">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 xml:space="preserve">временное складирование изъятого грунта на тротуарах без подстилающих материалов;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д)</w:t>
      </w:r>
      <w:r w:rsidR="003C06EC">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оставление неиспользованного грунта и строительного мусора после окончания работ;</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е)</w:t>
      </w:r>
      <w:r w:rsidR="003C06EC">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 xml:space="preserve">засыпка кюветов и </w:t>
      </w:r>
      <w:proofErr w:type="gramStart"/>
      <w:r w:rsidRPr="00670356">
        <w:rPr>
          <w:rFonts w:ascii="Times New Roman" w:eastAsia="Times New Roman" w:hAnsi="Times New Roman" w:cs="Times New Roman"/>
          <w:color w:val="000000"/>
          <w:sz w:val="28"/>
          <w:szCs w:val="28"/>
          <w:lang w:eastAsia="ru-RU"/>
        </w:rPr>
        <w:t>водостоков</w:t>
      </w:r>
      <w:r w:rsidR="001861EF">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w:t>
      </w:r>
      <w:proofErr w:type="gramEnd"/>
      <w:r w:rsidRPr="00670356">
        <w:rPr>
          <w:rFonts w:ascii="Times New Roman" w:eastAsia="Times New Roman" w:hAnsi="Times New Roman" w:cs="Times New Roman"/>
          <w:color w:val="000000"/>
          <w:sz w:val="28"/>
          <w:szCs w:val="28"/>
          <w:lang w:eastAsia="ru-RU"/>
        </w:rPr>
        <w:t xml:space="preserve"> </w:t>
      </w:r>
      <w:r w:rsidR="003C06EC">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 xml:space="preserve"> а также  устройство  переездов через водосточные канавы и кюветы  без  оборудования  </w:t>
      </w:r>
      <w:proofErr w:type="spellStart"/>
      <w:r w:rsidRPr="00670356">
        <w:rPr>
          <w:rFonts w:ascii="Times New Roman" w:eastAsia="Times New Roman" w:hAnsi="Times New Roman" w:cs="Times New Roman"/>
          <w:color w:val="000000"/>
          <w:sz w:val="28"/>
          <w:szCs w:val="28"/>
          <w:lang w:eastAsia="ru-RU"/>
        </w:rPr>
        <w:t>подмостовых</w:t>
      </w:r>
      <w:proofErr w:type="spellEnd"/>
      <w:r w:rsidRPr="00670356">
        <w:rPr>
          <w:rFonts w:ascii="Times New Roman" w:eastAsia="Times New Roman" w:hAnsi="Times New Roman" w:cs="Times New Roman"/>
          <w:color w:val="000000"/>
          <w:sz w:val="28"/>
          <w:szCs w:val="28"/>
          <w:lang w:eastAsia="ru-RU"/>
        </w:rPr>
        <w:t xml:space="preserve"> пропусков воды;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ж)</w:t>
      </w:r>
      <w:r w:rsidR="003C06EC">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 xml:space="preserve">вырубка </w:t>
      </w:r>
      <w:r w:rsidR="003C06EC">
        <w:rPr>
          <w:rFonts w:ascii="Times New Roman" w:eastAsia="Times New Roman" w:hAnsi="Times New Roman" w:cs="Times New Roman"/>
          <w:color w:val="000000"/>
          <w:sz w:val="28"/>
          <w:szCs w:val="28"/>
          <w:lang w:eastAsia="ru-RU"/>
        </w:rPr>
        <w:t xml:space="preserve"> </w:t>
      </w:r>
      <w:bookmarkStart w:id="4" w:name="_GoBack"/>
      <w:bookmarkEnd w:id="4"/>
      <w:r w:rsidRPr="00670356">
        <w:rPr>
          <w:rFonts w:ascii="Times New Roman" w:eastAsia="Times New Roman" w:hAnsi="Times New Roman" w:cs="Times New Roman"/>
          <w:color w:val="000000"/>
          <w:sz w:val="28"/>
          <w:szCs w:val="28"/>
          <w:lang w:eastAsia="ru-RU"/>
        </w:rPr>
        <w:t>деревьев,    кустарников  без  разрешения    Администрации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з)</w:t>
      </w:r>
      <w:r w:rsidR="003C06EC">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засорение прилегающей территории улиц, тротуаров и ливневой канализации.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21.Организации,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Ковылкинского сельского поселения о выполнении работ по благоустройству.</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22.Наледи,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23.Проведение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70356" w:rsidRPr="00670356" w:rsidRDefault="00670356" w:rsidP="00670356">
      <w:pPr>
        <w:widowControl w:val="0"/>
        <w:autoSpaceDE w:val="0"/>
        <w:autoSpaceDN w:val="0"/>
        <w:adjustRightInd w:val="0"/>
        <w:spacing w:after="0" w:line="240" w:lineRule="auto"/>
        <w:ind w:right="-143"/>
        <w:outlineLvl w:val="1"/>
        <w:rPr>
          <w:rFonts w:ascii="Times New Roman" w:eastAsia="Times New Roman" w:hAnsi="Times New Roman" w:cs="Times New Roman"/>
          <w:b/>
          <w:sz w:val="28"/>
          <w:szCs w:val="28"/>
          <w:lang w:eastAsia="ru-RU"/>
        </w:rPr>
      </w:pPr>
    </w:p>
    <w:p w:rsidR="00670356" w:rsidRPr="003C06EC"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sz w:val="28"/>
          <w:szCs w:val="28"/>
          <w:lang w:eastAsia="ru-RU"/>
        </w:rPr>
      </w:pPr>
      <w:r w:rsidRPr="003C06EC">
        <w:rPr>
          <w:rFonts w:ascii="Times New Roman" w:eastAsia="Times New Roman" w:hAnsi="Times New Roman" w:cs="Times New Roman"/>
          <w:b/>
          <w:sz w:val="28"/>
          <w:szCs w:val="28"/>
          <w:lang w:eastAsia="ru-RU"/>
        </w:rPr>
        <w:t>Глава 6. Организация сбора и вывоза твердых и жидких бытовых отходов, крупногабаритных и ртутьсодержащих отходов</w:t>
      </w:r>
    </w:p>
    <w:p w:rsidR="00670356" w:rsidRPr="003C06EC"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p>
    <w:p w:rsidR="00670356" w:rsidRPr="003C06EC"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bookmarkStart w:id="5" w:name="Par524"/>
      <w:bookmarkEnd w:id="5"/>
      <w:r w:rsidRPr="003C06EC">
        <w:rPr>
          <w:rFonts w:ascii="Times New Roman" w:eastAsia="Times New Roman" w:hAnsi="Times New Roman" w:cs="Times New Roman"/>
          <w:b/>
          <w:sz w:val="28"/>
          <w:szCs w:val="28"/>
          <w:lang w:eastAsia="ru-RU"/>
        </w:rPr>
        <w:t>Статья 21.</w:t>
      </w:r>
      <w:r w:rsidRPr="003C06EC">
        <w:rPr>
          <w:rFonts w:ascii="Times New Roman" w:eastAsia="Times New Roman" w:hAnsi="Times New Roman" w:cs="Times New Roman"/>
          <w:b/>
          <w:color w:val="C00000"/>
          <w:sz w:val="28"/>
          <w:szCs w:val="28"/>
          <w:lang w:eastAsia="ru-RU"/>
        </w:rPr>
        <w:t xml:space="preserve"> </w:t>
      </w:r>
      <w:r w:rsidRPr="003C06EC">
        <w:rPr>
          <w:rFonts w:ascii="Times New Roman" w:eastAsia="Times New Roman" w:hAnsi="Times New Roman" w:cs="Times New Roman"/>
          <w:b/>
          <w:sz w:val="28"/>
          <w:szCs w:val="28"/>
          <w:lang w:eastAsia="ru-RU"/>
        </w:rPr>
        <w:t>Способы сбора и вывоза твердых отходов на территории Ковылкинского сельского поселения</w:t>
      </w:r>
    </w:p>
    <w:p w:rsidR="00670356" w:rsidRPr="003C06EC"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3C06EC" w:rsidRDefault="00670356" w:rsidP="00670356">
      <w:pPr>
        <w:spacing w:after="0" w:line="240" w:lineRule="auto"/>
        <w:ind w:right="-143"/>
        <w:contextualSpacing/>
        <w:jc w:val="both"/>
        <w:rPr>
          <w:rFonts w:ascii="Times New Roman" w:eastAsia="Calibri" w:hAnsi="Times New Roman" w:cs="Times New Roman"/>
          <w:sz w:val="28"/>
          <w:szCs w:val="28"/>
        </w:rPr>
      </w:pPr>
      <w:r w:rsidRPr="003C06EC">
        <w:rPr>
          <w:rFonts w:ascii="Times New Roman" w:eastAsia="Calibri" w:hAnsi="Times New Roman" w:cs="Times New Roman"/>
          <w:sz w:val="28"/>
          <w:szCs w:val="28"/>
        </w:rPr>
        <w:t xml:space="preserve">          1.Собственники,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w:t>
      </w:r>
      <w:r w:rsidRPr="003C06EC">
        <w:rPr>
          <w:rFonts w:ascii="Times New Roman" w:eastAsia="Calibri" w:hAnsi="Times New Roman" w:cs="Times New Roman"/>
          <w:sz w:val="28"/>
          <w:szCs w:val="28"/>
        </w:rPr>
        <w:lastRenderedPageBreak/>
        <w:t>производить вывоз КГО на основании договоров со специализированными организациями.</w:t>
      </w:r>
      <w:r w:rsidRPr="003C06EC">
        <w:rPr>
          <w:rFonts w:ascii="Times New Roman" w:eastAsia="Calibri" w:hAnsi="Times New Roman" w:cs="Times New Roman"/>
          <w:color w:val="373737"/>
          <w:sz w:val="28"/>
          <w:szCs w:val="28"/>
          <w:shd w:val="clear" w:color="auto" w:fill="FFFFFF"/>
        </w:rPr>
        <w:t xml:space="preserve"> </w:t>
      </w:r>
      <w:r w:rsidRPr="003C06EC">
        <w:rPr>
          <w:rFonts w:ascii="Times New Roman" w:eastAsia="Calibri" w:hAnsi="Times New Roman" w:cs="Times New Roman"/>
          <w:sz w:val="28"/>
          <w:szCs w:val="28"/>
        </w:rPr>
        <w:t xml:space="preserve"> </w:t>
      </w:r>
    </w:p>
    <w:p w:rsidR="00670356" w:rsidRPr="003C06EC" w:rsidRDefault="00670356" w:rsidP="00670356">
      <w:pPr>
        <w:spacing w:after="0" w:line="240" w:lineRule="auto"/>
        <w:ind w:right="-143"/>
        <w:contextualSpacing/>
        <w:jc w:val="both"/>
        <w:rPr>
          <w:rFonts w:ascii="Times New Roman" w:eastAsia="Calibri" w:hAnsi="Times New Roman" w:cs="Times New Roman"/>
          <w:sz w:val="28"/>
          <w:szCs w:val="28"/>
        </w:rPr>
      </w:pPr>
      <w:r w:rsidRPr="003C06EC">
        <w:rPr>
          <w:rFonts w:ascii="Times New Roman" w:eastAsia="Calibri" w:hAnsi="Times New Roman" w:cs="Times New Roman"/>
          <w:sz w:val="28"/>
          <w:szCs w:val="28"/>
        </w:rPr>
        <w:t xml:space="preserve">          2.Физические лица заключают   договора   на   вывоз твердых коммунальных отходов   с учетом количества проживающих членов семьи. </w:t>
      </w:r>
    </w:p>
    <w:p w:rsidR="00670356" w:rsidRPr="003C06EC"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r w:rsidRPr="003C06EC">
        <w:rPr>
          <w:rFonts w:ascii="Times New Roman" w:eastAsia="Times New Roman" w:hAnsi="Times New Roman" w:cs="Times New Roman"/>
          <w:sz w:val="28"/>
          <w:szCs w:val="28"/>
          <w:lang w:eastAsia="ru-RU"/>
        </w:rPr>
        <w:t xml:space="preserve">          3.Вывоз крупногабаритных отходов (далее КГО) от жителей индивидуальных жилых домов производится за отдельную плату   на основании соответствующей заявки, поданной в специализированную организацию, либо самостоятельно на площадку сбора КГО.</w:t>
      </w:r>
    </w:p>
    <w:p w:rsidR="00670356" w:rsidRPr="003C06EC"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 xml:space="preserve"> 4. Разрешаются следующие способы сбора ТКО для последующего вывоза и утилизации:</w:t>
      </w:r>
    </w:p>
    <w:p w:rsidR="00670356" w:rsidRPr="003C06EC" w:rsidRDefault="00670356" w:rsidP="00670356">
      <w:pPr>
        <w:spacing w:after="0" w:line="240" w:lineRule="auto"/>
        <w:ind w:right="-143"/>
        <w:contextualSpacing/>
        <w:jc w:val="both"/>
        <w:rPr>
          <w:rFonts w:ascii="Times New Roman" w:eastAsia="Calibri" w:hAnsi="Times New Roman" w:cs="Times New Roman"/>
          <w:sz w:val="28"/>
          <w:szCs w:val="28"/>
        </w:rPr>
      </w:pPr>
      <w:r w:rsidRPr="003C06EC">
        <w:rPr>
          <w:rFonts w:ascii="Times New Roman" w:eastAsia="Calibri" w:hAnsi="Times New Roman" w:cs="Times New Roman"/>
          <w:sz w:val="28"/>
          <w:szCs w:val="28"/>
        </w:rPr>
        <w:t xml:space="preserve"> </w:t>
      </w:r>
      <w:r w:rsidR="001861EF">
        <w:rPr>
          <w:rFonts w:ascii="Times New Roman" w:eastAsia="Calibri" w:hAnsi="Times New Roman" w:cs="Times New Roman"/>
          <w:sz w:val="28"/>
          <w:szCs w:val="28"/>
        </w:rPr>
        <w:t xml:space="preserve">        </w:t>
      </w:r>
      <w:proofErr w:type="gramStart"/>
      <w:r w:rsidR="001861EF">
        <w:rPr>
          <w:rFonts w:ascii="Times New Roman" w:eastAsia="Calibri" w:hAnsi="Times New Roman" w:cs="Times New Roman"/>
          <w:sz w:val="28"/>
          <w:szCs w:val="28"/>
        </w:rPr>
        <w:t>1)</w:t>
      </w:r>
      <w:r w:rsidRPr="003C06EC">
        <w:rPr>
          <w:rFonts w:ascii="Times New Roman" w:eastAsia="Calibri" w:hAnsi="Times New Roman" w:cs="Times New Roman"/>
          <w:sz w:val="28"/>
          <w:szCs w:val="28"/>
        </w:rPr>
        <w:t>отдельно</w:t>
      </w:r>
      <w:proofErr w:type="gramEnd"/>
      <w:r w:rsidRPr="003C06EC">
        <w:rPr>
          <w:rFonts w:ascii="Times New Roman" w:eastAsia="Calibri" w:hAnsi="Times New Roman" w:cs="Times New Roman"/>
          <w:sz w:val="28"/>
          <w:szCs w:val="28"/>
        </w:rPr>
        <w:t xml:space="preserve"> стоящих контейнеров возле частных домовладений;</w:t>
      </w:r>
    </w:p>
    <w:p w:rsidR="00670356" w:rsidRPr="003C06EC" w:rsidRDefault="004D16CC" w:rsidP="00670356">
      <w:pPr>
        <w:widowControl w:val="0"/>
        <w:autoSpaceDE w:val="0"/>
        <w:autoSpaceDN w:val="0"/>
        <w:adjustRightInd w:val="0"/>
        <w:spacing w:after="0" w:line="240" w:lineRule="auto"/>
        <w:ind w:right="-143"/>
        <w:contextualSpacing/>
        <w:jc w:val="both"/>
        <w:rPr>
          <w:rFonts w:ascii="Times New Roman" w:eastAsia="Calibri" w:hAnsi="Times New Roman" w:cs="Times New Roman"/>
          <w:sz w:val="28"/>
          <w:szCs w:val="28"/>
        </w:rPr>
      </w:pPr>
      <w:r w:rsidRPr="003C06EC">
        <w:rPr>
          <w:rFonts w:ascii="Times New Roman" w:eastAsia="Calibri" w:hAnsi="Times New Roman" w:cs="Times New Roman"/>
          <w:sz w:val="28"/>
          <w:szCs w:val="28"/>
        </w:rPr>
        <w:t xml:space="preserve">         </w:t>
      </w:r>
      <w:proofErr w:type="gramStart"/>
      <w:r w:rsidRPr="003C06EC">
        <w:rPr>
          <w:rFonts w:ascii="Times New Roman" w:eastAsia="Calibri" w:hAnsi="Times New Roman" w:cs="Times New Roman"/>
          <w:sz w:val="28"/>
          <w:szCs w:val="28"/>
        </w:rPr>
        <w:t>2)бесконтейнерным</w:t>
      </w:r>
      <w:proofErr w:type="gramEnd"/>
      <w:r w:rsidRPr="003C06EC">
        <w:rPr>
          <w:rFonts w:ascii="Times New Roman" w:eastAsia="Calibri" w:hAnsi="Times New Roman" w:cs="Times New Roman"/>
          <w:sz w:val="28"/>
          <w:szCs w:val="28"/>
        </w:rPr>
        <w:t xml:space="preserve"> (па</w:t>
      </w:r>
      <w:r w:rsidR="00670356" w:rsidRPr="003C06EC">
        <w:rPr>
          <w:rFonts w:ascii="Times New Roman" w:eastAsia="Calibri" w:hAnsi="Times New Roman" w:cs="Times New Roman"/>
          <w:sz w:val="28"/>
          <w:szCs w:val="28"/>
        </w:rPr>
        <w:t xml:space="preserve">кетированным) способом от частных домовладений. </w:t>
      </w:r>
    </w:p>
    <w:p w:rsidR="00670356" w:rsidRPr="003C06EC" w:rsidRDefault="00670356" w:rsidP="00670356">
      <w:pPr>
        <w:spacing w:after="0" w:line="240" w:lineRule="auto"/>
        <w:ind w:right="-143" w:firstLine="708"/>
        <w:jc w:val="both"/>
        <w:rPr>
          <w:rFonts w:ascii="Calibri" w:eastAsia="Times New Roman" w:hAnsi="Calibri" w:cs="Times New Roman"/>
          <w:color w:val="000000"/>
          <w:shd w:val="clear" w:color="auto" w:fill="FFFFFF"/>
          <w:lang w:eastAsia="ru-RU"/>
        </w:rPr>
      </w:pPr>
      <w:r w:rsidRPr="003C06EC">
        <w:rPr>
          <w:rFonts w:ascii="Times New Roman" w:eastAsia="Times New Roman" w:hAnsi="Times New Roman" w:cs="Times New Roman"/>
          <w:color w:val="000000"/>
          <w:sz w:val="28"/>
          <w:szCs w:val="28"/>
          <w:lang w:eastAsia="ru-RU"/>
        </w:rPr>
        <w:t>5.Движение мусороуборочной техники, осуществляющей не</w:t>
      </w:r>
      <w:r w:rsidRPr="003C06EC">
        <w:rPr>
          <w:rFonts w:ascii="Times New Roman" w:eastAsia="Times New Roman" w:hAnsi="Times New Roman" w:cs="Times New Roman"/>
          <w:color w:val="000000"/>
          <w:sz w:val="28"/>
          <w:szCs w:val="28"/>
          <w:lang w:eastAsia="ru-RU"/>
        </w:rPr>
        <w:softHyphen/>
        <w:t>посредственный сбор коммунальных отходов от населения, осуществля</w:t>
      </w:r>
      <w:r w:rsidRPr="003C06EC">
        <w:rPr>
          <w:rFonts w:ascii="Times New Roman" w:eastAsia="Times New Roman" w:hAnsi="Times New Roman" w:cs="Times New Roman"/>
          <w:color w:val="000000"/>
          <w:sz w:val="28"/>
          <w:szCs w:val="28"/>
          <w:lang w:eastAsia="ru-RU"/>
        </w:rPr>
        <w:softHyphen/>
        <w:t>ется в строгом соответствии с графиками, утвержденными специализированными мусоровывозящими организациями.</w:t>
      </w:r>
      <w:r w:rsidRPr="003C06EC">
        <w:rPr>
          <w:rFonts w:ascii="Times New Roman" w:eastAsia="Times New Roman" w:hAnsi="Times New Roman" w:cs="Times New Roman"/>
          <w:sz w:val="28"/>
          <w:szCs w:val="28"/>
          <w:lang w:eastAsia="ru-RU"/>
        </w:rPr>
        <w:t xml:space="preserve"> Специализированные организации </w:t>
      </w:r>
      <w:r w:rsidRPr="003C06EC">
        <w:rPr>
          <w:rFonts w:ascii="Times New Roman" w:eastAsia="Times New Roman" w:hAnsi="Times New Roman" w:cs="Times New Roman"/>
          <w:color w:val="000000"/>
          <w:sz w:val="28"/>
          <w:szCs w:val="28"/>
          <w:shd w:val="clear" w:color="auto" w:fill="FFFFFF"/>
          <w:lang w:eastAsia="ru-RU"/>
        </w:rPr>
        <w:t xml:space="preserve">должны представлять график вывоза мусора для контроля в Администрацию Ковылкинского сельского поселения.                                                                                                                                                                          </w:t>
      </w:r>
    </w:p>
    <w:p w:rsidR="00670356" w:rsidRPr="003C06EC" w:rsidRDefault="00670356" w:rsidP="00670356">
      <w:pPr>
        <w:spacing w:after="0" w:line="240" w:lineRule="auto"/>
        <w:ind w:right="-143" w:firstLine="708"/>
        <w:jc w:val="both"/>
        <w:rPr>
          <w:rFonts w:ascii="Calibri" w:eastAsia="Times New Roman" w:hAnsi="Calibri" w:cs="Times New Roman"/>
          <w:lang w:eastAsia="ru-RU"/>
        </w:rPr>
      </w:pPr>
      <w:r w:rsidRPr="003C06EC">
        <w:rPr>
          <w:rFonts w:ascii="Times New Roman" w:eastAsia="Times New Roman" w:hAnsi="Times New Roman" w:cs="Times New Roman"/>
          <w:sz w:val="28"/>
          <w:szCs w:val="28"/>
          <w:lang w:eastAsia="ru-RU"/>
        </w:rPr>
        <w:t>6.Контейнеры, контейнерные площадки и прилегающие к ним участки в радиусе 10 метров должны убираться и содержаться организациями, осуществляющими вывоз твердых коммунальных отходов.</w:t>
      </w:r>
    </w:p>
    <w:p w:rsidR="00670356" w:rsidRPr="003C06EC" w:rsidRDefault="00670356" w:rsidP="00670356">
      <w:pPr>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7. Удаление с контейнерной площадки и прилегающей к ней территории коммунальных  отходов и мусора, высыпавшихся при выгрузке из контейнеров в мусоровозный транспорт, производится работникам организации, осуществляющей вывоз отходов.</w:t>
      </w:r>
    </w:p>
    <w:p w:rsidR="00670356" w:rsidRPr="003C06EC" w:rsidRDefault="00670356" w:rsidP="00670356">
      <w:pPr>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670356" w:rsidRPr="003C06EC"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sz w:val="28"/>
          <w:szCs w:val="28"/>
          <w:lang w:eastAsia="ru-RU"/>
        </w:rPr>
      </w:pPr>
    </w:p>
    <w:p w:rsidR="00670356" w:rsidRPr="003C06EC"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r w:rsidRPr="003C06EC">
        <w:rPr>
          <w:rFonts w:ascii="Times New Roman" w:eastAsia="Times New Roman" w:hAnsi="Times New Roman" w:cs="Times New Roman"/>
          <w:b/>
          <w:sz w:val="28"/>
          <w:szCs w:val="28"/>
          <w:lang w:eastAsia="ru-RU"/>
        </w:rPr>
        <w:t>Статья 22.  Сбор твердых коммунальных отходов посредством контейнеров и контейнерных площадок</w:t>
      </w:r>
    </w:p>
    <w:p w:rsidR="00670356" w:rsidRPr="003C06EC"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3C06EC"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 xml:space="preserve">1. Площадки для установки </w:t>
      </w:r>
      <w:proofErr w:type="spellStart"/>
      <w:r w:rsidRPr="003C06EC">
        <w:rPr>
          <w:rFonts w:ascii="Times New Roman" w:eastAsia="Times New Roman" w:hAnsi="Times New Roman" w:cs="Times New Roman"/>
          <w:sz w:val="28"/>
          <w:szCs w:val="28"/>
          <w:lang w:eastAsia="ru-RU"/>
        </w:rPr>
        <w:t>мусоросборных</w:t>
      </w:r>
      <w:proofErr w:type="spellEnd"/>
      <w:r w:rsidRPr="003C06EC">
        <w:rPr>
          <w:rFonts w:ascii="Times New Roman" w:eastAsia="Times New Roman" w:hAnsi="Times New Roman" w:cs="Times New Roman"/>
          <w:sz w:val="28"/>
          <w:szCs w:val="28"/>
          <w:lang w:eastAsia="ru-RU"/>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670356" w:rsidRPr="003C06EC"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 xml:space="preserve"> </w:t>
      </w:r>
      <w:r w:rsidRPr="003C06EC">
        <w:rPr>
          <w:rFonts w:ascii="Times New Roman" w:eastAsia="Times New Roman" w:hAnsi="Times New Roman" w:cs="Times New Roman"/>
          <w:sz w:val="28"/>
          <w:szCs w:val="28"/>
          <w:lang w:eastAsia="ru-RU"/>
        </w:rPr>
        <w:tab/>
        <w:t xml:space="preserve">2. Размещение и обустройство контейнерных   площадок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670356" w:rsidRPr="003C06EC"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lastRenderedPageBreak/>
        <w:t xml:space="preserve"> </w:t>
      </w:r>
      <w:r w:rsidRPr="003C06EC">
        <w:rPr>
          <w:rFonts w:ascii="Times New Roman" w:eastAsia="Times New Roman" w:hAnsi="Times New Roman" w:cs="Times New Roman"/>
          <w:sz w:val="28"/>
          <w:szCs w:val="28"/>
          <w:lang w:eastAsia="ru-RU"/>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670356" w:rsidRPr="003C06EC"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 xml:space="preserve"> </w:t>
      </w:r>
      <w:r w:rsidRPr="003C06EC">
        <w:rPr>
          <w:rFonts w:ascii="Times New Roman" w:eastAsia="Times New Roman" w:hAnsi="Times New Roman" w:cs="Times New Roman"/>
          <w:sz w:val="28"/>
          <w:szCs w:val="28"/>
          <w:lang w:eastAsia="ru-RU"/>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5" w:anchor="Par545" w:history="1">
        <w:r w:rsidRPr="003C06EC">
          <w:rPr>
            <w:rFonts w:ascii="Times New Roman" w:eastAsia="Times New Roman" w:hAnsi="Times New Roman" w:cs="Times New Roman"/>
            <w:sz w:val="28"/>
            <w:szCs w:val="28"/>
            <w:lang w:eastAsia="ru-RU"/>
          </w:rPr>
          <w:t>частью 2</w:t>
        </w:r>
      </w:hyperlink>
      <w:r w:rsidRPr="003C06EC">
        <w:rPr>
          <w:rFonts w:ascii="Times New Roman" w:eastAsia="Times New Roman" w:hAnsi="Times New Roman" w:cs="Times New Roman"/>
          <w:sz w:val="28"/>
          <w:szCs w:val="28"/>
          <w:lang w:eastAsia="ru-RU"/>
        </w:rPr>
        <w:t xml:space="preserve"> настоящей статьи.</w:t>
      </w:r>
    </w:p>
    <w:p w:rsidR="00670356" w:rsidRPr="003C06EC"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 xml:space="preserve"> </w:t>
      </w:r>
      <w:r w:rsidRPr="003C06EC">
        <w:rPr>
          <w:rFonts w:ascii="Times New Roman" w:eastAsia="Times New Roman" w:hAnsi="Times New Roman" w:cs="Times New Roman"/>
          <w:sz w:val="28"/>
          <w:szCs w:val="28"/>
          <w:lang w:eastAsia="ru-RU"/>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70356" w:rsidRPr="003C06EC"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6.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6" w:name="Par545"/>
      <w:bookmarkEnd w:id="6"/>
    </w:p>
    <w:p w:rsidR="00670356" w:rsidRPr="003C06EC"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670356" w:rsidRPr="003C06EC"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rPr>
        <w:t xml:space="preserve">          8.</w:t>
      </w:r>
      <w:r w:rsidR="008E738D" w:rsidRPr="003C06EC">
        <w:rPr>
          <w:rFonts w:ascii="Times New Roman" w:eastAsia="Times New Roman" w:hAnsi="Times New Roman" w:cs="Times New Roman"/>
          <w:sz w:val="28"/>
          <w:szCs w:val="28"/>
          <w:shd w:val="clear" w:color="auto" w:fill="FFFFFF"/>
          <w:lang w:eastAsia="ru-RU"/>
        </w:rPr>
        <w:t xml:space="preserve">Юридические </w:t>
      </w:r>
      <w:r w:rsidRPr="003C06EC">
        <w:rPr>
          <w:rFonts w:ascii="Times New Roman" w:eastAsia="Times New Roman" w:hAnsi="Times New Roman" w:cs="Times New Roman"/>
          <w:sz w:val="28"/>
          <w:szCs w:val="28"/>
          <w:shd w:val="clear" w:color="auto" w:fill="FFFFFF"/>
          <w:lang w:eastAsia="ru-RU"/>
        </w:rPr>
        <w:t>лица, индивидуальные предприниматели, осуществляющие свою деятельность на территории Ковылкинского сельского поселения, обязаны заключить договор со специализированной организацией на вывоз ТБО, КГО и строительного мусора.</w:t>
      </w:r>
    </w:p>
    <w:p w:rsidR="00670356" w:rsidRPr="003C06EC"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КГО и иной мусор на контейнерных площадках, предназначенных для сбора ТКО от многоквартирных домов.  </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3C06EC">
        <w:rPr>
          <w:rFonts w:ascii="Times New Roman" w:eastAsia="Times New Roman" w:hAnsi="Times New Roman" w:cs="Times New Roman"/>
          <w:sz w:val="28"/>
          <w:szCs w:val="28"/>
          <w:lang w:eastAsia="ru-RU"/>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bookmarkStart w:id="7" w:name="Par560"/>
      <w:bookmarkStart w:id="8" w:name="Par567"/>
      <w:bookmarkEnd w:id="7"/>
      <w:bookmarkEnd w:id="8"/>
      <w:r w:rsidRPr="00670356">
        <w:rPr>
          <w:rFonts w:ascii="Times New Roman" w:eastAsia="Times New Roman" w:hAnsi="Times New Roman" w:cs="Times New Roman"/>
          <w:b/>
          <w:sz w:val="28"/>
          <w:szCs w:val="28"/>
          <w:lang w:eastAsia="ru-RU"/>
        </w:rPr>
        <w:t>Статья 23. Сбор и вывоз жидких бытовых отходов</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Для сбора жидких бытовых отходов на территории </w:t>
      </w:r>
      <w:proofErr w:type="spellStart"/>
      <w:r w:rsidRPr="00670356">
        <w:rPr>
          <w:rFonts w:ascii="Times New Roman" w:eastAsia="Times New Roman" w:hAnsi="Times New Roman" w:cs="Times New Roman"/>
          <w:sz w:val="28"/>
          <w:szCs w:val="28"/>
          <w:lang w:eastAsia="ru-RU"/>
        </w:rPr>
        <w:t>неканализованных</w:t>
      </w:r>
      <w:proofErr w:type="spellEnd"/>
      <w:r w:rsidRPr="00670356">
        <w:rPr>
          <w:rFonts w:ascii="Times New Roman" w:eastAsia="Times New Roman" w:hAnsi="Times New Roman" w:cs="Times New Roman"/>
          <w:sz w:val="28"/>
          <w:szCs w:val="28"/>
          <w:lang w:eastAsia="ru-RU"/>
        </w:rPr>
        <w:t xml:space="preserve"> домовладений владельцами или балансодержателями устраиваются дворовые </w:t>
      </w:r>
      <w:proofErr w:type="spellStart"/>
      <w:r w:rsidRPr="00670356">
        <w:rPr>
          <w:rFonts w:ascii="Times New Roman" w:eastAsia="Times New Roman" w:hAnsi="Times New Roman" w:cs="Times New Roman"/>
          <w:sz w:val="28"/>
          <w:szCs w:val="28"/>
          <w:lang w:eastAsia="ru-RU"/>
        </w:rPr>
        <w:t>помойницы</w:t>
      </w:r>
      <w:proofErr w:type="spellEnd"/>
      <w:r w:rsidRPr="00670356">
        <w:rPr>
          <w:rFonts w:ascii="Times New Roman" w:eastAsia="Times New Roman" w:hAnsi="Times New Roman" w:cs="Times New Roman"/>
          <w:sz w:val="28"/>
          <w:szCs w:val="28"/>
          <w:lang w:eastAsia="ru-RU"/>
        </w:rPr>
        <w:t>, которые должны иметь водонепроницаемый выгреб и наземную часть с крышкой и решеткой для отделения твердых фракций.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Выгреб следует очищать по мере его заполнения.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Вывоз жидких бытовых отходов производится на договорной основе со специализированной организацией.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Периодичность вывоза жидких отходов должна осуществляться по мере заполнения выгребной ямы.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На территории Ковылкинского сельского поселения не допускается: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вывозить жидкие бытовые отходы непосредственно на поля и огороды, </w:t>
      </w:r>
      <w:r w:rsidRPr="00670356">
        <w:rPr>
          <w:rFonts w:ascii="Times New Roman" w:eastAsia="Times New Roman" w:hAnsi="Times New Roman" w:cs="Times New Roman"/>
          <w:sz w:val="28"/>
          <w:szCs w:val="28"/>
          <w:lang w:eastAsia="ru-RU"/>
        </w:rPr>
        <w:lastRenderedPageBreak/>
        <w:t>водоемы;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24. Порядок сбора, накопления и хранения ртутьсодержащих отходов.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Места сбора ртутьсодержащих твердых коммунальных отходов (за исключением ртутьсодержащих отходов, правила обращения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25.</w:t>
      </w: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b/>
          <w:sz w:val="28"/>
          <w:szCs w:val="28"/>
          <w:lang w:eastAsia="ru-RU"/>
        </w:rPr>
        <w:t>О заключении договоров на оказание услуг по обращению с твердыми коммунальными отходами.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center"/>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Глава 7. Порядок оборудования и содержания специализированных площадок</w:t>
      </w:r>
    </w:p>
    <w:p w:rsidR="00670356" w:rsidRPr="00670356" w:rsidRDefault="00670356" w:rsidP="00670356">
      <w:pPr>
        <w:widowControl w:val="0"/>
        <w:autoSpaceDE w:val="0"/>
        <w:autoSpaceDN w:val="0"/>
        <w:spacing w:after="0" w:line="240" w:lineRule="auto"/>
        <w:ind w:right="-143"/>
        <w:jc w:val="center"/>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26. Детские площадки</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670356" w:rsidRPr="00670356" w:rsidRDefault="00670356" w:rsidP="00670356">
      <w:pPr>
        <w:widowControl w:val="0"/>
        <w:tabs>
          <w:tab w:val="left" w:pos="1100"/>
        </w:tabs>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Во избежание смыва песчаного покрытия атмосферными осадками детские площадки обустраиваются при отсутствии уклона рельефа.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670356" w:rsidRPr="00670356" w:rsidRDefault="00670356" w:rsidP="00670356">
      <w:pPr>
        <w:widowControl w:val="0"/>
        <w:tabs>
          <w:tab w:val="left" w:pos="72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 xml:space="preserve">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670356" w:rsidRPr="00670356" w:rsidRDefault="00670356" w:rsidP="00670356">
      <w:pPr>
        <w:widowControl w:val="0"/>
        <w:tabs>
          <w:tab w:val="left" w:pos="100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670356" w:rsidRPr="00670356" w:rsidRDefault="00670356"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70356" w:rsidRPr="00670356" w:rsidRDefault="00670356"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6.</w:t>
      </w:r>
      <w:r w:rsidRPr="00670356">
        <w:rPr>
          <w:rFonts w:ascii="Times New Roman" w:eastAsia="Times New Roman" w:hAnsi="Times New Roman" w:cs="Times New Roman"/>
          <w:sz w:val="28"/>
          <w:szCs w:val="28"/>
          <w:lang w:eastAsia="ru-RU"/>
        </w:rPr>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670356" w:rsidRPr="00670356" w:rsidRDefault="008E738D"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7.</w:t>
      </w:r>
      <w:r w:rsidR="00670356" w:rsidRPr="00670356">
        <w:rPr>
          <w:rFonts w:ascii="Times New Roman" w:eastAsia="Times New Roman" w:hAnsi="Times New Roman" w:cs="Times New Roman"/>
          <w:color w:val="000000"/>
          <w:sz w:val="28"/>
          <w:szCs w:val="28"/>
          <w:lang w:eastAsia="ru-RU"/>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670356" w:rsidRPr="00670356" w:rsidRDefault="00670356"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27. Спортивные площадки</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 xml:space="preserve">2.   </w:t>
      </w:r>
      <w:r w:rsidRPr="00670356">
        <w:rPr>
          <w:rFonts w:ascii="Times New Roman" w:eastAsia="Times New Roman" w:hAnsi="Times New Roman" w:cs="Times New Roman"/>
          <w:sz w:val="28"/>
          <w:szCs w:val="28"/>
          <w:lang w:eastAsia="ru-RU"/>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670356">
        <w:rPr>
          <w:rFonts w:ascii="Times New Roman" w:eastAsia="Times New Roman" w:hAnsi="Times New Roman" w:cs="Times New Roman"/>
          <w:color w:val="000000"/>
          <w:sz w:val="28"/>
          <w:szCs w:val="28"/>
          <w:lang w:eastAsia="ru-RU"/>
        </w:rPr>
        <w:t xml:space="preserve">, ограждением.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28. Площадки автостоянок</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firstLine="708"/>
        <w:contextualSpacing/>
        <w:jc w:val="both"/>
        <w:rPr>
          <w:rFonts w:ascii="Times New Roman" w:eastAsia="Calibri" w:hAnsi="Times New Roman" w:cs="Times New Roman"/>
          <w:sz w:val="28"/>
          <w:szCs w:val="28"/>
          <w:lang w:eastAsia="ru-RU"/>
        </w:rPr>
      </w:pPr>
      <w:r w:rsidRPr="00670356">
        <w:rPr>
          <w:rFonts w:ascii="Times New Roman" w:eastAsia="Calibri" w:hAnsi="Times New Roman" w:cs="Times New Roman"/>
          <w:color w:val="000000"/>
          <w:sz w:val="28"/>
          <w:szCs w:val="28"/>
        </w:rPr>
        <w:t xml:space="preserve">1. Площадки автостоянок (автостоянки) предназначены для кратковременного и длительного хранения автотранспорта. Автостоянки бывают </w:t>
      </w:r>
      <w:r w:rsidRPr="00670356">
        <w:rPr>
          <w:rFonts w:ascii="Times New Roman" w:eastAsia="Calibri" w:hAnsi="Times New Roman" w:cs="Times New Roman"/>
          <w:color w:val="000000"/>
          <w:sz w:val="28"/>
          <w:szCs w:val="28"/>
        </w:rPr>
        <w:lastRenderedPageBreak/>
        <w:t xml:space="preserve">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(микрорайонные, районные), приобъектные (у объекта или группы объектов) и </w:t>
      </w:r>
      <w:r w:rsidRPr="00670356">
        <w:rPr>
          <w:rFonts w:ascii="Times New Roman" w:eastAsia="Calibri" w:hAnsi="Times New Roman" w:cs="Times New Roman"/>
          <w:sz w:val="28"/>
          <w:szCs w:val="28"/>
          <w:lang w:eastAsia="ru-RU"/>
        </w:rPr>
        <w:t>прочие (грузовые, перехватывающие и др.).</w:t>
      </w:r>
    </w:p>
    <w:p w:rsidR="00670356" w:rsidRPr="00670356" w:rsidRDefault="00670356" w:rsidP="00670356">
      <w:pPr>
        <w:widowControl w:val="0"/>
        <w:tabs>
          <w:tab w:val="left" w:pos="1300"/>
        </w:tabs>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r w:rsidRPr="00670356">
        <w:rPr>
          <w:rFonts w:ascii="Times New Roman" w:eastAsia="Times New Roman" w:hAnsi="Times New Roman" w:cs="Times New Roman"/>
          <w:sz w:val="28"/>
          <w:szCs w:val="28"/>
          <w:lang w:eastAsia="ru-RU"/>
        </w:rPr>
        <w:t xml:space="preserve">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670356" w:rsidRPr="00670356" w:rsidRDefault="00670356" w:rsidP="00670356">
      <w:pPr>
        <w:widowControl w:val="0"/>
        <w:tabs>
          <w:tab w:val="left" w:pos="1200"/>
        </w:tabs>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29. Площадки отдыха и досуга</w:t>
      </w: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w:t>
      </w:r>
      <w:r w:rsidRPr="00670356">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3.Функционирование осветительного оборудования необходимо обеспечивать в режиме освещения территории, на которой расположена площадка.</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center"/>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Глава 8. Освещение и осветительное оборудование </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30. Освещение городских территорий, размещение осветительного оборудования</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sz w:val="28"/>
          <w:szCs w:val="28"/>
          <w:lang w:eastAsia="ru-RU"/>
        </w:rPr>
        <w:t xml:space="preserve">1. Улицы, площади, скверы, бульвары, пешеходные аллеи, дороги, </w:t>
      </w:r>
      <w:proofErr w:type="gramStart"/>
      <w:r w:rsidRPr="00670356">
        <w:rPr>
          <w:rFonts w:ascii="Times New Roman" w:eastAsia="Times New Roman" w:hAnsi="Times New Roman" w:cs="Times New Roman"/>
          <w:sz w:val="28"/>
          <w:szCs w:val="28"/>
          <w:lang w:eastAsia="ru-RU"/>
        </w:rPr>
        <w:t xml:space="preserve">мосты,   </w:t>
      </w:r>
      <w:proofErr w:type="gramEnd"/>
      <w:r w:rsidRPr="00670356">
        <w:rPr>
          <w:rFonts w:ascii="Times New Roman" w:eastAsia="Times New Roman" w:hAnsi="Times New Roman" w:cs="Times New Roman"/>
          <w:sz w:val="28"/>
          <w:szCs w:val="28"/>
          <w:lang w:eastAsia="ru-RU"/>
        </w:rPr>
        <w:t xml:space="preserve">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городской информации, рекламные конструкции, витрины должны </w:t>
      </w:r>
      <w:r w:rsidRPr="00670356">
        <w:rPr>
          <w:rFonts w:ascii="Times New Roman" w:eastAsia="Times New Roman" w:hAnsi="Times New Roman" w:cs="Times New Roman"/>
          <w:color w:val="000000"/>
          <w:sz w:val="28"/>
          <w:szCs w:val="28"/>
          <w:lang w:eastAsia="ru-RU"/>
        </w:rPr>
        <w:t xml:space="preserve">освещаться в темное </w:t>
      </w:r>
      <w:r w:rsidRPr="00670356">
        <w:rPr>
          <w:rFonts w:ascii="Times New Roman" w:eastAsia="Times New Roman" w:hAnsi="Times New Roman" w:cs="Times New Roman"/>
          <w:color w:val="000000"/>
          <w:sz w:val="28"/>
          <w:szCs w:val="28"/>
          <w:lang w:eastAsia="ru-RU"/>
        </w:rPr>
        <w:lastRenderedPageBreak/>
        <w:t>время суток.</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2.</w:t>
      </w:r>
      <w:r w:rsidRPr="00670356">
        <w:rPr>
          <w:rFonts w:ascii="Times New Roman" w:eastAsia="Times New Roman" w:hAnsi="Times New Roman" w:cs="Times New Roman"/>
          <w:sz w:val="28"/>
          <w:szCs w:val="28"/>
          <w:lang w:eastAsia="ru-RU"/>
        </w:rPr>
        <w:t xml:space="preserve"> Освещение на территории Ковылкинского сельского поселения осуществляется </w:t>
      </w:r>
      <w:proofErr w:type="spellStart"/>
      <w:r w:rsidRPr="00670356">
        <w:rPr>
          <w:rFonts w:ascii="Times New Roman" w:eastAsia="Times New Roman" w:hAnsi="Times New Roman" w:cs="Times New Roman"/>
          <w:sz w:val="28"/>
          <w:szCs w:val="28"/>
          <w:lang w:eastAsia="ru-RU"/>
        </w:rPr>
        <w:t>энергоснабжающими</w:t>
      </w:r>
      <w:proofErr w:type="spellEnd"/>
      <w:r w:rsidRPr="00670356">
        <w:rPr>
          <w:rFonts w:ascii="Times New Roman" w:eastAsia="Times New Roman"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На территории Ковылкинского сельского поселения применяется функциональное, архитектурное, праздничное и информационное освещение.</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4.При проектировании указанных видов освещения необходимо обеспечивать:</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надежность работы установок согласно </w:t>
      </w:r>
      <w:hyperlink r:id="rId16" w:history="1">
        <w:r w:rsidRPr="008E738D">
          <w:rPr>
            <w:rFonts w:ascii="Times New Roman" w:eastAsia="Times New Roman" w:hAnsi="Times New Roman" w:cs="Times New Roman"/>
            <w:color w:val="000000"/>
            <w:sz w:val="28"/>
            <w:szCs w:val="28"/>
            <w:lang w:eastAsia="ru-RU"/>
          </w:rPr>
          <w:t>Правилам</w:t>
        </w:r>
      </w:hyperlink>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sz w:val="28"/>
          <w:szCs w:val="28"/>
          <w:lang w:eastAsia="ru-RU"/>
        </w:rPr>
        <w:t>устройства электроустановок (ПУЭ), безопасность населения, обслуживающего персонала и, в необходимых случаях, защищенность от вандализма;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7.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670356" w:rsidRPr="00670356" w:rsidRDefault="00670356" w:rsidP="00670356">
      <w:pPr>
        <w:spacing w:after="0" w:line="240" w:lineRule="auto"/>
        <w:ind w:right="-143"/>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spacing w:after="0" w:line="240" w:lineRule="auto"/>
        <w:ind w:right="-143"/>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31.  Содержание и эксплуатация осветительного оборудования</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tabs>
          <w:tab w:val="left" w:pos="8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Семикарак</w:t>
      </w:r>
      <w:r w:rsidR="008E738D">
        <w:rPr>
          <w:rFonts w:ascii="Times New Roman" w:eastAsia="Times New Roman" w:hAnsi="Times New Roman" w:cs="Times New Roman"/>
          <w:sz w:val="28"/>
          <w:szCs w:val="28"/>
          <w:lang w:eastAsia="ru-RU"/>
        </w:rPr>
        <w:t xml:space="preserve">орского городского поселения; </w:t>
      </w:r>
      <w:r w:rsidRPr="00670356">
        <w:rPr>
          <w:rFonts w:ascii="Times New Roman" w:eastAsia="Times New Roman" w:hAnsi="Times New Roman" w:cs="Times New Roman"/>
          <w:sz w:val="28"/>
          <w:szCs w:val="28"/>
          <w:lang w:eastAsia="ru-RU"/>
        </w:rPr>
        <w:t xml:space="preserve">содержание устройств придомового и дворового освещения, а также элементов декоративной </w:t>
      </w:r>
      <w:r w:rsidRPr="00670356">
        <w:rPr>
          <w:rFonts w:ascii="Times New Roman" w:eastAsia="Times New Roman" w:hAnsi="Times New Roman" w:cs="Times New Roman"/>
          <w:sz w:val="28"/>
          <w:szCs w:val="28"/>
          <w:lang w:eastAsia="ru-RU"/>
        </w:rPr>
        <w:lastRenderedPageBreak/>
        <w:t>подсветки зданий, сооружений и иных объектов, осуществляют собственники (владельцы) указанных объектов.</w:t>
      </w:r>
    </w:p>
    <w:p w:rsidR="00670356" w:rsidRPr="00670356" w:rsidRDefault="00670356" w:rsidP="00670356">
      <w:pPr>
        <w:tabs>
          <w:tab w:val="left" w:pos="8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0356" w:rsidRPr="00670356" w:rsidRDefault="00670356" w:rsidP="00670356">
      <w:pPr>
        <w:tabs>
          <w:tab w:val="left" w:pos="8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7. На территории Ковылкинского сельского поселения запрещается: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самовольное подключение проводов и кабелей к сетям уличного освещения и осветительному оборудованию;</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б) эксплуатация сетей уличного освещения и осветительного оборудования при наличии обрывов проводов, повреждений опор, изоляторов.</w:t>
      </w:r>
    </w:p>
    <w:p w:rsidR="00670356" w:rsidRPr="00670356" w:rsidRDefault="00670356" w:rsidP="00670356">
      <w:pPr>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32. Размещение и эксплуатация праздничного освещения</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Праздничная иллюминация улиц, площадей и иных территорий города выполняется специализированными организациями по договору с Администрацией Ковылкинского сельского поселения.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8E738D" w:rsidRDefault="008E738D"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8E738D" w:rsidRPr="00670356" w:rsidRDefault="008E738D"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center"/>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lastRenderedPageBreak/>
        <w:t>Глава 9. Создание и благоустройство пешеходных коммуникаций</w:t>
      </w:r>
    </w:p>
    <w:p w:rsidR="00670356" w:rsidRPr="00670356" w:rsidRDefault="00670356" w:rsidP="00670356">
      <w:pPr>
        <w:autoSpaceDE w:val="0"/>
        <w:autoSpaceDN w:val="0"/>
        <w:adjustRightInd w:val="0"/>
        <w:spacing w:after="0" w:line="240" w:lineRule="auto"/>
        <w:ind w:right="-143"/>
        <w:jc w:val="center"/>
        <w:outlineLvl w:val="0"/>
        <w:rPr>
          <w:rFonts w:ascii="Times New Roman" w:eastAsia="Times New Roman" w:hAnsi="Times New Roman" w:cs="Times New Roman"/>
          <w:b/>
          <w:sz w:val="28"/>
          <w:szCs w:val="28"/>
          <w:lang w:eastAsia="ru-RU"/>
        </w:rPr>
      </w:pP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33. Основные пешеходные коммуникации</w:t>
      </w:r>
    </w:p>
    <w:p w:rsidR="00670356" w:rsidRPr="00670356" w:rsidRDefault="00670356" w:rsidP="00670356">
      <w:pPr>
        <w:autoSpaceDE w:val="0"/>
        <w:autoSpaceDN w:val="0"/>
        <w:adjustRightInd w:val="0"/>
        <w:spacing w:after="0" w:line="240" w:lineRule="auto"/>
        <w:ind w:right="-143"/>
        <w:outlineLvl w:val="0"/>
        <w:rPr>
          <w:rFonts w:ascii="Times New Roman" w:eastAsia="Times New Roman" w:hAnsi="Times New Roman" w:cs="Times New Roman"/>
          <w:color w:val="FF0000"/>
          <w:sz w:val="28"/>
          <w:szCs w:val="28"/>
          <w:lang w:eastAsia="ru-RU"/>
        </w:rPr>
      </w:pP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Пешеходные коммуникации обеспечивают пешеходные связи и передвижения на территории Ковылкинского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 </w:t>
      </w: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70356" w:rsidRPr="00670356" w:rsidRDefault="008E738D"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70356" w:rsidRPr="00670356">
        <w:rPr>
          <w:rFonts w:ascii="Times New Roman" w:eastAsia="Times New Roman" w:hAnsi="Times New Roman" w:cs="Times New Roman"/>
          <w:sz w:val="28"/>
          <w:szCs w:val="28"/>
          <w:lang w:eastAsia="ru-RU"/>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w:t>
      </w:r>
      <w:r w:rsidR="008E738D">
        <w:rPr>
          <w:rFonts w:ascii="Times New Roman" w:eastAsia="Times New Roman" w:hAnsi="Times New Roman" w:cs="Times New Roman"/>
          <w:sz w:val="28"/>
          <w:szCs w:val="28"/>
          <w:lang w:eastAsia="ru-RU"/>
        </w:rPr>
        <w:t xml:space="preserve">х к ним газонов, для временного </w:t>
      </w:r>
      <w:proofErr w:type="spellStart"/>
      <w:r w:rsidRPr="00670356">
        <w:rPr>
          <w:rFonts w:ascii="Times New Roman" w:eastAsia="Times New Roman" w:hAnsi="Times New Roman" w:cs="Times New Roman"/>
          <w:sz w:val="28"/>
          <w:szCs w:val="28"/>
          <w:lang w:eastAsia="ru-RU"/>
        </w:rPr>
        <w:t>паркирования</w:t>
      </w:r>
      <w:proofErr w:type="spellEnd"/>
      <w:r w:rsidRPr="00670356">
        <w:rPr>
          <w:rFonts w:ascii="Times New Roman" w:eastAsia="Times New Roman" w:hAnsi="Times New Roman" w:cs="Times New Roman"/>
          <w:sz w:val="28"/>
          <w:szCs w:val="28"/>
          <w:lang w:eastAsia="ru-RU"/>
        </w:rPr>
        <w:t xml:space="preserve"> легкового транспорта. </w:t>
      </w: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 7. Обязательный перечень элементов комплексного благоустройства на территории основных пешеходных коммуникаций включает: твердые виды </w:t>
      </w:r>
      <w:r w:rsidRPr="00670356">
        <w:rPr>
          <w:rFonts w:ascii="Times New Roman" w:eastAsia="Times New Roman" w:hAnsi="Times New Roman" w:cs="Times New Roman"/>
          <w:sz w:val="28"/>
          <w:szCs w:val="28"/>
          <w:lang w:eastAsia="ru-RU"/>
        </w:rPr>
        <w:lastRenderedPageBreak/>
        <w:t xml:space="preserve">покрытия, элементы сопряжения поверхностей, урны или малые контейнеры для мусора, осветительное оборудование, скамьи (на территории рекреаций).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8. Покрытия и конструкции основных пешеходных коммуникаций должны предусматривать возможность их всесезонной эксплуатации.</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9. Допускается размещение некапитальных нестационарных сооружений.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Статья 34. Второстепенные пешеходные коммуникации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3. На дорожках скверов, бульваров, садов города следует предусматривать твердые виды покрытия с элементами сопряжения. Рекомендуется мощение плиткой.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color w:val="FF0000"/>
          <w:sz w:val="28"/>
          <w:szCs w:val="28"/>
          <w:lang w:eastAsia="ru-RU"/>
        </w:rPr>
      </w:pPr>
    </w:p>
    <w:p w:rsidR="00670356" w:rsidRPr="00670356" w:rsidRDefault="00670356" w:rsidP="00670356">
      <w:pPr>
        <w:autoSpaceDE w:val="0"/>
        <w:autoSpaceDN w:val="0"/>
        <w:adjustRightInd w:val="0"/>
        <w:spacing w:after="0" w:line="240" w:lineRule="auto"/>
        <w:ind w:right="-143"/>
        <w:jc w:val="center"/>
        <w:outlineLvl w:val="0"/>
        <w:rPr>
          <w:rFonts w:ascii="Times New Roman" w:eastAsia="Calibri" w:hAnsi="Times New Roman" w:cs="Times New Roman"/>
          <w:b/>
          <w:sz w:val="28"/>
          <w:szCs w:val="28"/>
        </w:rPr>
      </w:pPr>
      <w:r w:rsidRPr="00670356">
        <w:rPr>
          <w:rFonts w:ascii="Times New Roman" w:eastAsia="Times New Roman" w:hAnsi="Times New Roman" w:cs="Times New Roman"/>
          <w:color w:val="FF0000"/>
          <w:sz w:val="28"/>
          <w:szCs w:val="28"/>
          <w:lang w:eastAsia="ru-RU"/>
        </w:rPr>
        <w:t xml:space="preserve"> </w:t>
      </w:r>
      <w:r w:rsidRPr="00670356">
        <w:rPr>
          <w:rFonts w:ascii="Times New Roman" w:eastAsia="Calibri" w:hAnsi="Times New Roman" w:cs="Times New Roman"/>
          <w:b/>
          <w:color w:val="FF0000"/>
          <w:sz w:val="28"/>
          <w:szCs w:val="28"/>
        </w:rPr>
        <w:t xml:space="preserve"> </w:t>
      </w:r>
      <w:r w:rsidRPr="00670356">
        <w:rPr>
          <w:rFonts w:ascii="Times New Roman" w:eastAsia="Calibri" w:hAnsi="Times New Roman" w:cs="Times New Roman"/>
          <w:b/>
          <w:sz w:val="28"/>
          <w:szCs w:val="28"/>
        </w:rPr>
        <w:t xml:space="preserve">Глава 10. Порядок и механизмы общественного участия </w:t>
      </w:r>
    </w:p>
    <w:p w:rsidR="00670356" w:rsidRPr="00670356" w:rsidRDefault="00670356" w:rsidP="00670356">
      <w:pPr>
        <w:autoSpaceDE w:val="0"/>
        <w:autoSpaceDN w:val="0"/>
        <w:adjustRightInd w:val="0"/>
        <w:spacing w:after="0" w:line="240" w:lineRule="auto"/>
        <w:ind w:right="-143"/>
        <w:jc w:val="center"/>
        <w:outlineLvl w:val="0"/>
        <w:rPr>
          <w:rFonts w:ascii="Times New Roman" w:eastAsia="Calibri" w:hAnsi="Times New Roman" w:cs="Times New Roman"/>
          <w:b/>
          <w:sz w:val="28"/>
          <w:szCs w:val="28"/>
        </w:rPr>
      </w:pPr>
      <w:r w:rsidRPr="00670356">
        <w:rPr>
          <w:rFonts w:ascii="Times New Roman" w:eastAsia="Calibri" w:hAnsi="Times New Roman" w:cs="Times New Roman"/>
          <w:b/>
          <w:sz w:val="28"/>
          <w:szCs w:val="28"/>
        </w:rPr>
        <w:t>в процессе благоустройства территории Ковылкинского сельского поселения</w:t>
      </w:r>
    </w:p>
    <w:p w:rsidR="00670356" w:rsidRPr="00670356" w:rsidRDefault="00670356" w:rsidP="00670356">
      <w:pPr>
        <w:autoSpaceDE w:val="0"/>
        <w:autoSpaceDN w:val="0"/>
        <w:adjustRightInd w:val="0"/>
        <w:spacing w:after="0" w:line="240" w:lineRule="auto"/>
        <w:ind w:right="-143"/>
        <w:jc w:val="both"/>
        <w:rPr>
          <w:rFonts w:ascii="Times New Roman" w:eastAsia="Calibri" w:hAnsi="Times New Roman" w:cs="Times New Roman"/>
          <w:sz w:val="28"/>
          <w:szCs w:val="28"/>
        </w:rPr>
      </w:pP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Задачи, эффективность и формы общественного участия.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некоммерческих и коммерческих проектов.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w:t>
      </w:r>
      <w:r w:rsidRPr="00670356">
        <w:rPr>
          <w:rFonts w:ascii="Times New Roman" w:eastAsia="Times New Roman" w:hAnsi="Times New Roman" w:cs="Times New Roman"/>
          <w:sz w:val="28"/>
          <w:szCs w:val="28"/>
          <w:lang w:eastAsia="ru-RU"/>
        </w:rPr>
        <w:lastRenderedPageBreak/>
        <w:t>органами муниципального образования и жителями города, формировать лояльность со стороны населения.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Основные решения по организации общественного участия по благоустройству Ковылкинского сельского поселения.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Основными решениями по организации общественного участия по благоустройству территории   Ковылкинского сельского поселения является: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б) разработка внутренних правил, регулирующих процесс общественного участия;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Ковылкинского сельского поселения;</w:t>
      </w:r>
    </w:p>
    <w:p w:rsidR="00670356" w:rsidRPr="00670356" w:rsidRDefault="00B92440" w:rsidP="00670356">
      <w:pPr>
        <w:spacing w:after="0" w:line="240" w:lineRule="auto"/>
        <w:ind w:right="-14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70356" w:rsidRPr="00670356">
        <w:rPr>
          <w:rFonts w:ascii="Times New Roman" w:eastAsia="Times New Roman" w:hAnsi="Times New Roman" w:cs="Times New Roman"/>
          <w:sz w:val="28"/>
          <w:szCs w:val="28"/>
          <w:lang w:eastAsia="ru-RU"/>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70356" w:rsidRPr="00670356" w:rsidRDefault="008C1EE8" w:rsidP="00670356">
      <w:pPr>
        <w:spacing w:after="0" w:line="240" w:lineRule="auto"/>
        <w:ind w:right="-14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Все   формы</w:t>
      </w:r>
      <w:r w:rsidR="00670356" w:rsidRPr="00670356">
        <w:rPr>
          <w:rFonts w:ascii="Times New Roman" w:eastAsia="Times New Roman" w:hAnsi="Times New Roman" w:cs="Times New Roman"/>
          <w:sz w:val="28"/>
          <w:szCs w:val="28"/>
          <w:lang w:eastAsia="ru-RU"/>
        </w:rPr>
        <w:t xml:space="preserve"> общественного </w:t>
      </w:r>
      <w:r w:rsidR="00594558">
        <w:rPr>
          <w:rFonts w:ascii="Times New Roman" w:eastAsia="Times New Roman" w:hAnsi="Times New Roman" w:cs="Times New Roman"/>
          <w:sz w:val="28"/>
          <w:szCs w:val="28"/>
          <w:lang w:eastAsia="ru-RU"/>
        </w:rPr>
        <w:t xml:space="preserve"> </w:t>
      </w:r>
      <w:r w:rsidR="00670356" w:rsidRPr="00670356">
        <w:rPr>
          <w:rFonts w:ascii="Times New Roman" w:eastAsia="Times New Roman" w:hAnsi="Times New Roman" w:cs="Times New Roman"/>
          <w:sz w:val="28"/>
          <w:szCs w:val="28"/>
          <w:lang w:eastAsia="ru-RU"/>
        </w:rPr>
        <w:t xml:space="preserve">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w:t>
      </w:r>
      <w:r w:rsidR="00594558">
        <w:rPr>
          <w:rFonts w:ascii="Times New Roman" w:eastAsia="Times New Roman" w:hAnsi="Times New Roman" w:cs="Times New Roman"/>
          <w:sz w:val="28"/>
          <w:szCs w:val="28"/>
          <w:lang w:eastAsia="ru-RU"/>
        </w:rPr>
        <w:t xml:space="preserve"> </w:t>
      </w:r>
      <w:r w:rsidR="00670356" w:rsidRPr="00670356">
        <w:rPr>
          <w:rFonts w:ascii="Times New Roman" w:eastAsia="Times New Roman" w:hAnsi="Times New Roman" w:cs="Times New Roman"/>
          <w:sz w:val="28"/>
          <w:szCs w:val="28"/>
          <w:lang w:eastAsia="ru-RU"/>
        </w:rPr>
        <w:t xml:space="preserve"> проектов, на мобилизацию и объединение всех заинтересованных лиц вокруг проектов, реализующих стратегию развития территории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2.2. Открытое обсуждение проектов благоустройства территорий  Ковылкинского сельского поселения необходимо организовывать на этапе формулирования задач проекта и по итогам каждого из этапов проектирования.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2.3. Все решения, касающиеся благоустройства и развития территорий Ковылкинского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2.4.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Ковылкинского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2.5. На официальном сайте Администрации Ковылкинского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Формы общественного участия заинтересованных лиц.</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совместное определение целей и задач по развитию территории, инвентаризация   проблем и потенциалов среды;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б) определение основных видов активностей, функциональных зон общественных пространств, под которыми в целях настоящих </w:t>
      </w:r>
      <w:proofErr w:type="gramStart"/>
      <w:r w:rsidRPr="00670356">
        <w:rPr>
          <w:rFonts w:ascii="Times New Roman" w:eastAsia="Times New Roman" w:hAnsi="Times New Roman" w:cs="Times New Roman"/>
          <w:sz w:val="28"/>
          <w:szCs w:val="28"/>
          <w:lang w:eastAsia="ru-RU"/>
        </w:rPr>
        <w:t>рекомендаций  понимаются</w:t>
      </w:r>
      <w:proofErr w:type="gramEnd"/>
      <w:r w:rsidRPr="00670356">
        <w:rPr>
          <w:rFonts w:ascii="Times New Roman" w:eastAsia="Times New Roman" w:hAnsi="Times New Roman" w:cs="Times New Roman"/>
          <w:sz w:val="28"/>
          <w:szCs w:val="28"/>
          <w:lang w:eastAsia="ru-RU"/>
        </w:rPr>
        <w:t xml:space="preserve"> части территории  Ковылкинского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г) консультации в выборе типов покрытий, с учетом функционального зонирования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д) консультации по предполагаемым типам озеленения;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е) консультации по предполагаемым типам освещения и осветительного оборудования;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 участие в разработке проекта, обсуждение решений с отделом архитек</w:t>
      </w:r>
      <w:r w:rsidR="008C1EE8">
        <w:rPr>
          <w:rFonts w:ascii="Times New Roman" w:eastAsia="Times New Roman" w:hAnsi="Times New Roman" w:cs="Times New Roman"/>
          <w:sz w:val="28"/>
          <w:szCs w:val="28"/>
          <w:lang w:eastAsia="ru-RU"/>
        </w:rPr>
        <w:t>туры   Администрации Тацинского района</w:t>
      </w:r>
      <w:r w:rsidRPr="00670356">
        <w:rPr>
          <w:rFonts w:ascii="Times New Roman" w:eastAsia="Times New Roman" w:hAnsi="Times New Roman" w:cs="Times New Roman"/>
          <w:sz w:val="28"/>
          <w:szCs w:val="28"/>
          <w:lang w:eastAsia="ru-RU"/>
        </w:rPr>
        <w:t>, проектировщиками и другими профильными специалистами;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и) осуществление общественного контроля над процессом реализации проекта (включая как возможность для контроля со стороны любых </w:t>
      </w:r>
      <w:r w:rsidRPr="00670356">
        <w:rPr>
          <w:rFonts w:ascii="Times New Roman" w:eastAsia="Times New Roman" w:hAnsi="Times New Roman" w:cs="Times New Roman"/>
          <w:sz w:val="28"/>
          <w:szCs w:val="28"/>
          <w:lang w:eastAsia="ru-RU"/>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3.2. При реализации проектов Администрация Ковылкинского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3.3. Информирование может осуществляться посредством:</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создания единого информаци</w:t>
      </w:r>
      <w:r w:rsidR="00707F22">
        <w:rPr>
          <w:rFonts w:ascii="Times New Roman" w:eastAsia="Times New Roman" w:hAnsi="Times New Roman" w:cs="Times New Roman"/>
          <w:sz w:val="28"/>
          <w:szCs w:val="28"/>
          <w:lang w:eastAsia="ru-RU"/>
        </w:rPr>
        <w:t>онного раздела на официальном</w:t>
      </w:r>
      <w:r w:rsidR="005B7F02">
        <w:rPr>
          <w:rFonts w:ascii="Times New Roman" w:eastAsia="Times New Roman" w:hAnsi="Times New Roman" w:cs="Times New Roman"/>
          <w:sz w:val="28"/>
          <w:szCs w:val="28"/>
          <w:lang w:eastAsia="ru-RU"/>
        </w:rPr>
        <w:t xml:space="preserve"> </w:t>
      </w:r>
      <w:proofErr w:type="gramStart"/>
      <w:r w:rsidRPr="00670356">
        <w:rPr>
          <w:rFonts w:ascii="Times New Roman" w:eastAsia="Times New Roman" w:hAnsi="Times New Roman" w:cs="Times New Roman"/>
          <w:sz w:val="28"/>
          <w:szCs w:val="28"/>
          <w:lang w:eastAsia="ru-RU"/>
        </w:rPr>
        <w:t>сайте  Администрации</w:t>
      </w:r>
      <w:proofErr w:type="gramEnd"/>
      <w:r w:rsidRPr="00670356">
        <w:rPr>
          <w:rFonts w:ascii="Times New Roman" w:eastAsia="Times New Roman" w:hAnsi="Times New Roman" w:cs="Times New Roman"/>
          <w:sz w:val="28"/>
          <w:szCs w:val="28"/>
          <w:lang w:eastAsia="ru-RU"/>
        </w:rPr>
        <w:t xml:space="preserve"> Ковылкинского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г) информирования местных жителей через председателей территориального общественного самоуправления;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д) индивидуальных приглашений участников встречи лично, по электронной почте или по телефону;</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Механизмы общественного участия.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N</w:t>
      </w:r>
      <w:r w:rsidR="00707F22">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o 212-ФЗ «Об основах общественного контроля в Российской Федерации».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Ковылкинского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670356" w:rsidRPr="00670356" w:rsidRDefault="00707F22" w:rsidP="00670356">
      <w:pPr>
        <w:spacing w:after="0" w:line="240" w:lineRule="auto"/>
        <w:ind w:right="-14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4.6.Для </w:t>
      </w:r>
      <w:r w:rsidR="00670356" w:rsidRPr="00670356">
        <w:rPr>
          <w:rFonts w:ascii="Times New Roman" w:eastAsia="Times New Roman" w:hAnsi="Times New Roman" w:cs="Times New Roman"/>
          <w:sz w:val="28"/>
          <w:szCs w:val="28"/>
          <w:lang w:eastAsia="ru-RU"/>
        </w:rPr>
        <w:t xml:space="preserve">обеспечения квалифицированного участия необходимо заблаговременно до проведения самого общественного обсуждения </w:t>
      </w:r>
      <w:r>
        <w:rPr>
          <w:rFonts w:ascii="Times New Roman" w:eastAsia="Times New Roman" w:hAnsi="Times New Roman" w:cs="Times New Roman"/>
          <w:sz w:val="28"/>
          <w:szCs w:val="28"/>
          <w:lang w:eastAsia="ru-RU"/>
        </w:rPr>
        <w:t xml:space="preserve">  публиковать </w:t>
      </w:r>
      <w:r w:rsidR="00670356" w:rsidRPr="00670356">
        <w:rPr>
          <w:rFonts w:ascii="Times New Roman" w:eastAsia="Times New Roman" w:hAnsi="Times New Roman" w:cs="Times New Roman"/>
          <w:sz w:val="28"/>
          <w:szCs w:val="28"/>
          <w:lang w:eastAsia="ru-RU"/>
        </w:rPr>
        <w:t>достоверную и актуальную информацию о проекте, результатах предпроектного исследования, а также сам проект.</w:t>
      </w:r>
    </w:p>
    <w:p w:rsidR="00670356" w:rsidRPr="00670356" w:rsidRDefault="00707F22" w:rsidP="00670356">
      <w:pPr>
        <w:spacing w:after="0" w:line="240" w:lineRule="auto"/>
        <w:ind w:right="-14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670356" w:rsidRPr="00670356">
        <w:rPr>
          <w:rFonts w:ascii="Times New Roman" w:eastAsia="Times New Roman" w:hAnsi="Times New Roman" w:cs="Times New Roman"/>
          <w:sz w:val="28"/>
          <w:szCs w:val="28"/>
          <w:lang w:eastAsia="ru-RU"/>
        </w:rPr>
        <w:t xml:space="preserve">Общественный контроль является одним из механизмов общественного </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участия.</w:t>
      </w:r>
    </w:p>
    <w:p w:rsidR="00670356" w:rsidRPr="00670356" w:rsidRDefault="00707F22" w:rsidP="00670356">
      <w:pPr>
        <w:spacing w:after="0" w:line="240" w:lineRule="auto"/>
        <w:ind w:right="-14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670356" w:rsidRPr="00670356">
        <w:rPr>
          <w:rFonts w:ascii="Times New Roman" w:eastAsia="Times New Roman" w:hAnsi="Times New Roman" w:cs="Times New Roman"/>
          <w:sz w:val="28"/>
          <w:szCs w:val="28"/>
          <w:lang w:eastAsia="ru-RU"/>
        </w:rPr>
        <w:t>Администрацией Ковылкинского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jc w:val="center"/>
        <w:rPr>
          <w:rFonts w:ascii="Times New Roman" w:eastAsia="Calibri" w:hAnsi="Times New Roman" w:cs="Times New Roman"/>
          <w:color w:val="000000"/>
          <w:sz w:val="28"/>
          <w:szCs w:val="28"/>
        </w:rPr>
      </w:pPr>
      <w:r w:rsidRPr="00670356">
        <w:rPr>
          <w:rFonts w:ascii="Times New Roman" w:eastAsia="Times New Roman" w:hAnsi="Times New Roman" w:cs="Times New Roman"/>
          <w:b/>
          <w:color w:val="000000"/>
          <w:sz w:val="28"/>
          <w:szCs w:val="28"/>
          <w:lang w:eastAsia="ru-RU"/>
        </w:rPr>
        <w:t>Глава 11. Заключительные положения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bookmarkStart w:id="9" w:name="Par602"/>
      <w:bookmarkEnd w:id="9"/>
      <w:r w:rsidRPr="00670356">
        <w:rPr>
          <w:rFonts w:ascii="Times New Roman" w:eastAsia="Times New Roman" w:hAnsi="Times New Roman" w:cs="Times New Roman"/>
          <w:b/>
          <w:color w:val="000000"/>
          <w:sz w:val="28"/>
          <w:szCs w:val="28"/>
          <w:lang w:eastAsia="ru-RU"/>
        </w:rPr>
        <w:t>Статья 35. Ответственность за нарушение настоящих Правил</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1.Юридические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Областным законом Ростовской области  от 25.10. 2002  № 273-ЗС  «Об административных правонарушениях».</w:t>
      </w:r>
    </w:p>
    <w:p w:rsidR="00670356" w:rsidRPr="00670356" w:rsidRDefault="00670356" w:rsidP="00670356">
      <w:pPr>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2.Применение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670356" w:rsidRPr="00670356" w:rsidRDefault="00670356" w:rsidP="00670356">
      <w:pPr>
        <w:shd w:val="clear" w:color="auto" w:fill="FFFFFF"/>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3.Вопросы,</w:t>
      </w:r>
      <w:r w:rsidR="00B92440">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касающиеся благоустройства и санитарного содержания территории Ковылкинского сельского поселения и не урегулированные настоящими Правилами, разрешаются в соответствии с законодательством Российской Федерации.</w:t>
      </w:r>
    </w:p>
    <w:p w:rsidR="00670356" w:rsidRPr="00670356" w:rsidRDefault="00670356" w:rsidP="00670356">
      <w:pPr>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outlineLvl w:val="0"/>
        <w:rPr>
          <w:rFonts w:ascii="Times New Roman" w:eastAsia="Times New Roman" w:hAnsi="Times New Roman" w:cs="Times New Roman"/>
          <w:b/>
          <w:color w:val="000000"/>
          <w:sz w:val="28"/>
          <w:szCs w:val="28"/>
          <w:lang w:eastAsia="ru-RU"/>
        </w:rPr>
      </w:pPr>
    </w:p>
    <w:bookmarkEnd w:id="0"/>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spacing w:after="0" w:line="240" w:lineRule="auto"/>
        <w:jc w:val="both"/>
        <w:rPr>
          <w:rFonts w:ascii="Times New Roman" w:eastAsia="Times New Roman" w:hAnsi="Times New Roman" w:cs="Times New Roman"/>
          <w:color w:val="000000"/>
          <w:sz w:val="28"/>
          <w:szCs w:val="28"/>
          <w:lang w:eastAsia="ru-RU"/>
        </w:rPr>
      </w:pPr>
    </w:p>
    <w:p w:rsidR="00506E9D" w:rsidRDefault="00506E9D"/>
    <w:sectPr w:rsidR="00506E9D" w:rsidSect="00F9121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B3"/>
    <w:rsid w:val="000D01B3"/>
    <w:rsid w:val="001861EF"/>
    <w:rsid w:val="00312F37"/>
    <w:rsid w:val="003379A1"/>
    <w:rsid w:val="003C06EC"/>
    <w:rsid w:val="00446669"/>
    <w:rsid w:val="004D16CC"/>
    <w:rsid w:val="00506E9D"/>
    <w:rsid w:val="00594558"/>
    <w:rsid w:val="005B7F02"/>
    <w:rsid w:val="00670356"/>
    <w:rsid w:val="006D4E0B"/>
    <w:rsid w:val="00707F22"/>
    <w:rsid w:val="007F6B3F"/>
    <w:rsid w:val="008C1EE8"/>
    <w:rsid w:val="008E738D"/>
    <w:rsid w:val="009229F1"/>
    <w:rsid w:val="00A103BD"/>
    <w:rsid w:val="00AF1CE7"/>
    <w:rsid w:val="00B52877"/>
    <w:rsid w:val="00B92440"/>
    <w:rsid w:val="00CD5B09"/>
    <w:rsid w:val="00ED5A12"/>
    <w:rsid w:val="00F9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550158-0063-424D-A080-5B8CFD31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semiHidden/>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lang w:val="x-none"/>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lang w:val="x-none"/>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67035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670356"/>
    <w:rPr>
      <w:rFonts w:ascii="Calibri" w:eastAsia="Times New Roman" w:hAnsi="Calibri" w:cs="Times New Roman"/>
      <w:lang w:val="x-none" w:eastAsia="x-none"/>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lang w:val="x-none"/>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57970EC77A797984B63A1EDn5w3P" TargetMode="External"/><Relationship Id="rId13" Type="http://schemas.openxmlformats.org/officeDocument/2006/relationships/hyperlink" Target="consultantplus://offline/ref=7D1A6FB5D7EC0FEE097220273F606063D88F247AE473AEC3C11865F6B203A7B7CDD8D39C65B6BD889281DBC1n4wE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1A6FB5D7EC0FEE09723E2A290C3E69DD847A75E472A797984B63A1EDn5w3P" TargetMode="External"/><Relationship Id="rId12" Type="http://schemas.openxmlformats.org/officeDocument/2006/relationships/hyperlink" Target="consultantplus://offline/ref=7D1A6FB5D7EC0FEE09723E2A290C3E69DD847F70E27AA797984B63A1EDn5w3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981865421201424D5E1B144BA456DBEBD54050BEC789CB76275E50q5C2P"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47A7EEC71A797984B63A1EDn5w3P" TargetMode="External"/><Relationship Id="rId11" Type="http://schemas.openxmlformats.org/officeDocument/2006/relationships/hyperlink" Target="consultantplus://offline/ref=7D1A6FB5D7EC0FEE09723E2A290C3E69DD857A77E576A797984B63A1EDn5w3P" TargetMode="External"/><Relationship Id="rId5" Type="http://schemas.openxmlformats.org/officeDocument/2006/relationships/hyperlink" Target="consultantplus://offline/ref=7D1A6FB5D7EC0FEE09723E2A290C3E69DD8C7D72EE24F095C91E6DnAw4P" TargetMode="External"/><Relationship Id="rId15"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0" Type="http://schemas.openxmlformats.org/officeDocument/2006/relationships/hyperlink" Target="consultantplus://offline/ref=7D1A6FB5D7EC0FEE09723E2A290C3E69DD847B76E274A797984B63A1EDn5w3P" TargetMode="External"/><Relationship Id="rId4" Type="http://schemas.openxmlformats.org/officeDocument/2006/relationships/webSettings" Target="webSettings.xml"/><Relationship Id="rId9" Type="http://schemas.openxmlformats.org/officeDocument/2006/relationships/hyperlink" Target="consultantplus://offline/ref=7D1A6FB5D7EC0FEE09723E2A290C3E69DD857E7FE073A797984B63A1ED53A1E28D98D5CB26nFw3P" TargetMode="External"/><Relationship Id="rId14" Type="http://schemas.openxmlformats.org/officeDocument/2006/relationships/hyperlink" Target="consultantplus://offline/ref=CB9F22C83736ABEAE9A669DF3BB46E0FC2DEC31E45EC42771A099CB0E9A137A6D2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46</Pages>
  <Words>18217</Words>
  <Characters>103843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DNS-PC</cp:lastModifiedBy>
  <cp:revision>19</cp:revision>
  <cp:lastPrinted>2019-02-26T13:51:00Z</cp:lastPrinted>
  <dcterms:created xsi:type="dcterms:W3CDTF">2019-01-15T05:56:00Z</dcterms:created>
  <dcterms:modified xsi:type="dcterms:W3CDTF">2019-03-04T12:39:00Z</dcterms:modified>
</cp:coreProperties>
</file>