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Cs/>
          <w:sz w:val="28"/>
          <w:szCs w:val="28"/>
        </w:rPr>
        <w:t>15 октября</w:t>
      </w:r>
      <w:r>
        <w:rPr>
          <w:bCs/>
          <w:sz w:val="28"/>
          <w:szCs w:val="28"/>
        </w:rPr>
        <w:t xml:space="preserve"> 2021 года                       № </w:t>
      </w:r>
      <w:r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                                  х.Ковылкин     </w:t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7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</w:tblGrid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 создании рабочей группы по проведению осмотра и  выявлению правообладателей ранее учтенных объектов недвижимости на территории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Ковылкинского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Тацинского района Ростовской области</w:t>
            </w:r>
          </w:p>
        </w:tc>
      </w:tr>
    </w:tbl>
    <w:p>
      <w:pPr>
        <w:pStyle w:val="Normal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atLeast" w:line="240"/>
        <w:jc w:val="both"/>
        <w:rPr/>
      </w:pPr>
      <w:r>
        <w:rPr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/>
          <w:color w:val="000000"/>
          <w:sz w:val="28"/>
          <w:szCs w:val="28"/>
          <w:lang w:eastAsia="ru-RU"/>
        </w:rPr>
        <w:t>п.3 ст.5 Федерального закона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от 30.12.2020 </w:t>
      </w:r>
      <w:r>
        <w:rPr>
          <w:rFonts w:eastAsia="Times New Roman"/>
          <w:color w:val="000000"/>
          <w:sz w:val="28"/>
          <w:szCs w:val="28"/>
          <w:lang w:eastAsia="ru-RU"/>
        </w:rPr>
        <w:t>№</w:t>
      </w:r>
      <w:r>
        <w:rPr>
          <w:rFonts w:eastAsia="Times New Roman"/>
          <w:color w:val="000000"/>
          <w:sz w:val="28"/>
          <w:szCs w:val="28"/>
          <w:lang w:eastAsia="ru-RU"/>
        </w:rPr>
        <w:t>518</w:t>
      </w:r>
      <w:r>
        <w:rPr>
          <w:rFonts w:eastAsia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ФЗ «О внесении изменений в отдельные законодательные акты Российской Федерации», </w:t>
      </w:r>
      <w:r>
        <w:rPr>
          <w:rFonts w:eastAsia="Times New Roman"/>
          <w:color w:val="000000"/>
          <w:sz w:val="28"/>
          <w:szCs w:val="28"/>
          <w:lang w:eastAsia="ru-RU"/>
        </w:rPr>
        <w:t>а также рекомендациями Росреестра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выявлени</w:t>
      </w:r>
      <w:r>
        <w:rPr>
          <w:rFonts w:eastAsia="Times New Roman"/>
          <w:sz w:val="28"/>
          <w:szCs w:val="28"/>
          <w:lang w:eastAsia="ru-RU"/>
        </w:rPr>
        <w:t>ю</w:t>
      </w:r>
      <w:r>
        <w:rPr>
          <w:rFonts w:eastAsia="Times New Roman"/>
          <w:sz w:val="28"/>
          <w:szCs w:val="28"/>
          <w:lang w:eastAsia="ru-RU"/>
        </w:rPr>
        <w:t xml:space="preserve"> правообладателей  ранее учтенных объектов недвижимости на территории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sz w:val="28"/>
          <w:szCs w:val="28"/>
          <w:lang w:eastAsia="ru-RU"/>
        </w:rPr>
        <w:t>Ковылкинского сельского поселения Тацинского района Ростовской области: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1.Создать рабочую группу по проведению осмотра  и  </w:t>
      </w:r>
      <w:r>
        <w:rPr>
          <w:rFonts w:eastAsia="Times New Roman"/>
          <w:sz w:val="28"/>
          <w:szCs w:val="28"/>
          <w:lang w:eastAsia="ru-RU"/>
        </w:rPr>
        <w:t>выявлению правообладателей  ранее учтенных объектов недвижимости на территории Ковылкинского сельского поселения Тацинского района Ростовской области.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eastAsia="Times New Roman"/>
          <w:color w:val="000000"/>
          <w:sz w:val="28"/>
          <w:szCs w:val="28"/>
          <w:lang w:eastAsia="ru-RU"/>
        </w:rPr>
        <w:t>1)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1.1 Членам рабочей группы обеспечить </w:t>
      </w:r>
      <w:r>
        <w:rPr>
          <w:rFonts w:eastAsia="Times New Roman"/>
          <w:sz w:val="28"/>
          <w:szCs w:val="28"/>
          <w:lang w:eastAsia="ru-RU"/>
        </w:rPr>
        <w:t xml:space="preserve">осмотр и  выявление  правообладателей  ранее учтенных объектов недвижимости на территории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sz w:val="28"/>
          <w:szCs w:val="28"/>
          <w:lang w:eastAsia="ru-RU"/>
        </w:rPr>
        <w:t>Ковылкинского сельского поселения Тацинского района Ростовской области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>1.2. Контроль за исполнением  данного распоряжения оставляю за собой.</w:t>
      </w:r>
    </w:p>
    <w:p>
      <w:pPr>
        <w:pStyle w:val="Normal"/>
        <w:spacing w:lineRule="atLeast" w:line="240"/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>
      <w:pPr>
        <w:pStyle w:val="Normal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Т.В. Лачугина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>
      <w:pPr>
        <w:pStyle w:val="Normal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Ковылкинского сельского поселения</w:t>
      </w:r>
    </w:p>
    <w:p>
      <w:pPr>
        <w:pStyle w:val="Normal"/>
        <w:ind w:firstLine="6237"/>
        <w:jc w:val="right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15.10</w:t>
      </w:r>
      <w:r>
        <w:rPr>
          <w:sz w:val="28"/>
          <w:szCs w:val="28"/>
        </w:rPr>
        <w:t>.2021 №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  <w:lang w:eastAsia="ru-RU"/>
        </w:rPr>
        <w:t xml:space="preserve">рабочей группы по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проведению осмотра  и  </w:t>
      </w:r>
      <w:r>
        <w:rPr>
          <w:rFonts w:eastAsia="Times New Roman"/>
          <w:sz w:val="28"/>
          <w:szCs w:val="28"/>
          <w:lang w:eastAsia="ru-RU"/>
        </w:rPr>
        <w:t xml:space="preserve">выявлению правообладателей  ранее учтенных объектов недвижимости на территории </w:t>
      </w:r>
      <w:r>
        <w:rPr>
          <w:rFonts w:eastAsia="Calibri"/>
          <w:sz w:val="28"/>
          <w:szCs w:val="28"/>
          <w:lang w:eastAsia="en-US"/>
        </w:rPr>
        <w:t>Ковылкинского</w:t>
      </w:r>
      <w:r>
        <w:rPr>
          <w:rFonts w:eastAsia="Times New Roman"/>
          <w:sz w:val="28"/>
          <w:szCs w:val="28"/>
          <w:lang w:eastAsia="ru-RU"/>
        </w:rPr>
        <w:t xml:space="preserve"> сельского поселения Тацинского района Ростовской области.</w:t>
      </w:r>
    </w:p>
    <w:p>
      <w:pPr>
        <w:pStyle w:val="Normal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tbl>
      <w:tblPr>
        <w:tblW w:w="9828" w:type="dxa"/>
        <w:jc w:val="left"/>
        <w:tblInd w:w="6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777"/>
        <w:gridCol w:w="6594"/>
      </w:tblGrid>
      <w:tr>
        <w:trPr/>
        <w:tc>
          <w:tcPr>
            <w:tcW w:w="245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Лачугина Т.В.</w:t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59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глава Администрации Ковылкинского сельского поселения, председатель рабочей группы;</w:t>
            </w:r>
          </w:p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2457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Кульчугаева В.Н.</w:t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59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ведущий специалист администрации, секретарь рабочей группы;</w:t>
            </w:r>
          </w:p>
        </w:tc>
      </w:tr>
      <w:tr>
        <w:trPr/>
        <w:tc>
          <w:tcPr>
            <w:tcW w:w="9828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рабочей группы:</w:t>
            </w:r>
          </w:p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2457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Мещанский К.В.</w:t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594" w:type="dxa"/>
            <w:tcBorders/>
            <w:shd w:fill="auto" w:val="clea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старший инспектор администрации Ковылкинского сельского поселения;</w:t>
            </w:r>
          </w:p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f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f5f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LibreOffice/5.3.3.2$Windows_X86_64 LibreOffice_project/3d9a8b4b4e538a85e0782bd6c2d430bafe583448</Application>
  <Pages>2</Pages>
  <Words>208</Words>
  <Characters>1655</Characters>
  <CharactersWithSpaces>2057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2019-10-01T06:21:00Z</dcterms:created>
  <dc:creator>COMP3</dc:creator>
  <dc:description/>
  <dc:language>ru-RU</dc:language>
  <cp:lastModifiedBy/>
  <cp:lastPrinted>2019-10-01T10:12:21Z</cp:lastPrinted>
  <dcterms:modified xsi:type="dcterms:W3CDTF">2021-10-18T10:39:26Z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