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A10C2A" w:rsidTr="007D61F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C2A" w:rsidRDefault="00A10C2A" w:rsidP="007D61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      </w: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10C2A" w:rsidRDefault="00A10C2A" w:rsidP="007D61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10C2A" w:rsidRDefault="00A10C2A" w:rsidP="00A10C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C2A" w:rsidRDefault="00A10C2A" w:rsidP="00A10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0C2A" w:rsidRDefault="00A10C2A" w:rsidP="00A10C2A">
      <w:pPr>
        <w:rPr>
          <w:b/>
          <w:sz w:val="28"/>
          <w:szCs w:val="28"/>
        </w:rPr>
      </w:pPr>
    </w:p>
    <w:p w:rsidR="00A10C2A" w:rsidRDefault="00A10C2A" w:rsidP="00A10C2A">
      <w:pPr>
        <w:jc w:val="center"/>
        <w:rPr>
          <w:sz w:val="28"/>
          <w:szCs w:val="28"/>
        </w:rPr>
      </w:pPr>
      <w:r>
        <w:rPr>
          <w:sz w:val="28"/>
          <w:szCs w:val="28"/>
        </w:rPr>
        <w:t>29 декабря 2017г.                                 № 36                                         х.Ковылкин</w:t>
      </w:r>
    </w:p>
    <w:p w:rsidR="00A10C2A" w:rsidRDefault="00A10C2A" w:rsidP="00A10C2A">
      <w:pPr>
        <w:jc w:val="center"/>
        <w:rPr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3685"/>
      </w:tblGrid>
      <w:tr w:rsidR="00A10C2A" w:rsidRPr="00450761" w:rsidTr="007D61FE">
        <w:tc>
          <w:tcPr>
            <w:tcW w:w="6307" w:type="dxa"/>
            <w:hideMark/>
          </w:tcPr>
          <w:p w:rsidR="00450761" w:rsidRPr="00450761" w:rsidRDefault="00A10C2A" w:rsidP="007D61FE">
            <w:pPr>
              <w:jc w:val="both"/>
              <w:rPr>
                <w:sz w:val="28"/>
                <w:szCs w:val="28"/>
              </w:rPr>
            </w:pPr>
            <w:r w:rsidRPr="00450761">
              <w:rPr>
                <w:sz w:val="28"/>
                <w:szCs w:val="28"/>
              </w:rPr>
              <w:t xml:space="preserve">Об увеличении должностных окладов, ставок заработной платы работников муниципальных учреждений, технического и обслуживающего персонала Администрации </w:t>
            </w:r>
            <w:r>
              <w:rPr>
                <w:sz w:val="28"/>
                <w:szCs w:val="28"/>
              </w:rPr>
              <w:t>Ковылкинского сельского</w:t>
            </w:r>
            <w:r w:rsidRPr="0045076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686" w:type="dxa"/>
          </w:tcPr>
          <w:p w:rsidR="00A10C2A" w:rsidRPr="00450761" w:rsidRDefault="00A10C2A" w:rsidP="007D61FE">
            <w:pPr>
              <w:rPr>
                <w:sz w:val="28"/>
                <w:szCs w:val="28"/>
              </w:rPr>
            </w:pPr>
          </w:p>
        </w:tc>
      </w:tr>
    </w:tbl>
    <w:p w:rsidR="00A10C2A" w:rsidRPr="00450761" w:rsidRDefault="00A10C2A" w:rsidP="00A10C2A">
      <w:pPr>
        <w:jc w:val="both"/>
        <w:rPr>
          <w:sz w:val="28"/>
          <w:szCs w:val="28"/>
        </w:rPr>
      </w:pPr>
    </w:p>
    <w:p w:rsidR="00A10C2A" w:rsidRPr="00450761" w:rsidRDefault="00A10C2A" w:rsidP="00A10C2A">
      <w:pPr>
        <w:jc w:val="both"/>
        <w:rPr>
          <w:sz w:val="16"/>
          <w:szCs w:val="16"/>
        </w:rPr>
      </w:pPr>
    </w:p>
    <w:p w:rsidR="00A10C2A" w:rsidRPr="00450761" w:rsidRDefault="00A10C2A" w:rsidP="00A10C2A">
      <w:pPr>
        <w:ind w:firstLine="709"/>
        <w:jc w:val="both"/>
        <w:rPr>
          <w:sz w:val="28"/>
          <w:szCs w:val="28"/>
        </w:rPr>
      </w:pPr>
      <w:r w:rsidRPr="00450761">
        <w:rPr>
          <w:sz w:val="28"/>
          <w:szCs w:val="28"/>
        </w:rPr>
        <w:t>В связи с предстоящей в 2018 году индексацией заработной платы работников на прогнозный уровень инфляции,</w:t>
      </w:r>
    </w:p>
    <w:p w:rsidR="00A10C2A" w:rsidRPr="00450761" w:rsidRDefault="00A10C2A" w:rsidP="00A10C2A">
      <w:pPr>
        <w:ind w:firstLine="709"/>
        <w:jc w:val="both"/>
        <w:rPr>
          <w:sz w:val="16"/>
          <w:szCs w:val="16"/>
        </w:rPr>
      </w:pPr>
      <w:r w:rsidRPr="00450761">
        <w:rPr>
          <w:sz w:val="28"/>
          <w:szCs w:val="28"/>
        </w:rPr>
        <w:t xml:space="preserve"> </w:t>
      </w:r>
    </w:p>
    <w:p w:rsidR="00A10C2A" w:rsidRPr="00450761" w:rsidRDefault="00A10C2A" w:rsidP="00A10C2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450761">
        <w:rPr>
          <w:sz w:val="28"/>
          <w:szCs w:val="28"/>
        </w:rPr>
        <w:t>:</w:t>
      </w:r>
    </w:p>
    <w:p w:rsidR="00A10C2A" w:rsidRPr="00450761" w:rsidRDefault="00A10C2A" w:rsidP="00A10C2A">
      <w:pPr>
        <w:ind w:firstLine="709"/>
        <w:jc w:val="center"/>
        <w:rPr>
          <w:sz w:val="16"/>
          <w:szCs w:val="16"/>
        </w:rPr>
      </w:pPr>
    </w:p>
    <w:p w:rsidR="00A10C2A" w:rsidRPr="00450761" w:rsidRDefault="00A10C2A" w:rsidP="00A10C2A">
      <w:pPr>
        <w:tabs>
          <w:tab w:val="left" w:pos="709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450761">
        <w:rPr>
          <w:sz w:val="28"/>
          <w:szCs w:val="28"/>
        </w:rPr>
        <w:t>1.  Увеличить с 1 января 2018 года в 1,04 раза размеры должностных окладов, ставок заработной платы рабо</w:t>
      </w:r>
      <w:r>
        <w:rPr>
          <w:sz w:val="28"/>
          <w:szCs w:val="28"/>
        </w:rPr>
        <w:t>тников муниципальных учреждений</w:t>
      </w:r>
      <w:r w:rsidRPr="00450761">
        <w:rPr>
          <w:sz w:val="28"/>
          <w:szCs w:val="28"/>
        </w:rPr>
        <w:t xml:space="preserve">, технического и обслуживающего персонала Администрации </w:t>
      </w:r>
      <w:r>
        <w:rPr>
          <w:sz w:val="28"/>
          <w:szCs w:val="28"/>
        </w:rPr>
        <w:t>Ковылкинского сельского</w:t>
      </w:r>
      <w:r w:rsidRPr="0045076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r w:rsidRPr="00450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0C2A" w:rsidRPr="00450761" w:rsidRDefault="00A10C2A" w:rsidP="00A10C2A">
      <w:pPr>
        <w:ind w:firstLine="709"/>
        <w:jc w:val="both"/>
        <w:rPr>
          <w:sz w:val="28"/>
          <w:szCs w:val="28"/>
        </w:rPr>
      </w:pPr>
      <w:r w:rsidRPr="00450761">
        <w:rPr>
          <w:sz w:val="28"/>
          <w:szCs w:val="28"/>
        </w:rPr>
        <w:t>2. Сектору экономики и финансов  Администрации Ковылкинского сельского поселения</w:t>
      </w:r>
      <w:r>
        <w:rPr>
          <w:sz w:val="28"/>
          <w:szCs w:val="28"/>
        </w:rPr>
        <w:t xml:space="preserve"> (Якунина Т.А.) </w:t>
      </w:r>
      <w:r w:rsidRPr="00450761">
        <w:rPr>
          <w:sz w:val="28"/>
          <w:szCs w:val="28"/>
        </w:rPr>
        <w:t>производить финансирование расходов в пределах, предусмотренных на эти цели в бюджете поселения на соответствующий финансовый год.</w:t>
      </w:r>
    </w:p>
    <w:p w:rsidR="00A10C2A" w:rsidRPr="00450761" w:rsidRDefault="00A10C2A" w:rsidP="00A10C2A">
      <w:pPr>
        <w:ind w:firstLine="709"/>
        <w:jc w:val="both"/>
        <w:rPr>
          <w:color w:val="000000"/>
          <w:sz w:val="28"/>
          <w:szCs w:val="28"/>
        </w:rPr>
      </w:pPr>
      <w:r w:rsidRPr="00450761">
        <w:rPr>
          <w:color w:val="000000"/>
          <w:sz w:val="28"/>
          <w:szCs w:val="28"/>
        </w:rPr>
        <w:t xml:space="preserve">3. Настоящее </w:t>
      </w:r>
      <w:r>
        <w:rPr>
          <w:color w:val="000000"/>
          <w:sz w:val="28"/>
          <w:szCs w:val="28"/>
        </w:rPr>
        <w:t>распоряжение</w:t>
      </w:r>
      <w:r w:rsidRPr="00450761">
        <w:rPr>
          <w:color w:val="000000"/>
          <w:sz w:val="28"/>
          <w:szCs w:val="28"/>
        </w:rPr>
        <w:t xml:space="preserve"> вступает в силу </w:t>
      </w:r>
      <w:proofErr w:type="gramStart"/>
      <w:r w:rsidRPr="00450761">
        <w:rPr>
          <w:color w:val="000000"/>
          <w:sz w:val="28"/>
          <w:szCs w:val="28"/>
        </w:rPr>
        <w:t>с даты подписания</w:t>
      </w:r>
      <w:proofErr w:type="gramEnd"/>
      <w:r w:rsidRPr="00450761">
        <w:rPr>
          <w:color w:val="000000"/>
          <w:sz w:val="28"/>
          <w:szCs w:val="28"/>
        </w:rPr>
        <w:t xml:space="preserve"> и  подлежит размещению на официальном сайте Администрации </w:t>
      </w:r>
      <w:r>
        <w:rPr>
          <w:color w:val="000000"/>
          <w:sz w:val="28"/>
          <w:szCs w:val="28"/>
        </w:rPr>
        <w:t>Ковылкинского</w:t>
      </w:r>
      <w:r w:rsidRPr="00450761">
        <w:rPr>
          <w:color w:val="000000"/>
          <w:sz w:val="28"/>
          <w:szCs w:val="28"/>
        </w:rPr>
        <w:t xml:space="preserve"> поселения.</w:t>
      </w:r>
    </w:p>
    <w:p w:rsidR="00A10C2A" w:rsidRDefault="00A10C2A" w:rsidP="00A10C2A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450761">
        <w:rPr>
          <w:color w:val="000000"/>
          <w:sz w:val="28"/>
          <w:szCs w:val="28"/>
        </w:rPr>
        <w:t xml:space="preserve">4. </w:t>
      </w:r>
      <w:proofErr w:type="gramStart"/>
      <w:r w:rsidRPr="00450761">
        <w:rPr>
          <w:color w:val="000000"/>
          <w:sz w:val="28"/>
          <w:szCs w:val="28"/>
        </w:rPr>
        <w:t>Контроль за</w:t>
      </w:r>
      <w:proofErr w:type="gramEnd"/>
      <w:r w:rsidRPr="00450761"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>распоряжения оставляю за собой.</w:t>
      </w:r>
    </w:p>
    <w:p w:rsidR="00A10C2A" w:rsidRDefault="00A10C2A" w:rsidP="00A10C2A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A10C2A" w:rsidRPr="00450761" w:rsidRDefault="00A10C2A" w:rsidP="00A10C2A">
      <w:pPr>
        <w:tabs>
          <w:tab w:val="left" w:pos="851"/>
          <w:tab w:val="left" w:pos="1276"/>
        </w:tabs>
        <w:ind w:firstLine="709"/>
        <w:jc w:val="both"/>
        <w:rPr>
          <w:sz w:val="44"/>
          <w:szCs w:val="44"/>
        </w:rPr>
      </w:pPr>
    </w:p>
    <w:p w:rsidR="00A10C2A" w:rsidRPr="00450761" w:rsidRDefault="00A10C2A" w:rsidP="00A10C2A">
      <w:pPr>
        <w:rPr>
          <w:sz w:val="28"/>
        </w:rPr>
      </w:pPr>
    </w:p>
    <w:p w:rsidR="00A10C2A" w:rsidRDefault="00A10C2A" w:rsidP="00A10C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0C2A" w:rsidRDefault="00A10C2A" w:rsidP="00A10C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A10C2A" w:rsidRDefault="00A10C2A" w:rsidP="00A10C2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Т.В. Лачугина</w:t>
      </w:r>
    </w:p>
    <w:p w:rsidR="00A10C2A" w:rsidRPr="00F074D5" w:rsidRDefault="00A10C2A" w:rsidP="00A10C2A"/>
    <w:p w:rsidR="00AB1A6D" w:rsidRDefault="00AB1A6D">
      <w:bookmarkStart w:id="0" w:name="_GoBack"/>
      <w:bookmarkEnd w:id="0"/>
    </w:p>
    <w:sectPr w:rsidR="00AB1A6D" w:rsidSect="00595DB1">
      <w:pgSz w:w="11907" w:h="16840" w:code="9"/>
      <w:pgMar w:top="567" w:right="284" w:bottom="567" w:left="993" w:header="397" w:footer="284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4"/>
    <w:rsid w:val="007B7644"/>
    <w:rsid w:val="00A10C2A"/>
    <w:rsid w:val="00A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2018-01-12T07:38:00Z</dcterms:created>
  <dcterms:modified xsi:type="dcterms:W3CDTF">2018-01-12T07:38:00Z</dcterms:modified>
</cp:coreProperties>
</file>