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 публичных слушаний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Т.В.Лачугина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публичных слушаний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проекту внесения изменений </w:t>
      </w:r>
      <w:bookmarkStart w:id="0" w:name="__DdeLink__92_106760369"/>
      <w:r>
        <w:rPr>
          <w:rFonts w:ascii="Times New Roman" w:hAnsi="Times New Roman"/>
          <w:sz w:val="28"/>
          <w:szCs w:val="28"/>
        </w:rPr>
        <w:t>в 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12 февраля 2018 год                                                              х. Ковылкин                                                                            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Дата и время  проведения публичных слушаний – 12 февраля 2018 года , 16 часов.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публичных слушаний - «Проект внесения изменений в Правила землепользования и застройки Ковылкинского сельского поселения»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Лачугина Т.В. - Председатель комиссии, Глава Администрации Ковылкинского сельского поселения;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 Коломыйцева И.С. - депутат Собрания депутатов Ковылкинского сельского поселения.</w:t>
      </w:r>
    </w:p>
    <w:p>
      <w:pPr>
        <w:pStyle w:val="Normal"/>
        <w:spacing w:lineRule="auto" w:line="240" w:before="100" w:after="1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lineRule="auto" w:line="240" w:before="100" w:after="1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- Лось Т.Н. –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firstLine="14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>
      <w:pPr>
        <w:pStyle w:val="Normal"/>
        <w:spacing w:lineRule="atLeast" w:line="100" w:before="0" w:after="0"/>
        <w:ind w:left="383" w:firstLine="14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 внесения изменений в Правила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ind w:left="142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tLeast" w:line="100" w:before="0"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Лачугина Т.В. – о соблюдении установленных процедур  по о проведении публичных слушаний, опубликованию информации  о проведении публичных слушаний, о разработке проекта по внесению изменений в Правила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опубликована в информационном  бюллетене Ковылкинского сельского поселения № 3 от 10.01.2018 года и размещена на официальном сайте </w:t>
      </w:r>
      <w:r>
        <w:rPr>
          <w:rFonts w:ascii="Times New Roman" w:hAnsi="Times New Roman"/>
          <w:sz w:val="28"/>
          <w:szCs w:val="28"/>
        </w:rPr>
        <w:t>http://kovylkinskoe-sp.ru/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Администрации поселения в сети «Интернет».   </w:t>
      </w:r>
    </w:p>
    <w:p>
      <w:pPr>
        <w:pStyle w:val="Normal"/>
        <w:spacing w:lineRule="auto" w:line="240" w:before="0" w:after="0"/>
        <w:ind w:left="284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 w:ascii="Times New Roman" w:hAnsi="Times New Roman"/>
          <w:color w:val="000000"/>
          <w:sz w:val="28"/>
          <w:szCs w:val="28"/>
        </w:rPr>
        <w:t>ия от 17.11.2015 года № 63  «О Комиссии по землепользованию и застройке».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 дня опубликования материалов по внесению изменений в правила землепользования и застройки до дня проведения публичных слушаний замечаний и предложений в письменном виде не поступало.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360" w:hanging="0"/>
        <w:jc w:val="both"/>
        <w:rPr/>
      </w:pPr>
      <w:r>
        <w:rPr>
          <w:rFonts w:ascii="Times New Roman" w:hAnsi="Times New Roman"/>
          <w:sz w:val="28"/>
          <w:szCs w:val="28"/>
        </w:rPr>
        <w:t>2.Кульчугаева В.Н.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о внесенных изменениях в 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spacing w:lineRule="atLeast" w:line="100" w:before="0" w:after="0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426" w:leader="none"/>
          <w:tab w:val="left" w:pos="709" w:leader="none"/>
        </w:tabs>
        <w:spacing w:before="0" w:after="0"/>
        <w:ind w:left="709" w:hanging="0"/>
        <w:jc w:val="both"/>
        <w:rPr>
          <w:color w:val="00000A"/>
        </w:rPr>
      </w:pPr>
      <w:r>
        <w:rPr>
          <w:rFonts w:ascii="Times New Roman" w:hAnsi="Times New Roman"/>
          <w:color w:val="00000A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rmal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  <w:tab/>
        <w:t xml:space="preserve">Т.В.Лачугина </w:t>
      </w:r>
    </w:p>
    <w:p>
      <w:pPr>
        <w:pStyle w:val="Normal"/>
        <w:tabs>
          <w:tab w:val="left" w:pos="709" w:leader="none"/>
          <w:tab w:val="left" w:pos="5310" w:leader="none"/>
        </w:tabs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 xml:space="preserve">И.С.Коломыйцева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f09db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c19ac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f09d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c19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LibreOffice/5.3.3.2$Windows_X86_64 LibreOffice_project/3d9a8b4b4e538a85e0782bd6c2d430bafe583448</Application>
  <Pages>2</Pages>
  <Words>339</Words>
  <Characters>2562</Characters>
  <CharactersWithSpaces>3046</CharactersWithSpaces>
  <Paragraphs>32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2006-01-01T02:58:00Z</dcterms:created>
  <dc:creator>ghost</dc:creator>
  <dc:description/>
  <dc:language>ru-RU</dc:language>
  <cp:lastModifiedBy/>
  <cp:lastPrinted>2006-01-01T03:55:00Z</cp:lastPrinted>
  <dcterms:modified xsi:type="dcterms:W3CDTF">2018-02-14T09:38:00Z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