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72352" w:rsidRPr="00472352" w:rsidTr="00472352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8"/>
                <w:szCs w:val="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8"/>
                <w:szCs w:val="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8"/>
                <w:szCs w:val="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472352" w:rsidRPr="00472352" w:rsidRDefault="00472352" w:rsidP="004723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16"/>
          <w:szCs w:val="16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472352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ПОСТАНОВЛЕНИЕ</w:t>
      </w:r>
    </w:p>
    <w:p w:rsidR="00472352" w:rsidRPr="00472352" w:rsidRDefault="00472352" w:rsidP="004723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16"/>
          <w:szCs w:val="16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Lucida Sans Unicode" w:hAnsi="Times New Roman" w:cs="Times New Roman"/>
          <w:sz w:val="28"/>
          <w:szCs w:val="28"/>
          <w:lang w:eastAsia="ru-RU"/>
        </w:rPr>
        <w:t>____________ 2017г.                            №  _____</w:t>
      </w:r>
      <w:r w:rsidRPr="00472352">
        <w:rPr>
          <w:rFonts w:ascii="Times New Roman" w:eastAsia="Lucida Sans Unicode" w:hAnsi="Times New Roman" w:cs="Times New Roman"/>
          <w:color w:val="FF0000"/>
          <w:sz w:val="28"/>
          <w:szCs w:val="28"/>
          <w:lang w:eastAsia="ru-RU"/>
        </w:rPr>
        <w:t xml:space="preserve">                                  </w:t>
      </w:r>
      <w:r w:rsidRPr="0047235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х. Ковылкин</w:t>
      </w:r>
    </w:p>
    <w:p w:rsidR="00472352" w:rsidRPr="00472352" w:rsidRDefault="00472352" w:rsidP="00472352">
      <w:pPr>
        <w:widowControl w:val="0"/>
        <w:tabs>
          <w:tab w:val="left" w:pos="24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472352" w:rsidRPr="00472352" w:rsidTr="00472352">
        <w:trPr>
          <w:trHeight w:val="1624"/>
        </w:trPr>
        <w:tc>
          <w:tcPr>
            <w:tcW w:w="6062" w:type="dxa"/>
            <w:hideMark/>
          </w:tcPr>
          <w:p w:rsidR="00472352" w:rsidRPr="00472352" w:rsidRDefault="00472352" w:rsidP="004723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привлечения сил и сре</w:t>
            </w:r>
            <w:proofErr w:type="gramStart"/>
            <w:r w:rsidRPr="0047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47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тушения пожаров и проведения аварийно-спасательных работ на территории Ковылкинского сельского поселения</w:t>
            </w:r>
          </w:p>
        </w:tc>
      </w:tr>
    </w:tbl>
    <w:p w:rsidR="00472352" w:rsidRPr="00472352" w:rsidRDefault="00472352" w:rsidP="004723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"О пожарной безопасности", постановлением Правительства Российской Федерации от 25.04.2012 № 390 "О противопожарном режиме",  постановлением Правительства Ростовской области от 05.07.2012 № 602 «О реализации мер пожарной безопасности в Ростовской области», а также в целях совершенствования организации тушения пожаров на территории Ковылкинского сельского поселения,</w:t>
      </w:r>
    </w:p>
    <w:p w:rsidR="00472352" w:rsidRPr="00472352" w:rsidRDefault="00472352" w:rsidP="0047235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План привлечения сил и сре</w:t>
      </w:r>
      <w:proofErr w:type="gramStart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 Ковылкинского сельского поселения согласно приложению №1.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 порядке привлечения сил и сре</w:t>
      </w:r>
      <w:proofErr w:type="gramStart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 Ковылкинского сельского поселения согласно приложению №2.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1.3.Перечень должностных лиц Администрации Ковылкинского сельского поселения, предприятий, организаций, которые информируются о возникновении пожаров согласно приложению №3.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1.4.Перечень дежурно-диспетчерских служб, которые информируются о возникновении пожаров на территории Ковылкинского сельского поселения согласно приложению № 4.</w:t>
      </w:r>
    </w:p>
    <w:p w:rsidR="00472352" w:rsidRPr="00472352" w:rsidRDefault="00472352" w:rsidP="00472352">
      <w:pPr>
        <w:suppressAutoHyphens/>
        <w:spacing w:after="0" w:line="240" w:lineRule="auto"/>
        <w:ind w:left="180" w:firstLine="528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472352">
        <w:rPr>
          <w:rFonts w:ascii="Times New Roman" w:eastAsia="Arial" w:hAnsi="Times New Roman" w:cs="Arial"/>
          <w:bCs/>
          <w:sz w:val="28"/>
          <w:szCs w:val="28"/>
          <w:lang w:eastAsia="ru-RU"/>
        </w:rPr>
        <w:t xml:space="preserve">2. </w:t>
      </w:r>
      <w:proofErr w:type="gramStart"/>
      <w:r w:rsidRPr="00472352">
        <w:rPr>
          <w:rFonts w:ascii="Times New Roman" w:eastAsia="Arial" w:hAnsi="Times New Roman" w:cs="Arial"/>
          <w:bCs/>
          <w:sz w:val="28"/>
          <w:szCs w:val="28"/>
          <w:lang w:eastAsia="ru-RU"/>
        </w:rPr>
        <w:t>Контроль за</w:t>
      </w:r>
      <w:proofErr w:type="gramEnd"/>
      <w:r w:rsidRPr="00472352">
        <w:rPr>
          <w:rFonts w:ascii="Times New Roman" w:eastAsia="Arial" w:hAnsi="Times New Roman" w:cs="Arial"/>
          <w:bCs/>
          <w:sz w:val="28"/>
          <w:szCs w:val="28"/>
          <w:lang w:eastAsia="ru-RU"/>
        </w:rPr>
        <w:t xml:space="preserve"> выполнением постановления оставляю  за собой.</w:t>
      </w:r>
    </w:p>
    <w:p w:rsidR="00472352" w:rsidRPr="00472352" w:rsidRDefault="00472352" w:rsidP="0047235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2352" w:rsidRPr="00472352" w:rsidRDefault="00472352" w:rsidP="0047235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2352" w:rsidRPr="00472352" w:rsidRDefault="00472352" w:rsidP="004723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lastRenderedPageBreak/>
        <w:t>Глава Ковылкинского</w:t>
      </w:r>
    </w:p>
    <w:p w:rsidR="00472352" w:rsidRPr="00472352" w:rsidRDefault="00472352" w:rsidP="004723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</w:t>
      </w:r>
      <w:r w:rsidRPr="00472352">
        <w:rPr>
          <w:rFonts w:ascii="Times New Roman" w:eastAsia="Calibri" w:hAnsi="Times New Roman" w:cs="Times New Roman"/>
          <w:sz w:val="28"/>
          <w:szCs w:val="28"/>
        </w:rPr>
        <w:tab/>
      </w:r>
      <w:r w:rsidRPr="0047235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Т.В. Лачугина</w:t>
      </w:r>
    </w:p>
    <w:p w:rsidR="00472352" w:rsidRPr="00472352" w:rsidRDefault="00472352" w:rsidP="00472352">
      <w:pPr>
        <w:spacing w:after="120" w:line="48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2352" w:rsidRPr="00472352" w:rsidRDefault="00472352" w:rsidP="00472352">
      <w:pPr>
        <w:spacing w:after="120" w:line="48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Администрации Ковылкинского сельского поселения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от ___________ № ______</w:t>
      </w:r>
    </w:p>
    <w:p w:rsidR="00472352" w:rsidRPr="00472352" w:rsidRDefault="00472352" w:rsidP="004723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ПЛАН</w:t>
      </w:r>
    </w:p>
    <w:p w:rsidR="00472352" w:rsidRPr="00472352" w:rsidRDefault="00472352" w:rsidP="004723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привлечения сил и средств для тушения пожаров и </w:t>
      </w:r>
      <w:proofErr w:type="gramStart"/>
      <w:r w:rsidRPr="0047235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47235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аварийно-спасательных на территории Ковылкинского сельского поселения</w:t>
      </w:r>
    </w:p>
    <w:p w:rsidR="00472352" w:rsidRPr="00472352" w:rsidRDefault="00472352" w:rsidP="0047235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835"/>
        <w:gridCol w:w="1843"/>
        <w:gridCol w:w="1557"/>
        <w:gridCol w:w="1613"/>
        <w:gridCol w:w="1647"/>
        <w:gridCol w:w="1584"/>
      </w:tblGrid>
      <w:tr w:rsidR="00472352" w:rsidRPr="00472352" w:rsidTr="0047235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Силы, привлекаемые к тушению пожара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 вызова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(телефон и др.)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Расстояние до населенного пункта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Техника, привлекаемая для тушения пожара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Дополни-</w:t>
            </w:r>
            <w:proofErr w:type="spell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привлека-емые</w:t>
            </w:r>
            <w:proofErr w:type="spellEnd"/>
            <w:proofErr w:type="gramEnd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силы в </w:t>
            </w:r>
            <w:proofErr w:type="spell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пожаро</w:t>
            </w:r>
            <w:proofErr w:type="spellEnd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-опасный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период (человек)</w:t>
            </w:r>
          </w:p>
        </w:tc>
      </w:tr>
      <w:tr w:rsidR="00472352" w:rsidRPr="00472352" w:rsidTr="00472352">
        <w:trPr>
          <w:trHeight w:val="16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х.Ковылкин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ПСЧ-66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 отряд ФПС по Ростовской области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КФХ «Шаповалов А. М»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КФХ «Белоусов Г. Г»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2-11-47, 01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 моб. 101, 112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8 988 564  47 77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8988 578 37 13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21,0 км</w:t>
              </w:r>
            </w:smartTag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4,0 км</w:t>
              </w:r>
            </w:smartTag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8,0 км</w:t>
              </w:r>
            </w:smartTag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  <w:t xml:space="preserve">Узнавать в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  <w:t>ПСЧ-66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КАМАЗ с бочкой-16т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Т-150 с БДТ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lang w:eastAsia="ru-RU"/>
              </w:rPr>
              <w:t>3 добровольных пожарных</w:t>
            </w:r>
          </w:p>
        </w:tc>
      </w:tr>
      <w:tr w:rsidR="00472352" w:rsidRPr="00472352" w:rsidTr="00472352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ПСЧ-66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 отряд ФПС по Ростовской области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КФХ «Шаповалов А. М»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КФХ «Белоусов Г. Г»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2-11-47, 01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 моб. 101, 112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8 988 564  47 77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8988 578 37 13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7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17,0 км</w:t>
              </w:r>
            </w:smartTag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12,0 км</w:t>
              </w:r>
            </w:smartTag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2,0 км</w:t>
              </w:r>
            </w:smartTag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  <w:t xml:space="preserve">Узнавать в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  <w:t>ПСЧ-66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КАМАЗ с бочкой-16т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Т-150 с БДТ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lang w:eastAsia="ru-RU"/>
              </w:rPr>
              <w:t>2 добровольных пожарных</w:t>
            </w:r>
          </w:p>
        </w:tc>
      </w:tr>
      <w:tr w:rsidR="00472352" w:rsidRPr="00472352" w:rsidTr="00472352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абовня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ПСЧ-66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4 отряд ФПС по Ростовской </w:t>
            </w: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КФХ «Шаповалов А. М»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КФХ «Белоусов Г. Г»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 xml:space="preserve">2-11-47, 01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 моб. 101, 112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8 988 564  47 77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8988 578 37 13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4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lastRenderedPageBreak/>
                <w:t>24,0 км</w:t>
              </w:r>
            </w:smartTag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6,0 км</w:t>
              </w:r>
            </w:smartTag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4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14,0 км</w:t>
              </w:r>
            </w:smartTag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  <w:lastRenderedPageBreak/>
              <w:t xml:space="preserve">Узнавать в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  <w:t>ПСЧ-66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КАМАЗ с бочкой-16т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Т-150 с БДТ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lang w:eastAsia="ru-RU"/>
              </w:rPr>
              <w:t>2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lang w:eastAsia="ru-RU"/>
              </w:rPr>
              <w:t xml:space="preserve">добровольных </w:t>
            </w:r>
            <w:r w:rsidRPr="00472352">
              <w:rPr>
                <w:rFonts w:ascii="Times New Roman" w:eastAsia="Lucida Sans Unicode" w:hAnsi="Times New Roman" w:cs="Times New Roman"/>
                <w:lang w:eastAsia="ru-RU"/>
              </w:rPr>
              <w:lastRenderedPageBreak/>
              <w:t>пожарных</w:t>
            </w:r>
          </w:p>
        </w:tc>
      </w:tr>
      <w:tr w:rsidR="00472352" w:rsidRPr="00472352" w:rsidTr="00472352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оминтерн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ПСЧ-66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 отряд ФПС по Ростовской области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КФХ «Шаповалов А. М»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КФХ «Белоусов Г. Г»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2-11-47, 01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 моб. 101, 112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8 988 564  47 77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8988 578 37 13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15,0 км</w:t>
              </w:r>
            </w:smartTag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3,0 км</w:t>
              </w:r>
            </w:smartTag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,0 км"/>
              </w:smartTagPr>
              <w:r w:rsidRPr="00472352">
                <w:rPr>
                  <w:rFonts w:ascii="Times New Roman" w:eastAsia="Lucida Sans Unicode" w:hAnsi="Times New Roman" w:cs="Times New Roman"/>
                  <w:sz w:val="24"/>
                  <w:szCs w:val="24"/>
                  <w:lang w:eastAsia="ru-RU"/>
                </w:rPr>
                <w:t>7,0 км</w:t>
              </w:r>
            </w:smartTag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  <w:t xml:space="preserve">Узнавать в 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color w:val="FF0000"/>
                <w:lang w:eastAsia="ru-RU"/>
              </w:rPr>
              <w:t>ПСЧ-66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КАМАЗ с бочкой-16т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Т-150 с БДТ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lang w:eastAsia="ru-RU"/>
              </w:rPr>
              <w:t>2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lang w:eastAsia="ru-RU"/>
              </w:rPr>
              <w:t>добровольных пожарных</w:t>
            </w:r>
          </w:p>
        </w:tc>
      </w:tr>
    </w:tbl>
    <w:p w:rsidR="00472352" w:rsidRPr="00472352" w:rsidRDefault="00472352" w:rsidP="004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ДПД   Ковылкинского сельского поселения: 7 чел.</w:t>
      </w:r>
    </w:p>
    <w:p w:rsidR="00472352" w:rsidRPr="00472352" w:rsidRDefault="00472352" w:rsidP="004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связи и оповещения: мобильная и стационарная, мегафон, сирены</w:t>
      </w:r>
    </w:p>
    <w:p w:rsidR="00472352" w:rsidRPr="00472352" w:rsidRDefault="00472352" w:rsidP="004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Противопожарный инвентарь и оборудование –8 ранцевых огнетушителей, автомобильный прицеп с мотопомпой на </w:t>
      </w:r>
      <w:smartTag w:uri="urn:schemas-microsoft-com:office:smarttags" w:element="metricconverter">
        <w:smartTagPr>
          <w:attr w:name="ProductID" w:val="500 л"/>
        </w:smartTagPr>
        <w:r w:rsidRPr="00472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л</w:t>
        </w:r>
      </w:smartTag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лопуши</w:t>
      </w:r>
      <w:proofErr w:type="spellEnd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4"/>
        </w:rPr>
        <w:br/>
      </w: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Администрации Ковылкинского сельского поселения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от ___________ № ______</w:t>
      </w: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</w:t>
      </w: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 порядке привлечения сил и сре</w:t>
      </w:r>
      <w:proofErr w:type="gramStart"/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 Ковылкинского сельского поселения</w:t>
      </w:r>
    </w:p>
    <w:p w:rsidR="00472352" w:rsidRPr="00472352" w:rsidRDefault="00472352" w:rsidP="00472352">
      <w:pPr>
        <w:spacing w:before="100" w:beforeAutospacing="1"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положения.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Ковылкинского сельского поселения в соответствии с Федеральным законом от 21.12.1994 № 69-ФЗ "О пожарной безопасности", постановлением Правительства Российской Федерации от 25.04.2012 № 390 "О противопожарном режиме",  постановлением Правительства Ростовской области от 05.07.2012 № 602 «О реализации мер пожарной безопасности в Ростовской</w:t>
      </w:r>
      <w:proofErr w:type="gramEnd"/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области»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Для тушения пожаров и проведения аварийно-спасательных работ на территории Ковылкинского сельского поселения привлекаются следующие силы: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>- подразделения 4 ОФПС ГУ МЧС России по Ростовской области;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>- члены добровольной пожарной дружины;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силы и средства предприятий и организаций;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население Ковылкинского сельского поселения. </w:t>
      </w:r>
    </w:p>
    <w:p w:rsidR="00472352" w:rsidRPr="00472352" w:rsidRDefault="00472352" w:rsidP="00472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Для тушения пожаров и проведения аварийно-спасательных работ на территории Ковылкинского сельского поселения  привлекаются следующие средства: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пожарная и специальная техника;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связи;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огнетушащие вещества, находящиеся на вооружении в подразделениях пожарной охраны;</w:t>
      </w:r>
    </w:p>
    <w:p w:rsidR="00472352" w:rsidRPr="00472352" w:rsidRDefault="00472352" w:rsidP="00472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>водоподающая</w:t>
      </w:r>
      <w:proofErr w:type="spellEnd"/>
      <w:r w:rsidRPr="0047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техника организаций, предоставляемая на договорной (безвозмездной) основе. </w:t>
      </w:r>
    </w:p>
    <w:p w:rsidR="00472352" w:rsidRPr="00472352" w:rsidRDefault="00472352" w:rsidP="00472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тушения пожаров используются все наружные источники водоснабжения организаций, независимо от форм собственности и назначения, на безвозмездной основе.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организаций, предприятий обязаны: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4723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</w:t>
      </w:r>
      <w:r w:rsidRPr="004723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не по назначению;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содействие пожарной охране при тушении пожара;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-предоставлять при тушении пожаров на территории организаций необходимые силы и средства;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сообщать в пожарную охрану о состоянии дорог и изменении подъездов к объекту. </w:t>
      </w: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2352" w:rsidRPr="00472352" w:rsidRDefault="00472352" w:rsidP="004723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привлечения сил и средств на тушение пожаров.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472352" w:rsidRPr="00472352" w:rsidRDefault="00472352" w:rsidP="0047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Порядок привлечения сил и сре</w:t>
      </w:r>
      <w:proofErr w:type="gramStart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гр</w:t>
      </w:r>
      <w:proofErr w:type="gramEnd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аницах Ковылкинского сельского поселения утверждается главой администрации Ковылкинского сельского поселения, на объектах — руководителем объекта.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Ковылкинского </w:t>
      </w: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осуществляет в установленном порядке руководитель противопожарной службы.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 </w:t>
      </w: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 руководителя тушения пожара </w:t>
      </w:r>
      <w:proofErr w:type="gramStart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</w:t>
      </w:r>
      <w:proofErr w:type="gramEnd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всеми должностными лицами и гражданами на территории, на которой осуществляются действия по тушению пожара. </w:t>
      </w: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недостаточного количества или выхода из строя пожарной или специальной техники руководитель пожарной части совместно с главой администрации поселения принимают меры по привлечению дополнительных сил и сре</w:t>
      </w:r>
      <w:proofErr w:type="gramStart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др</w:t>
      </w:r>
      <w:proofErr w:type="gramEnd"/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противопожарных подразделений и организаций. </w:t>
      </w:r>
    </w:p>
    <w:p w:rsidR="00472352" w:rsidRPr="00472352" w:rsidRDefault="00472352" w:rsidP="0047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 </w:t>
      </w: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Администрации Ковылкинского сельского поселения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от ___________ № ______</w:t>
      </w: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 Ковылкинского сельского поселения, предприятий, организаций, которые информируются о возникновении пожаров</w:t>
      </w: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2700"/>
        <w:gridCol w:w="1620"/>
        <w:gridCol w:w="2160"/>
      </w:tblGrid>
      <w:tr w:rsidR="00472352" w:rsidRPr="00472352" w:rsidTr="00472352">
        <w:trPr>
          <w:trHeight w:val="95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Имя,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472352" w:rsidRPr="00472352" w:rsidTr="00472352">
        <w:trPr>
          <w:trHeight w:val="134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52" w:rsidRPr="00472352" w:rsidRDefault="00472352" w:rsidP="0047235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52" w:rsidRPr="00472352" w:rsidRDefault="00472352" w:rsidP="0047235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52" w:rsidRPr="00472352" w:rsidRDefault="00472352" w:rsidP="0047235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служебный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мобильный</w:t>
            </w:r>
          </w:p>
        </w:tc>
      </w:tr>
      <w:tr w:rsidR="00472352" w:rsidRPr="00472352" w:rsidTr="00472352">
        <w:trPr>
          <w:trHeight w:val="13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Лачугина Татьяна Вячеславовна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Глава Администрации Ковылкинского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24-5-33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8-919-893-94-34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2" w:rsidRPr="00472352" w:rsidTr="00472352">
        <w:trPr>
          <w:trHeight w:val="8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2" w:rsidRPr="00472352" w:rsidTr="00472352">
        <w:trPr>
          <w:trHeight w:val="89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2" w:rsidRPr="00472352" w:rsidTr="00472352">
        <w:trPr>
          <w:trHeight w:val="88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Дом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2" w:rsidRPr="00472352" w:rsidTr="00472352">
        <w:trPr>
          <w:trHeight w:val="12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ФАП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2" w:rsidRPr="00472352" w:rsidTr="00472352">
        <w:trPr>
          <w:trHeight w:val="8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Администрации Ковылкинского сельского поселения</w:t>
      </w:r>
    </w:p>
    <w:p w:rsidR="00472352" w:rsidRPr="00472352" w:rsidRDefault="00472352" w:rsidP="004723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2352">
        <w:rPr>
          <w:rFonts w:ascii="Times New Roman" w:eastAsia="Calibri" w:hAnsi="Times New Roman" w:cs="Times New Roman"/>
          <w:sz w:val="28"/>
          <w:szCs w:val="28"/>
        </w:rPr>
        <w:t>от ___________ № ______</w:t>
      </w:r>
    </w:p>
    <w:p w:rsidR="00472352" w:rsidRPr="00472352" w:rsidRDefault="00472352" w:rsidP="00472352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дежурно-диспетчерских служб, которые информируются о возникновении</w:t>
      </w: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 на территории Ковылкинского сельского поселения</w:t>
      </w:r>
    </w:p>
    <w:p w:rsidR="00472352" w:rsidRPr="00472352" w:rsidRDefault="00472352" w:rsidP="0047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0" w:type="dxa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5949"/>
        <w:gridCol w:w="2699"/>
      </w:tblGrid>
      <w:tr w:rsidR="00472352" w:rsidRPr="00472352" w:rsidTr="00472352">
        <w:trPr>
          <w:trHeight w:val="954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Наименование дежурно-диспетчерских служб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472352" w:rsidRPr="00472352" w:rsidTr="00472352">
        <w:trPr>
          <w:trHeight w:val="322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52" w:rsidRPr="00472352" w:rsidRDefault="00472352" w:rsidP="0047235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52" w:rsidRPr="00472352" w:rsidRDefault="00472352" w:rsidP="0047235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52" w:rsidRPr="00472352" w:rsidRDefault="00472352" w:rsidP="0047235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2" w:rsidRPr="00472352" w:rsidTr="00472352">
        <w:trPr>
          <w:trHeight w:val="73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66 ПСЧ 4 отряд ФПС МЧС России по Ростовской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2-11-47, 01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с моб.101</w:t>
            </w:r>
          </w:p>
        </w:tc>
      </w:tr>
      <w:tr w:rsidR="00472352" w:rsidRPr="00472352" w:rsidTr="00472352">
        <w:trPr>
          <w:trHeight w:val="73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ОМВД России по Тацинскому району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2-11-32, 02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с моб.102</w:t>
            </w:r>
          </w:p>
        </w:tc>
      </w:tr>
      <w:tr w:rsidR="00472352" w:rsidRPr="00472352" w:rsidTr="00472352">
        <w:trPr>
          <w:trHeight w:val="73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СМП МБУЗ ЦРБ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2-13-74, 03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с моб.103</w:t>
            </w:r>
          </w:p>
        </w:tc>
      </w:tr>
      <w:tr w:rsidR="00472352" w:rsidRPr="00472352" w:rsidTr="00472352">
        <w:trPr>
          <w:trHeight w:val="73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Тацинский РГУ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2-14-46, 04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с моб.104</w:t>
            </w:r>
          </w:p>
        </w:tc>
      </w:tr>
      <w:tr w:rsidR="00472352" w:rsidRPr="00472352" w:rsidTr="00472352">
        <w:trPr>
          <w:trHeight w:val="89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ЕДДС-112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3-05-37, 06</w:t>
            </w:r>
          </w:p>
          <w:p w:rsidR="00472352" w:rsidRPr="00472352" w:rsidRDefault="00472352" w:rsidP="004723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47235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с моб. 112</w:t>
            </w:r>
          </w:p>
        </w:tc>
      </w:tr>
    </w:tbl>
    <w:p w:rsidR="00472352" w:rsidRPr="00472352" w:rsidRDefault="00472352" w:rsidP="00472352">
      <w:pPr>
        <w:widowControl w:val="0"/>
        <w:suppressAutoHyphens/>
        <w:spacing w:after="120" w:line="48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7B2F06" w:rsidRDefault="007B2F06">
      <w:bookmarkStart w:id="0" w:name="_GoBack"/>
      <w:bookmarkEnd w:id="0"/>
    </w:p>
    <w:sectPr w:rsidR="007B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51"/>
    <w:rsid w:val="00472352"/>
    <w:rsid w:val="007B2F06"/>
    <w:rsid w:val="00C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1508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2017-10-06T06:42:00Z</dcterms:created>
  <dcterms:modified xsi:type="dcterms:W3CDTF">2017-10-06T06:42:00Z</dcterms:modified>
</cp:coreProperties>
</file>