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AD" w:rsidRPr="004910AD" w:rsidRDefault="004910AD" w:rsidP="004910AD">
      <w:pPr>
        <w:jc w:val="right"/>
        <w:rPr>
          <w:b/>
          <w:sz w:val="28"/>
          <w:szCs w:val="28"/>
        </w:rPr>
      </w:pPr>
      <w:r w:rsidRPr="004910AD">
        <w:rPr>
          <w:b/>
          <w:sz w:val="28"/>
          <w:szCs w:val="28"/>
        </w:rPr>
        <w:t>ПРОЕКТ</w:t>
      </w:r>
    </w:p>
    <w:p w:rsidR="00512E65" w:rsidRDefault="00512E65" w:rsidP="00512E65">
      <w:pPr>
        <w:jc w:val="center"/>
        <w:rPr>
          <w:b/>
          <w:sz w:val="20"/>
        </w:rPr>
      </w:pPr>
      <w:r>
        <w:rPr>
          <w:b/>
          <w:sz w:val="20"/>
        </w:rPr>
        <w:t>РОССИЙСКАЯ ФЕДЕРАЦИЯ</w:t>
      </w:r>
    </w:p>
    <w:p w:rsidR="00512E65" w:rsidRDefault="00512E65" w:rsidP="00512E65">
      <w:pPr>
        <w:jc w:val="center"/>
        <w:rPr>
          <w:b/>
          <w:sz w:val="8"/>
          <w:szCs w:val="8"/>
        </w:rPr>
      </w:pPr>
    </w:p>
    <w:p w:rsidR="00512E65" w:rsidRDefault="00512E65" w:rsidP="00512E65">
      <w:pPr>
        <w:jc w:val="center"/>
        <w:rPr>
          <w:b/>
          <w:sz w:val="20"/>
        </w:rPr>
      </w:pPr>
      <w:r>
        <w:rPr>
          <w:b/>
          <w:sz w:val="20"/>
        </w:rPr>
        <w:t>РОСТОВСКАЯ ОБЛАСТЬ</w:t>
      </w:r>
    </w:p>
    <w:p w:rsidR="00512E65" w:rsidRDefault="00512E65" w:rsidP="00512E65">
      <w:pPr>
        <w:jc w:val="center"/>
        <w:rPr>
          <w:b/>
          <w:sz w:val="8"/>
          <w:szCs w:val="8"/>
        </w:rPr>
      </w:pPr>
    </w:p>
    <w:p w:rsidR="00512E65" w:rsidRDefault="00512E65" w:rsidP="00512E65">
      <w:pPr>
        <w:jc w:val="center"/>
        <w:rPr>
          <w:b/>
          <w:sz w:val="20"/>
        </w:rPr>
      </w:pPr>
      <w:r>
        <w:rPr>
          <w:b/>
          <w:sz w:val="20"/>
        </w:rPr>
        <w:t>ТАЦИНСКИЙ РАЙОН</w:t>
      </w:r>
    </w:p>
    <w:p w:rsidR="00512E65" w:rsidRDefault="00512E65" w:rsidP="00512E65">
      <w:pPr>
        <w:jc w:val="center"/>
        <w:rPr>
          <w:b/>
          <w:sz w:val="8"/>
          <w:szCs w:val="8"/>
        </w:rPr>
      </w:pPr>
    </w:p>
    <w:p w:rsidR="00512E65" w:rsidRDefault="00512E65" w:rsidP="00512E65">
      <w:pPr>
        <w:jc w:val="center"/>
        <w:rPr>
          <w:b/>
          <w:sz w:val="20"/>
        </w:rPr>
      </w:pPr>
      <w:r>
        <w:rPr>
          <w:b/>
          <w:sz w:val="20"/>
        </w:rPr>
        <w:t>МУНИЦИПАЛЬНОЕ ОБРАЗОВАНИЕ «КОВЫЛКИНСКОЕ СЕЛЬСКОЕ ПОСЛЕНИЕ»</w:t>
      </w:r>
    </w:p>
    <w:p w:rsidR="00512E65" w:rsidRDefault="00512E65" w:rsidP="00512E65">
      <w:pPr>
        <w:jc w:val="center"/>
        <w:rPr>
          <w:b/>
          <w:sz w:val="16"/>
          <w:szCs w:val="16"/>
        </w:rPr>
      </w:pPr>
    </w:p>
    <w:p w:rsidR="00512E65" w:rsidRDefault="00512E65" w:rsidP="00512E65">
      <w:pPr>
        <w:spacing w:line="240" w:lineRule="atLeast"/>
        <w:ind w:firstLine="709"/>
        <w:rPr>
          <w:bCs/>
          <w:szCs w:val="28"/>
        </w:rPr>
      </w:pPr>
      <w:r>
        <w:rPr>
          <w:b/>
          <w:szCs w:val="28"/>
        </w:rPr>
        <w:t>АДМИНИСТРАЦИЯ КОВЫЛКИНСКОГО  СЕЛЬСКОГО  ПОСЕЛЕНИЯ</w:t>
      </w:r>
      <w:r>
        <w:rPr>
          <w:bCs/>
          <w:szCs w:val="28"/>
        </w:rPr>
        <w:t xml:space="preserve"> </w:t>
      </w:r>
    </w:p>
    <w:p w:rsidR="00512E65" w:rsidRDefault="00512E65" w:rsidP="00512E65">
      <w:pPr>
        <w:spacing w:line="240" w:lineRule="atLeast"/>
        <w:ind w:firstLine="709"/>
        <w:rPr>
          <w:bCs/>
          <w:szCs w:val="28"/>
        </w:rPr>
      </w:pPr>
    </w:p>
    <w:p w:rsidR="00512E65" w:rsidRPr="009B769E" w:rsidRDefault="00512E65" w:rsidP="00512E65">
      <w:pPr>
        <w:jc w:val="center"/>
        <w:rPr>
          <w:b/>
          <w:sz w:val="28"/>
          <w:szCs w:val="28"/>
        </w:rPr>
      </w:pPr>
      <w:r w:rsidRPr="009B769E">
        <w:rPr>
          <w:b/>
          <w:sz w:val="28"/>
          <w:szCs w:val="28"/>
        </w:rPr>
        <w:t>ПОСТАНОВЛЕНИЕ</w:t>
      </w:r>
    </w:p>
    <w:p w:rsidR="00512E65" w:rsidRDefault="00512E65" w:rsidP="00512E65">
      <w:pPr>
        <w:jc w:val="center"/>
        <w:rPr>
          <w:bCs/>
          <w:szCs w:val="28"/>
        </w:rPr>
      </w:pPr>
      <w:r>
        <w:rPr>
          <w:bCs/>
          <w:szCs w:val="28"/>
        </w:rPr>
        <w:t xml:space="preserve">                                                                                                        </w:t>
      </w:r>
    </w:p>
    <w:tbl>
      <w:tblPr>
        <w:tblW w:w="0" w:type="auto"/>
        <w:tblLayout w:type="fixed"/>
        <w:tblLook w:val="0000" w:firstRow="0" w:lastRow="0" w:firstColumn="0" w:lastColumn="0" w:noHBand="0" w:noVBand="0"/>
      </w:tblPr>
      <w:tblGrid>
        <w:gridCol w:w="3652"/>
        <w:gridCol w:w="3107"/>
        <w:gridCol w:w="3107"/>
      </w:tblGrid>
      <w:tr w:rsidR="00512E65" w:rsidRPr="00F63E4A" w:rsidTr="00E8068F">
        <w:trPr>
          <w:trHeight w:val="387"/>
        </w:trPr>
        <w:tc>
          <w:tcPr>
            <w:tcW w:w="3652" w:type="dxa"/>
          </w:tcPr>
          <w:p w:rsidR="00512E65" w:rsidRPr="00F63E4A" w:rsidRDefault="004910AD" w:rsidP="00E8068F">
            <w:pPr>
              <w:snapToGrid w:val="0"/>
              <w:ind w:left="284"/>
              <w:rPr>
                <w:sz w:val="28"/>
                <w:szCs w:val="28"/>
              </w:rPr>
            </w:pPr>
            <w:r>
              <w:rPr>
                <w:sz w:val="28"/>
                <w:szCs w:val="28"/>
              </w:rPr>
              <w:t>_______</w:t>
            </w:r>
            <w:r w:rsidR="00512E65" w:rsidRPr="00F63E4A">
              <w:rPr>
                <w:sz w:val="28"/>
                <w:szCs w:val="28"/>
              </w:rPr>
              <w:t xml:space="preserve"> 2015 г.</w:t>
            </w:r>
          </w:p>
        </w:tc>
        <w:tc>
          <w:tcPr>
            <w:tcW w:w="3107" w:type="dxa"/>
          </w:tcPr>
          <w:p w:rsidR="00512E65" w:rsidRPr="00F63E4A" w:rsidRDefault="00512E65" w:rsidP="004910AD">
            <w:pPr>
              <w:snapToGrid w:val="0"/>
              <w:ind w:left="284"/>
              <w:jc w:val="center"/>
              <w:rPr>
                <w:sz w:val="28"/>
                <w:szCs w:val="28"/>
              </w:rPr>
            </w:pPr>
            <w:r>
              <w:rPr>
                <w:sz w:val="28"/>
                <w:szCs w:val="28"/>
              </w:rPr>
              <w:t xml:space="preserve">№ </w:t>
            </w:r>
            <w:r w:rsidR="004910AD">
              <w:rPr>
                <w:sz w:val="28"/>
                <w:szCs w:val="28"/>
              </w:rPr>
              <w:t>___</w:t>
            </w:r>
          </w:p>
        </w:tc>
        <w:tc>
          <w:tcPr>
            <w:tcW w:w="3107" w:type="dxa"/>
          </w:tcPr>
          <w:p w:rsidR="00512E65" w:rsidRPr="00F63E4A" w:rsidRDefault="00512E65" w:rsidP="00E8068F">
            <w:pPr>
              <w:snapToGrid w:val="0"/>
              <w:ind w:left="284"/>
              <w:jc w:val="center"/>
              <w:rPr>
                <w:spacing w:val="20"/>
                <w:sz w:val="28"/>
                <w:szCs w:val="28"/>
              </w:rPr>
            </w:pPr>
            <w:r w:rsidRPr="00F63E4A">
              <w:rPr>
                <w:spacing w:val="20"/>
                <w:sz w:val="28"/>
                <w:szCs w:val="28"/>
              </w:rPr>
              <w:t>х. Ковылкин</w:t>
            </w:r>
          </w:p>
        </w:tc>
      </w:tr>
    </w:tbl>
    <w:p w:rsidR="00512E65" w:rsidRPr="00F27248" w:rsidRDefault="00512E65" w:rsidP="00512E65">
      <w:pPr>
        <w:jc w:val="center"/>
        <w:rPr>
          <w:b/>
          <w:sz w:val="28"/>
          <w:szCs w:val="28"/>
        </w:rPr>
      </w:pPr>
      <w:r w:rsidRPr="00F27248">
        <w:rPr>
          <w:b/>
          <w:sz w:val="28"/>
          <w:szCs w:val="28"/>
        </w:rPr>
        <w:t xml:space="preserve">                          </w:t>
      </w:r>
    </w:p>
    <w:tbl>
      <w:tblPr>
        <w:tblW w:w="0" w:type="auto"/>
        <w:tblInd w:w="-72" w:type="dxa"/>
        <w:tblLayout w:type="fixed"/>
        <w:tblLook w:val="0000" w:firstRow="0" w:lastRow="0" w:firstColumn="0" w:lastColumn="0" w:noHBand="0" w:noVBand="0"/>
      </w:tblPr>
      <w:tblGrid>
        <w:gridCol w:w="6180"/>
      </w:tblGrid>
      <w:tr w:rsidR="00512E65" w:rsidRPr="00F27248" w:rsidTr="00E8068F">
        <w:trPr>
          <w:trHeight w:val="1255"/>
        </w:trPr>
        <w:tc>
          <w:tcPr>
            <w:tcW w:w="6180" w:type="dxa"/>
            <w:vAlign w:val="center"/>
          </w:tcPr>
          <w:p w:rsidR="00512E65" w:rsidRPr="00F27248" w:rsidRDefault="00512E65" w:rsidP="00E8068F">
            <w:pPr>
              <w:jc w:val="both"/>
              <w:rPr>
                <w:sz w:val="28"/>
                <w:szCs w:val="28"/>
              </w:rPr>
            </w:pPr>
            <w:r w:rsidRPr="00F27248">
              <w:rPr>
                <w:sz w:val="28"/>
                <w:szCs w:val="28"/>
              </w:rPr>
              <w:t>Об утверждении Административного регламента</w:t>
            </w:r>
          </w:p>
          <w:p w:rsidR="00512E65" w:rsidRPr="00F27248" w:rsidRDefault="00512E65" w:rsidP="00E8068F">
            <w:pPr>
              <w:jc w:val="both"/>
              <w:rPr>
                <w:sz w:val="28"/>
                <w:szCs w:val="28"/>
              </w:rPr>
            </w:pPr>
            <w:r w:rsidRPr="00F27248">
              <w:rPr>
                <w:sz w:val="28"/>
                <w:szCs w:val="28"/>
              </w:rPr>
              <w:t>по    предоставлению       муниципальной услуги</w:t>
            </w:r>
          </w:p>
          <w:p w:rsidR="00512E65" w:rsidRPr="00F27248" w:rsidRDefault="00512E65" w:rsidP="00E8068F">
            <w:pPr>
              <w:jc w:val="both"/>
              <w:rPr>
                <w:sz w:val="28"/>
                <w:szCs w:val="28"/>
              </w:rPr>
            </w:pPr>
            <w:r w:rsidRPr="00F27248">
              <w:rPr>
                <w:sz w:val="28"/>
                <w:szCs w:val="28"/>
              </w:rPr>
              <w:t xml:space="preserve">«Передача </w:t>
            </w:r>
            <w:r>
              <w:rPr>
                <w:sz w:val="28"/>
                <w:szCs w:val="28"/>
              </w:rPr>
              <w:t xml:space="preserve"> </w:t>
            </w:r>
            <w:r w:rsidRPr="00F27248">
              <w:rPr>
                <w:sz w:val="28"/>
                <w:szCs w:val="28"/>
              </w:rPr>
              <w:t xml:space="preserve"> в муни</w:t>
            </w:r>
            <w:r>
              <w:rPr>
                <w:sz w:val="28"/>
                <w:szCs w:val="28"/>
              </w:rPr>
              <w:t xml:space="preserve">ципальную собственность </w:t>
            </w:r>
            <w:r w:rsidRPr="00F27248">
              <w:rPr>
                <w:sz w:val="28"/>
                <w:szCs w:val="28"/>
              </w:rPr>
              <w:t xml:space="preserve"> ранее приватизированных жилых помещений»</w:t>
            </w:r>
          </w:p>
        </w:tc>
      </w:tr>
    </w:tbl>
    <w:p w:rsidR="00512E65" w:rsidRDefault="00512E65" w:rsidP="00512E65">
      <w:pPr>
        <w:rPr>
          <w:sz w:val="28"/>
          <w:szCs w:val="28"/>
        </w:rPr>
      </w:pPr>
    </w:p>
    <w:p w:rsidR="00512E65" w:rsidRPr="00F27248" w:rsidRDefault="00512E65" w:rsidP="00512E65">
      <w:pPr>
        <w:rPr>
          <w:sz w:val="28"/>
          <w:szCs w:val="28"/>
        </w:rPr>
      </w:pPr>
    </w:p>
    <w:p w:rsidR="00512E65" w:rsidRDefault="00512E65" w:rsidP="00512E65">
      <w:pPr>
        <w:shd w:val="clear" w:color="auto" w:fill="FFFFFF"/>
        <w:jc w:val="both"/>
        <w:rPr>
          <w:sz w:val="28"/>
          <w:szCs w:val="28"/>
        </w:rPr>
      </w:pPr>
      <w:r w:rsidRPr="00F27248">
        <w:rPr>
          <w:sz w:val="28"/>
          <w:szCs w:val="28"/>
        </w:rPr>
        <w:t xml:space="preserve">В соответствии со статьей 12 Федерального законом от 27.07.2010г.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w:t>
      </w:r>
    </w:p>
    <w:p w:rsidR="00512E65" w:rsidRPr="00836C18" w:rsidRDefault="00512E65" w:rsidP="00512E65">
      <w:pPr>
        <w:shd w:val="clear" w:color="auto" w:fill="FFFFFF"/>
        <w:jc w:val="both"/>
        <w:rPr>
          <w:sz w:val="27"/>
          <w:szCs w:val="27"/>
        </w:rPr>
      </w:pPr>
    </w:p>
    <w:p w:rsidR="00512E65" w:rsidRPr="004372F9" w:rsidRDefault="00512E65" w:rsidP="00512E65">
      <w:pPr>
        <w:jc w:val="center"/>
        <w:rPr>
          <w:sz w:val="28"/>
          <w:szCs w:val="28"/>
        </w:rPr>
      </w:pPr>
      <w:r w:rsidRPr="004372F9">
        <w:rPr>
          <w:sz w:val="28"/>
          <w:szCs w:val="28"/>
        </w:rPr>
        <w:t>ПОСТАНОВЛЯЮ:</w:t>
      </w:r>
    </w:p>
    <w:p w:rsidR="00512E65" w:rsidRPr="00F27248" w:rsidRDefault="00512E65" w:rsidP="00512E65">
      <w:pPr>
        <w:ind w:firstLine="540"/>
        <w:jc w:val="both"/>
        <w:rPr>
          <w:sz w:val="28"/>
          <w:szCs w:val="28"/>
        </w:rPr>
      </w:pPr>
      <w:r w:rsidRPr="00F27248">
        <w:rPr>
          <w:sz w:val="28"/>
          <w:szCs w:val="28"/>
        </w:rPr>
        <w:t xml:space="preserve">1. Утвердить Административный регламент по предоставлению муниципальной услуги «Передача </w:t>
      </w:r>
      <w:r>
        <w:rPr>
          <w:sz w:val="28"/>
          <w:szCs w:val="28"/>
        </w:rPr>
        <w:t xml:space="preserve"> </w:t>
      </w:r>
      <w:r w:rsidRPr="00F27248">
        <w:rPr>
          <w:sz w:val="28"/>
          <w:szCs w:val="28"/>
        </w:rPr>
        <w:t xml:space="preserve"> в муниципальную собственность ранее приватизированных жилых помещений», согласно приложению.</w:t>
      </w:r>
    </w:p>
    <w:p w:rsidR="00512E65" w:rsidRPr="00645C80" w:rsidRDefault="00512E65" w:rsidP="00512E65">
      <w:pPr>
        <w:pStyle w:val="a3"/>
        <w:ind w:firstLine="540"/>
        <w:jc w:val="both"/>
        <w:rPr>
          <w:rFonts w:ascii="Times New Roman" w:hAnsi="Times New Roman"/>
          <w:sz w:val="28"/>
          <w:szCs w:val="28"/>
        </w:rPr>
      </w:pPr>
      <w:r w:rsidRPr="00F27248">
        <w:rPr>
          <w:sz w:val="28"/>
          <w:szCs w:val="28"/>
        </w:rPr>
        <w:t xml:space="preserve">2. </w:t>
      </w:r>
      <w:r w:rsidRPr="00645C80">
        <w:rPr>
          <w:rFonts w:ascii="Times New Roman" w:hAnsi="Times New Roman"/>
          <w:kern w:val="1"/>
          <w:sz w:val="28"/>
          <w:szCs w:val="28"/>
        </w:rPr>
        <w:t>Настоящее постановление вступает в силу с момента опубликования.</w:t>
      </w:r>
    </w:p>
    <w:p w:rsidR="00512E65" w:rsidRPr="00645C80" w:rsidRDefault="00512E65" w:rsidP="00512E65">
      <w:pPr>
        <w:pStyle w:val="a3"/>
        <w:ind w:firstLine="708"/>
        <w:jc w:val="both"/>
        <w:rPr>
          <w:rFonts w:ascii="Times New Roman" w:hAnsi="Times New Roman"/>
          <w:kern w:val="1"/>
          <w:sz w:val="28"/>
          <w:szCs w:val="28"/>
        </w:rPr>
      </w:pPr>
      <w:r w:rsidRPr="00645C80">
        <w:rPr>
          <w:rFonts w:ascii="Times New Roman" w:hAnsi="Times New Roman"/>
          <w:kern w:val="1"/>
          <w:sz w:val="28"/>
          <w:szCs w:val="28"/>
        </w:rPr>
        <w:t xml:space="preserve">3. </w:t>
      </w:r>
      <w:proofErr w:type="gramStart"/>
      <w:r w:rsidRPr="00645C80">
        <w:rPr>
          <w:rFonts w:ascii="Times New Roman" w:hAnsi="Times New Roman"/>
          <w:kern w:val="1"/>
          <w:sz w:val="28"/>
          <w:szCs w:val="28"/>
        </w:rPr>
        <w:t>Контроль за</w:t>
      </w:r>
      <w:proofErr w:type="gramEnd"/>
      <w:r w:rsidRPr="00645C80">
        <w:rPr>
          <w:rFonts w:ascii="Times New Roman" w:hAnsi="Times New Roman"/>
          <w:kern w:val="1"/>
          <w:sz w:val="28"/>
          <w:szCs w:val="28"/>
        </w:rPr>
        <w:t xml:space="preserve"> выполнением настоящего постановления оставляю за собой.</w:t>
      </w:r>
    </w:p>
    <w:p w:rsidR="00512E65" w:rsidRPr="00645C80" w:rsidRDefault="00512E65" w:rsidP="00512E65">
      <w:pPr>
        <w:pStyle w:val="a3"/>
        <w:rPr>
          <w:rFonts w:ascii="Times New Roman" w:hAnsi="Times New Roman"/>
          <w:sz w:val="28"/>
          <w:szCs w:val="28"/>
        </w:rPr>
      </w:pPr>
    </w:p>
    <w:p w:rsidR="00512E65" w:rsidRPr="000D362F" w:rsidRDefault="00512E65" w:rsidP="00512E65">
      <w:pPr>
        <w:pStyle w:val="a3"/>
        <w:rPr>
          <w:rFonts w:cs="Tahoma"/>
          <w:sz w:val="28"/>
          <w:szCs w:val="28"/>
        </w:rPr>
      </w:pPr>
    </w:p>
    <w:p w:rsidR="00512E65" w:rsidRDefault="00512E65" w:rsidP="00512E65">
      <w:pPr>
        <w:pStyle w:val="a3"/>
        <w:rPr>
          <w:rFonts w:cs="Tahoma"/>
          <w:sz w:val="28"/>
          <w:szCs w:val="28"/>
        </w:rPr>
      </w:pPr>
    </w:p>
    <w:p w:rsidR="00512E65" w:rsidRDefault="00512E65" w:rsidP="00512E65">
      <w:pPr>
        <w:pStyle w:val="a3"/>
        <w:rPr>
          <w:rFonts w:cs="Tahoma"/>
          <w:sz w:val="28"/>
          <w:szCs w:val="28"/>
        </w:rPr>
      </w:pPr>
    </w:p>
    <w:p w:rsidR="00512E65" w:rsidRPr="000D362F" w:rsidRDefault="00512E65" w:rsidP="00512E65">
      <w:pPr>
        <w:pStyle w:val="a3"/>
        <w:rPr>
          <w:rFonts w:cs="Tahoma"/>
          <w:sz w:val="28"/>
          <w:szCs w:val="28"/>
        </w:rPr>
      </w:pPr>
    </w:p>
    <w:p w:rsidR="00512E65" w:rsidRPr="000D362F" w:rsidRDefault="00512E65" w:rsidP="00512E65">
      <w:pPr>
        <w:pStyle w:val="a3"/>
        <w:rPr>
          <w:rFonts w:cs="Tahoma"/>
          <w:sz w:val="28"/>
          <w:szCs w:val="28"/>
        </w:rPr>
      </w:pPr>
    </w:p>
    <w:p w:rsidR="00512E65" w:rsidRPr="00645C80" w:rsidRDefault="00512E65" w:rsidP="00512E65">
      <w:pPr>
        <w:pStyle w:val="a3"/>
        <w:rPr>
          <w:rFonts w:ascii="Times New Roman" w:hAnsi="Times New Roman"/>
          <w:sz w:val="28"/>
          <w:szCs w:val="28"/>
        </w:rPr>
      </w:pPr>
      <w:r w:rsidRPr="00645C80">
        <w:rPr>
          <w:rFonts w:ascii="Times New Roman" w:hAnsi="Times New Roman"/>
          <w:sz w:val="28"/>
          <w:szCs w:val="28"/>
        </w:rPr>
        <w:t xml:space="preserve">    Глава </w:t>
      </w:r>
      <w:r>
        <w:rPr>
          <w:rFonts w:ascii="Times New Roman" w:hAnsi="Times New Roman"/>
          <w:sz w:val="28"/>
          <w:szCs w:val="28"/>
        </w:rPr>
        <w:t>Ковылкинского</w:t>
      </w:r>
    </w:p>
    <w:p w:rsidR="00512E65" w:rsidRPr="00645C80" w:rsidRDefault="00512E65" w:rsidP="00512E65">
      <w:pPr>
        <w:pStyle w:val="a3"/>
        <w:rPr>
          <w:rFonts w:ascii="Times New Roman" w:hAnsi="Times New Roman"/>
          <w:sz w:val="28"/>
          <w:szCs w:val="28"/>
        </w:rPr>
      </w:pPr>
      <w:r w:rsidRPr="00645C80">
        <w:rPr>
          <w:rFonts w:ascii="Times New Roman" w:hAnsi="Times New Roman"/>
          <w:sz w:val="28"/>
          <w:szCs w:val="28"/>
        </w:rPr>
        <w:t xml:space="preserve">    сельского поселения                                           </w:t>
      </w:r>
      <w:r>
        <w:rPr>
          <w:rFonts w:ascii="Times New Roman" w:hAnsi="Times New Roman"/>
          <w:sz w:val="28"/>
          <w:szCs w:val="28"/>
        </w:rPr>
        <w:t xml:space="preserve">       Лачугина Т.В.</w:t>
      </w:r>
    </w:p>
    <w:p w:rsidR="00512E65" w:rsidRPr="005B37C4" w:rsidRDefault="00512E65" w:rsidP="00512E65">
      <w:pPr>
        <w:spacing w:line="276" w:lineRule="auto"/>
        <w:jc w:val="both"/>
      </w:pPr>
    </w:p>
    <w:p w:rsidR="00512E65" w:rsidRPr="005B37C4" w:rsidRDefault="00512E65" w:rsidP="00512E65">
      <w:pPr>
        <w:autoSpaceDE w:val="0"/>
        <w:autoSpaceDN w:val="0"/>
        <w:adjustRightInd w:val="0"/>
        <w:ind w:left="6372"/>
        <w:jc w:val="center"/>
      </w:pPr>
    </w:p>
    <w:p w:rsidR="00512E65" w:rsidRPr="00F27248" w:rsidRDefault="00512E65" w:rsidP="00512E65">
      <w:pPr>
        <w:ind w:firstLine="540"/>
        <w:jc w:val="both"/>
        <w:rPr>
          <w:sz w:val="28"/>
          <w:szCs w:val="28"/>
        </w:rPr>
      </w:pPr>
    </w:p>
    <w:p w:rsidR="00512E65" w:rsidRDefault="00512E65" w:rsidP="00512E65">
      <w:pPr>
        <w:pStyle w:val="ConsPlusTitle"/>
        <w:widowControl/>
        <w:jc w:val="right"/>
        <w:rPr>
          <w:b w:val="0"/>
          <w:sz w:val="24"/>
          <w:szCs w:val="24"/>
        </w:rPr>
      </w:pPr>
    </w:p>
    <w:p w:rsidR="00512E65" w:rsidRDefault="00512E65" w:rsidP="00512E65">
      <w:pPr>
        <w:pStyle w:val="ConsPlusTitle"/>
        <w:widowControl/>
        <w:jc w:val="right"/>
        <w:rPr>
          <w:b w:val="0"/>
          <w:sz w:val="24"/>
          <w:szCs w:val="24"/>
        </w:rPr>
      </w:pPr>
    </w:p>
    <w:p w:rsidR="00512E65" w:rsidRDefault="00512E65" w:rsidP="00512E65">
      <w:pPr>
        <w:pStyle w:val="ConsPlusTitle"/>
        <w:widowControl/>
        <w:jc w:val="right"/>
        <w:rPr>
          <w:b w:val="0"/>
          <w:sz w:val="24"/>
          <w:szCs w:val="24"/>
        </w:rPr>
      </w:pPr>
    </w:p>
    <w:p w:rsidR="00512E65" w:rsidRDefault="00512E65" w:rsidP="00512E65">
      <w:pPr>
        <w:pStyle w:val="ConsPlusTitle"/>
        <w:widowControl/>
        <w:jc w:val="right"/>
        <w:rPr>
          <w:b w:val="0"/>
          <w:sz w:val="24"/>
          <w:szCs w:val="24"/>
        </w:rPr>
      </w:pPr>
    </w:p>
    <w:p w:rsidR="00512E65" w:rsidRDefault="00512E65" w:rsidP="00512E65">
      <w:pPr>
        <w:pStyle w:val="ConsPlusTitle"/>
        <w:widowControl/>
        <w:jc w:val="right"/>
        <w:rPr>
          <w:b w:val="0"/>
          <w:sz w:val="24"/>
          <w:szCs w:val="24"/>
        </w:rPr>
      </w:pPr>
    </w:p>
    <w:p w:rsidR="00512E65" w:rsidRDefault="00512E65" w:rsidP="00512E65">
      <w:pPr>
        <w:pStyle w:val="ConsPlusTitle"/>
        <w:widowControl/>
        <w:jc w:val="right"/>
        <w:rPr>
          <w:b w:val="0"/>
          <w:sz w:val="24"/>
          <w:szCs w:val="24"/>
        </w:rPr>
      </w:pPr>
    </w:p>
    <w:p w:rsidR="00512E65" w:rsidRDefault="00512E65" w:rsidP="00512E65">
      <w:pPr>
        <w:pStyle w:val="ConsPlusTitle"/>
        <w:widowControl/>
        <w:jc w:val="right"/>
        <w:rPr>
          <w:b w:val="0"/>
          <w:sz w:val="24"/>
          <w:szCs w:val="24"/>
        </w:rPr>
      </w:pPr>
    </w:p>
    <w:p w:rsidR="00512E65" w:rsidRDefault="00512E65" w:rsidP="00512E65">
      <w:pPr>
        <w:pStyle w:val="ConsPlusTitle"/>
        <w:widowControl/>
        <w:jc w:val="right"/>
        <w:rPr>
          <w:b w:val="0"/>
          <w:sz w:val="24"/>
          <w:szCs w:val="24"/>
        </w:rPr>
      </w:pPr>
    </w:p>
    <w:p w:rsidR="00512E65" w:rsidRDefault="00512E65" w:rsidP="00512E65">
      <w:pPr>
        <w:pStyle w:val="ConsPlusTitle"/>
        <w:widowControl/>
        <w:jc w:val="right"/>
        <w:rPr>
          <w:b w:val="0"/>
          <w:sz w:val="24"/>
          <w:szCs w:val="24"/>
        </w:rPr>
      </w:pPr>
    </w:p>
    <w:p w:rsidR="00512E65" w:rsidRDefault="00512E65" w:rsidP="00512E65">
      <w:pPr>
        <w:pStyle w:val="ConsPlusTitle"/>
        <w:widowControl/>
        <w:jc w:val="right"/>
        <w:rPr>
          <w:b w:val="0"/>
          <w:sz w:val="24"/>
          <w:szCs w:val="24"/>
        </w:rPr>
      </w:pPr>
    </w:p>
    <w:p w:rsidR="004910AD" w:rsidRDefault="004910AD" w:rsidP="00512E65">
      <w:pPr>
        <w:pStyle w:val="ConsPlusTitle"/>
        <w:widowControl/>
        <w:jc w:val="right"/>
        <w:rPr>
          <w:b w:val="0"/>
          <w:sz w:val="24"/>
          <w:szCs w:val="24"/>
        </w:rPr>
      </w:pPr>
    </w:p>
    <w:p w:rsidR="00512E65" w:rsidRPr="00E36F38" w:rsidRDefault="00512E65" w:rsidP="00512E65">
      <w:pPr>
        <w:pStyle w:val="ConsPlusTitle"/>
        <w:widowControl/>
        <w:jc w:val="right"/>
        <w:rPr>
          <w:b w:val="0"/>
          <w:sz w:val="24"/>
          <w:szCs w:val="24"/>
        </w:rPr>
      </w:pPr>
      <w:bookmarkStart w:id="0" w:name="_GoBack"/>
      <w:bookmarkEnd w:id="0"/>
      <w:r w:rsidRPr="00E36F38">
        <w:rPr>
          <w:b w:val="0"/>
          <w:sz w:val="24"/>
          <w:szCs w:val="24"/>
        </w:rPr>
        <w:lastRenderedPageBreak/>
        <w:t>Приложение</w:t>
      </w:r>
    </w:p>
    <w:p w:rsidR="00512E65" w:rsidRDefault="00512E65" w:rsidP="00512E65">
      <w:pPr>
        <w:pStyle w:val="ConsPlusTitle"/>
        <w:widowControl/>
        <w:jc w:val="right"/>
        <w:rPr>
          <w:b w:val="0"/>
          <w:sz w:val="24"/>
          <w:szCs w:val="24"/>
        </w:rPr>
      </w:pPr>
      <w:r>
        <w:rPr>
          <w:b w:val="0"/>
          <w:sz w:val="24"/>
          <w:szCs w:val="24"/>
        </w:rPr>
        <w:t>к п</w:t>
      </w:r>
      <w:r w:rsidRPr="00E36F38">
        <w:rPr>
          <w:b w:val="0"/>
          <w:sz w:val="24"/>
          <w:szCs w:val="24"/>
        </w:rPr>
        <w:t>остан</w:t>
      </w:r>
      <w:r>
        <w:rPr>
          <w:b w:val="0"/>
          <w:sz w:val="24"/>
          <w:szCs w:val="24"/>
        </w:rPr>
        <w:t xml:space="preserve">овлению Администрации </w:t>
      </w:r>
    </w:p>
    <w:p w:rsidR="00512E65" w:rsidRDefault="00512E65" w:rsidP="00512E65">
      <w:pPr>
        <w:pStyle w:val="ConsPlusTitle"/>
        <w:widowControl/>
        <w:jc w:val="right"/>
        <w:rPr>
          <w:b w:val="0"/>
          <w:sz w:val="24"/>
          <w:szCs w:val="24"/>
        </w:rPr>
      </w:pPr>
      <w:proofErr w:type="spellStart"/>
      <w:r>
        <w:rPr>
          <w:b w:val="0"/>
          <w:sz w:val="24"/>
          <w:szCs w:val="24"/>
        </w:rPr>
        <w:t>Кружилинского</w:t>
      </w:r>
      <w:proofErr w:type="spellEnd"/>
      <w:r>
        <w:rPr>
          <w:b w:val="0"/>
          <w:sz w:val="24"/>
          <w:szCs w:val="24"/>
        </w:rPr>
        <w:t xml:space="preserve"> сельского поселения </w:t>
      </w:r>
    </w:p>
    <w:p w:rsidR="00512E65" w:rsidRPr="00836C18" w:rsidRDefault="00512E65" w:rsidP="00512E65">
      <w:pPr>
        <w:pStyle w:val="ConsPlusTitle"/>
        <w:widowControl/>
        <w:jc w:val="right"/>
        <w:rPr>
          <w:b w:val="0"/>
          <w:sz w:val="24"/>
          <w:szCs w:val="24"/>
        </w:rPr>
      </w:pPr>
      <w:r>
        <w:rPr>
          <w:b w:val="0"/>
          <w:sz w:val="24"/>
          <w:szCs w:val="24"/>
        </w:rPr>
        <w:t xml:space="preserve">от </w:t>
      </w:r>
      <w:r w:rsidR="004910AD">
        <w:rPr>
          <w:b w:val="0"/>
          <w:sz w:val="24"/>
          <w:szCs w:val="24"/>
        </w:rPr>
        <w:t>_____</w:t>
      </w:r>
      <w:r>
        <w:rPr>
          <w:b w:val="0"/>
          <w:sz w:val="24"/>
          <w:szCs w:val="24"/>
        </w:rPr>
        <w:t>2015</w:t>
      </w:r>
      <w:r w:rsidRPr="00E36F38">
        <w:rPr>
          <w:b w:val="0"/>
          <w:sz w:val="24"/>
          <w:szCs w:val="24"/>
        </w:rPr>
        <w:t xml:space="preserve"> г. № </w:t>
      </w:r>
      <w:r w:rsidR="004910AD">
        <w:rPr>
          <w:b w:val="0"/>
          <w:sz w:val="24"/>
          <w:szCs w:val="24"/>
        </w:rPr>
        <w:t>___</w:t>
      </w:r>
    </w:p>
    <w:p w:rsidR="00512E65" w:rsidRDefault="00512E65" w:rsidP="00512E65">
      <w:pPr>
        <w:pStyle w:val="ConsPlusTitle"/>
        <w:widowControl/>
        <w:jc w:val="center"/>
        <w:rPr>
          <w:sz w:val="24"/>
          <w:szCs w:val="24"/>
        </w:rPr>
      </w:pPr>
    </w:p>
    <w:p w:rsidR="00512E65" w:rsidRPr="00E36F38" w:rsidRDefault="00512E65" w:rsidP="00512E65">
      <w:pPr>
        <w:pStyle w:val="ConsPlusTitle"/>
        <w:widowControl/>
        <w:jc w:val="center"/>
        <w:rPr>
          <w:sz w:val="24"/>
          <w:szCs w:val="24"/>
        </w:rPr>
      </w:pPr>
    </w:p>
    <w:p w:rsidR="00512E65" w:rsidRPr="00763CA1" w:rsidRDefault="00512E65" w:rsidP="00512E65">
      <w:pPr>
        <w:pStyle w:val="ConsPlusTitle"/>
        <w:widowControl/>
        <w:jc w:val="center"/>
      </w:pPr>
      <w:r w:rsidRPr="00763CA1">
        <w:t>АДМИНИСТРАТИВНЫЙ РЕГЛАМЕНТ</w:t>
      </w:r>
    </w:p>
    <w:p w:rsidR="00512E65" w:rsidRPr="00763CA1" w:rsidRDefault="00512E65" w:rsidP="00512E65">
      <w:pPr>
        <w:pStyle w:val="ConsPlusTitle"/>
        <w:widowControl/>
        <w:jc w:val="center"/>
      </w:pPr>
      <w:r w:rsidRPr="00763CA1">
        <w:t>по предоставлению муниципальной  услуги</w:t>
      </w:r>
    </w:p>
    <w:p w:rsidR="00512E65" w:rsidRPr="00763CA1" w:rsidRDefault="00512E65" w:rsidP="00512E65">
      <w:pPr>
        <w:jc w:val="center"/>
        <w:rPr>
          <w:b/>
          <w:sz w:val="28"/>
          <w:szCs w:val="28"/>
        </w:rPr>
      </w:pPr>
      <w:r w:rsidRPr="00763CA1">
        <w:rPr>
          <w:b/>
          <w:sz w:val="28"/>
          <w:szCs w:val="28"/>
        </w:rPr>
        <w:t>«Передача   в муниципальную собственность ранее приватизированных жилых помещений»</w:t>
      </w:r>
    </w:p>
    <w:p w:rsidR="00512E65" w:rsidRPr="00763CA1" w:rsidRDefault="00512E65" w:rsidP="00512E65">
      <w:pPr>
        <w:pStyle w:val="ConsPlusTitle"/>
        <w:widowControl/>
        <w:jc w:val="center"/>
      </w:pPr>
    </w:p>
    <w:p w:rsidR="00512E65" w:rsidRPr="00763CA1" w:rsidRDefault="00512E65" w:rsidP="00512E65">
      <w:pPr>
        <w:pStyle w:val="ConsPlusNormal"/>
        <w:widowControl/>
        <w:ind w:firstLine="0"/>
        <w:jc w:val="center"/>
        <w:outlineLvl w:val="1"/>
        <w:rPr>
          <w:rFonts w:ascii="Times New Roman" w:hAnsi="Times New Roman" w:cs="Times New Roman"/>
          <w:sz w:val="28"/>
          <w:szCs w:val="28"/>
        </w:rPr>
      </w:pPr>
      <w:r w:rsidRPr="00763CA1">
        <w:rPr>
          <w:rFonts w:ascii="Times New Roman" w:hAnsi="Times New Roman" w:cs="Times New Roman"/>
          <w:sz w:val="28"/>
          <w:szCs w:val="28"/>
          <w:lang w:val="en-US"/>
        </w:rPr>
        <w:t>I</w:t>
      </w:r>
      <w:r w:rsidRPr="00763CA1">
        <w:rPr>
          <w:rFonts w:ascii="Times New Roman" w:hAnsi="Times New Roman" w:cs="Times New Roman"/>
          <w:sz w:val="28"/>
          <w:szCs w:val="28"/>
        </w:rPr>
        <w:t>. Общие положения</w:t>
      </w:r>
    </w:p>
    <w:p w:rsidR="00512E65" w:rsidRPr="00763CA1" w:rsidRDefault="00512E65" w:rsidP="00512E65">
      <w:pPr>
        <w:pStyle w:val="ConsPlusNormal"/>
        <w:widowControl/>
        <w:ind w:firstLine="540"/>
        <w:jc w:val="both"/>
        <w:rPr>
          <w:rFonts w:ascii="Times New Roman" w:hAnsi="Times New Roman" w:cs="Times New Roman"/>
          <w:sz w:val="28"/>
          <w:szCs w:val="28"/>
        </w:rPr>
      </w:pPr>
    </w:p>
    <w:p w:rsidR="00512E65" w:rsidRPr="00763CA1" w:rsidRDefault="00512E65" w:rsidP="00512E65">
      <w:pPr>
        <w:pStyle w:val="ConsPlusTitle"/>
        <w:widowControl/>
        <w:ind w:firstLine="720"/>
        <w:jc w:val="both"/>
        <w:rPr>
          <w:b w:val="0"/>
        </w:rPr>
      </w:pPr>
      <w:r w:rsidRPr="00763CA1">
        <w:rPr>
          <w:b w:val="0"/>
        </w:rPr>
        <w:t xml:space="preserve">1.1. </w:t>
      </w:r>
      <w:proofErr w:type="gramStart"/>
      <w:r w:rsidRPr="00763CA1">
        <w:rPr>
          <w:b w:val="0"/>
        </w:rPr>
        <w:t xml:space="preserve">Административный регламент по предоставлению муниципальной услуги «Передача   </w:t>
      </w:r>
      <w:proofErr w:type="spellStart"/>
      <w:r w:rsidRPr="00763CA1">
        <w:rPr>
          <w:b w:val="0"/>
        </w:rPr>
        <w:t>передача</w:t>
      </w:r>
      <w:proofErr w:type="spellEnd"/>
      <w:r w:rsidRPr="00763CA1">
        <w:rPr>
          <w:b w:val="0"/>
        </w:rPr>
        <w:t xml:space="preserve"> в муниципальную собственность ранее приватизированных жилых помещений»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возникающей при  передаче в муниципальную собственность ранее приватизированных жилых помещений, и определяет сроки и последовательность действий (административных процедур) по предоставлению муниципальной услуги «Передача</w:t>
      </w:r>
      <w:proofErr w:type="gramEnd"/>
      <w:r w:rsidRPr="00763CA1">
        <w:rPr>
          <w:b w:val="0"/>
        </w:rPr>
        <w:t xml:space="preserve">  в муниципальную собственность ранее приватизированных жилых помещений».</w:t>
      </w:r>
    </w:p>
    <w:p w:rsidR="00512E65" w:rsidRPr="00763CA1" w:rsidRDefault="00512E65" w:rsidP="00512E65">
      <w:pPr>
        <w:pStyle w:val="ConsPlusTitle"/>
        <w:widowControl/>
        <w:ind w:firstLine="720"/>
        <w:jc w:val="both"/>
        <w:rPr>
          <w:b w:val="0"/>
        </w:rPr>
      </w:pPr>
      <w:r w:rsidRPr="00763CA1">
        <w:rPr>
          <w:b w:val="0"/>
        </w:rPr>
        <w:t>1.2. Получателем муниципальной услуги «Передача   в муниципальной собственности (приватизация муниципального жилого фонда), или передача в муниципальную собственность ранее приватизированных жилых помещений»      являются лица:</w:t>
      </w:r>
    </w:p>
    <w:p w:rsidR="00512E65" w:rsidRPr="00763CA1" w:rsidRDefault="00512E65" w:rsidP="00512E65">
      <w:pPr>
        <w:tabs>
          <w:tab w:val="left" w:pos="3945"/>
        </w:tabs>
        <w:ind w:firstLine="540"/>
        <w:rPr>
          <w:sz w:val="28"/>
          <w:szCs w:val="28"/>
        </w:rPr>
      </w:pPr>
      <w:r w:rsidRPr="00763CA1">
        <w:rPr>
          <w:sz w:val="28"/>
          <w:szCs w:val="28"/>
        </w:rPr>
        <w:t>- физические лица.</w:t>
      </w:r>
    </w:p>
    <w:p w:rsidR="00512E65" w:rsidRPr="00763CA1" w:rsidRDefault="00512E65" w:rsidP="00512E65">
      <w:pPr>
        <w:ind w:firstLine="741"/>
        <w:jc w:val="both"/>
        <w:rPr>
          <w:sz w:val="28"/>
          <w:szCs w:val="28"/>
        </w:rPr>
      </w:pPr>
      <w:r w:rsidRPr="00763CA1">
        <w:rPr>
          <w:sz w:val="28"/>
          <w:szCs w:val="28"/>
        </w:rPr>
        <w:t xml:space="preserve">    1.3. Требования к порядку информирования о предоставлении муниципальной услуги.</w:t>
      </w:r>
    </w:p>
    <w:p w:rsidR="00512E65" w:rsidRPr="00763CA1" w:rsidRDefault="00512E65" w:rsidP="00512E65">
      <w:pPr>
        <w:jc w:val="both"/>
        <w:rPr>
          <w:sz w:val="28"/>
          <w:szCs w:val="28"/>
        </w:rPr>
      </w:pPr>
      <w:r w:rsidRPr="00763CA1">
        <w:rPr>
          <w:sz w:val="28"/>
          <w:szCs w:val="28"/>
        </w:rPr>
        <w:t xml:space="preserve">1.3.1. </w:t>
      </w:r>
      <w:proofErr w:type="gramStart"/>
      <w:r w:rsidRPr="00763CA1">
        <w:rPr>
          <w:sz w:val="28"/>
          <w:szCs w:val="28"/>
        </w:rPr>
        <w:t xml:space="preserve">Информация о месте нахождения, справочных телефонах, адресах электронной почты, официальных сайтов и графике работы муниципальных органов,  предоставляющих муниципальную услугу размещена в приложении № 1 к настоящему административному регламенту, на официальном сайте Администрации  Ковылкинского сельского поселения (http://www </w:t>
      </w:r>
      <w:proofErr w:type="spellStart"/>
      <w:r w:rsidRPr="00763CA1">
        <w:rPr>
          <w:sz w:val="28"/>
          <w:szCs w:val="28"/>
          <w:lang w:val="en-US"/>
        </w:rPr>
        <w:t>kovylkinskoe</w:t>
      </w:r>
      <w:proofErr w:type="spellEnd"/>
      <w:r w:rsidRPr="00763CA1">
        <w:rPr>
          <w:sz w:val="28"/>
          <w:szCs w:val="28"/>
        </w:rPr>
        <w:t>_</w:t>
      </w:r>
      <w:proofErr w:type="spellStart"/>
      <w:r w:rsidRPr="00763CA1">
        <w:rPr>
          <w:sz w:val="28"/>
          <w:szCs w:val="28"/>
          <w:lang w:val="en-US"/>
        </w:rPr>
        <w:t>sp</w:t>
      </w:r>
      <w:proofErr w:type="spellEnd"/>
      <w:r w:rsidRPr="00763CA1">
        <w:rPr>
          <w:sz w:val="28"/>
          <w:szCs w:val="28"/>
        </w:rPr>
        <w:t>.</w:t>
      </w:r>
      <w:proofErr w:type="spellStart"/>
      <w:r w:rsidRPr="00763CA1">
        <w:rPr>
          <w:sz w:val="28"/>
          <w:szCs w:val="28"/>
          <w:lang w:val="en-US"/>
        </w:rPr>
        <w:t>ru</w:t>
      </w:r>
      <w:proofErr w:type="spellEnd"/>
      <w:r w:rsidRPr="00763CA1">
        <w:rPr>
          <w:sz w:val="28"/>
          <w:szCs w:val="28"/>
        </w:rPr>
        <w:t xml:space="preserve">),   </w:t>
      </w:r>
      <w:r w:rsidRPr="00763CA1">
        <w:rPr>
          <w:sz w:val="28"/>
          <w:szCs w:val="28"/>
          <w:u w:val="single"/>
        </w:rPr>
        <w:t xml:space="preserve"> </w:t>
      </w:r>
      <w:r w:rsidRPr="00763CA1">
        <w:rPr>
          <w:sz w:val="28"/>
          <w:szCs w:val="28"/>
        </w:rPr>
        <w:t xml:space="preserve"> в Федеральной государственной информационной системе «Единый портал государственных и муниципальных услуг (функций)» (http://www.gosuslugi.ru), региональной государственной информационной системе «Портал</w:t>
      </w:r>
      <w:proofErr w:type="gramEnd"/>
      <w:r w:rsidRPr="00763CA1">
        <w:rPr>
          <w:sz w:val="28"/>
          <w:szCs w:val="28"/>
        </w:rPr>
        <w:t xml:space="preserve"> государственных и муниципальных услуг Ростовской области» (</w:t>
      </w:r>
      <w:hyperlink r:id="rId6" w:history="1">
        <w:r w:rsidRPr="00763CA1">
          <w:rPr>
            <w:rStyle w:val="a4"/>
            <w:sz w:val="28"/>
            <w:szCs w:val="28"/>
          </w:rPr>
          <w:t>http://www.pgu.donland.ru</w:t>
        </w:r>
      </w:hyperlink>
      <w:r w:rsidRPr="00763CA1">
        <w:rPr>
          <w:sz w:val="28"/>
          <w:szCs w:val="28"/>
        </w:rPr>
        <w:t>).</w:t>
      </w:r>
    </w:p>
    <w:p w:rsidR="00512E65" w:rsidRPr="00763CA1" w:rsidRDefault="00512E65" w:rsidP="00512E65">
      <w:pPr>
        <w:ind w:firstLine="741"/>
        <w:jc w:val="both"/>
        <w:rPr>
          <w:sz w:val="28"/>
          <w:szCs w:val="28"/>
        </w:rPr>
      </w:pPr>
      <w:r w:rsidRPr="00763CA1">
        <w:rPr>
          <w:sz w:val="28"/>
          <w:szCs w:val="28"/>
        </w:rPr>
        <w:t>1.3.2. Порядок получения заявителями информации по вопросам предоставления муниципальной услуги.</w:t>
      </w:r>
    </w:p>
    <w:p w:rsidR="00512E65" w:rsidRPr="00763CA1" w:rsidRDefault="00512E65" w:rsidP="00512E65">
      <w:pPr>
        <w:autoSpaceDE w:val="0"/>
        <w:autoSpaceDN w:val="0"/>
        <w:adjustRightInd w:val="0"/>
        <w:ind w:firstLine="706"/>
        <w:jc w:val="both"/>
        <w:rPr>
          <w:sz w:val="28"/>
          <w:szCs w:val="28"/>
        </w:rPr>
      </w:pPr>
      <w:r w:rsidRPr="00763CA1">
        <w:rPr>
          <w:sz w:val="28"/>
          <w:szCs w:val="28"/>
        </w:rPr>
        <w:t>Для получения информации по вопросам предоставления муниципальной услуги заявители обращаются в Администрацию  Ковылкинского сельского поселения или муниципальное автономное учреждение «Многофункциональный центр предоставления государственных и муниципальных услуг» Тацинского района Ростовской области (далее - МАУ «МФЦ»):</w:t>
      </w:r>
    </w:p>
    <w:p w:rsidR="00512E65" w:rsidRPr="00763CA1" w:rsidRDefault="00512E65" w:rsidP="00512E65">
      <w:pPr>
        <w:autoSpaceDE w:val="0"/>
        <w:autoSpaceDN w:val="0"/>
        <w:adjustRightInd w:val="0"/>
        <w:ind w:firstLine="706"/>
        <w:jc w:val="both"/>
        <w:rPr>
          <w:sz w:val="28"/>
          <w:szCs w:val="28"/>
        </w:rPr>
      </w:pPr>
      <w:r w:rsidRPr="00763CA1">
        <w:rPr>
          <w:sz w:val="28"/>
          <w:szCs w:val="28"/>
        </w:rPr>
        <w:t>лично в часы приема: с понедельника по пятницу с 9.00 до 12.00 и с 13.00 до 16.00;</w:t>
      </w:r>
    </w:p>
    <w:p w:rsidR="00512E65" w:rsidRPr="00763CA1" w:rsidRDefault="00512E65" w:rsidP="00512E65">
      <w:pPr>
        <w:autoSpaceDE w:val="0"/>
        <w:autoSpaceDN w:val="0"/>
        <w:adjustRightInd w:val="0"/>
        <w:ind w:firstLine="706"/>
        <w:jc w:val="both"/>
        <w:rPr>
          <w:sz w:val="28"/>
          <w:szCs w:val="28"/>
        </w:rPr>
      </w:pPr>
      <w:r w:rsidRPr="00763CA1">
        <w:rPr>
          <w:sz w:val="28"/>
          <w:szCs w:val="28"/>
        </w:rPr>
        <w:lastRenderedPageBreak/>
        <w:t>по телефону в соответствии с графиком приема заявителей Администрацией Ковылкинского сельского поселения (приложение № 2);</w:t>
      </w:r>
    </w:p>
    <w:p w:rsidR="00512E65" w:rsidRPr="00763CA1" w:rsidRDefault="00512E65" w:rsidP="00512E65">
      <w:pPr>
        <w:autoSpaceDE w:val="0"/>
        <w:autoSpaceDN w:val="0"/>
        <w:adjustRightInd w:val="0"/>
        <w:ind w:firstLine="706"/>
        <w:jc w:val="both"/>
        <w:rPr>
          <w:sz w:val="28"/>
          <w:szCs w:val="28"/>
        </w:rPr>
      </w:pPr>
      <w:r w:rsidRPr="00763CA1">
        <w:rPr>
          <w:sz w:val="28"/>
          <w:szCs w:val="28"/>
        </w:rPr>
        <w:t xml:space="preserve">в письменном виде в адрес Администрации  Ковылкинского сельского поселения; </w:t>
      </w:r>
    </w:p>
    <w:p w:rsidR="00512E65" w:rsidRPr="00763CA1" w:rsidRDefault="00512E65" w:rsidP="00512E65">
      <w:pPr>
        <w:jc w:val="both"/>
        <w:rPr>
          <w:sz w:val="28"/>
          <w:szCs w:val="28"/>
        </w:rPr>
      </w:pPr>
      <w:r w:rsidRPr="00763CA1">
        <w:rPr>
          <w:sz w:val="28"/>
          <w:szCs w:val="28"/>
        </w:rPr>
        <w:t>в электронном виде в сети Интернет на официальном сайте Администрации   Ковылкинского сельского поселения.</w:t>
      </w:r>
    </w:p>
    <w:p w:rsidR="00512E65" w:rsidRPr="00763CA1" w:rsidRDefault="00512E65" w:rsidP="00512E65">
      <w:pPr>
        <w:pStyle w:val="ConsPlusTitle"/>
        <w:ind w:firstLine="708"/>
        <w:jc w:val="both"/>
      </w:pPr>
      <w:r w:rsidRPr="00763CA1">
        <w:rPr>
          <w:b w:val="0"/>
        </w:rPr>
        <w:t>1.3.3. Информирование заявителей по вопросам предоставления муниципальной услуги проводится в двух формах: устное (лично или по телефону) и письменное.</w:t>
      </w:r>
    </w:p>
    <w:p w:rsidR="00512E65" w:rsidRPr="00763CA1" w:rsidRDefault="00512E65" w:rsidP="00512E65">
      <w:pPr>
        <w:autoSpaceDE w:val="0"/>
        <w:autoSpaceDN w:val="0"/>
        <w:adjustRightInd w:val="0"/>
        <w:ind w:firstLine="706"/>
        <w:jc w:val="both"/>
        <w:rPr>
          <w:sz w:val="28"/>
          <w:szCs w:val="28"/>
        </w:rPr>
      </w:pPr>
      <w:r w:rsidRPr="00763CA1">
        <w:rPr>
          <w:sz w:val="28"/>
          <w:szCs w:val="28"/>
        </w:rPr>
        <w:t>В случае устного обращения (лично или по телефону) заявителя за информацией по вопросам предоставления муниципальной услуги сотрудники Администрации  Ковылкинского  сельского поселения осуществляют устное информирование (лично или по телефону) обратившегося за информацией заявителя.</w:t>
      </w:r>
    </w:p>
    <w:p w:rsidR="00512E65" w:rsidRPr="00763CA1" w:rsidRDefault="00512E65" w:rsidP="00512E65">
      <w:pPr>
        <w:ind w:firstLine="741"/>
        <w:jc w:val="both"/>
        <w:rPr>
          <w:sz w:val="28"/>
          <w:szCs w:val="28"/>
          <w:highlight w:val="yellow"/>
        </w:rPr>
      </w:pPr>
      <w:r w:rsidRPr="00763CA1">
        <w:rPr>
          <w:sz w:val="28"/>
          <w:szCs w:val="28"/>
        </w:rPr>
        <w:t>Письменное информирование заявителя осуществляется при получении от него письменного обращения о предоставлении письменной информации по вопросам предоставления муниципальной услуги. Ответ на обращение готовится в течение 30 календарных дней со дня регистрации в Администрации   Ковылкинского сельского поселения такого обращения.</w:t>
      </w:r>
    </w:p>
    <w:p w:rsidR="00512E65" w:rsidRPr="00763CA1" w:rsidRDefault="00512E65" w:rsidP="00512E65">
      <w:pPr>
        <w:autoSpaceDE w:val="0"/>
        <w:autoSpaceDN w:val="0"/>
        <w:adjustRightInd w:val="0"/>
        <w:ind w:firstLine="706"/>
        <w:jc w:val="both"/>
        <w:rPr>
          <w:sz w:val="28"/>
          <w:szCs w:val="28"/>
        </w:rPr>
      </w:pPr>
      <w:r w:rsidRPr="00763CA1">
        <w:rPr>
          <w:sz w:val="28"/>
          <w:szCs w:val="28"/>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512E65" w:rsidRPr="00763CA1" w:rsidRDefault="00512E65" w:rsidP="00512E65">
      <w:pPr>
        <w:jc w:val="both"/>
        <w:rPr>
          <w:sz w:val="28"/>
          <w:szCs w:val="28"/>
        </w:rPr>
      </w:pPr>
      <w:r w:rsidRPr="00763CA1">
        <w:rPr>
          <w:sz w:val="28"/>
          <w:szCs w:val="28"/>
        </w:rPr>
        <w:t xml:space="preserve">           1.3.4. На официальном сайте Администрации   Ковылкинского </w:t>
      </w:r>
      <w:proofErr w:type="gramStart"/>
      <w:r w:rsidRPr="00763CA1">
        <w:rPr>
          <w:sz w:val="28"/>
          <w:szCs w:val="28"/>
        </w:rPr>
        <w:t>сельского</w:t>
      </w:r>
      <w:proofErr w:type="gramEnd"/>
      <w:r w:rsidRPr="00763CA1">
        <w:rPr>
          <w:sz w:val="28"/>
          <w:szCs w:val="28"/>
        </w:rPr>
        <w:t xml:space="preserve"> размещается следующая информация: </w:t>
      </w:r>
    </w:p>
    <w:p w:rsidR="00512E65" w:rsidRPr="00763CA1" w:rsidRDefault="00512E65" w:rsidP="00512E65">
      <w:pPr>
        <w:ind w:firstLine="720"/>
        <w:jc w:val="both"/>
        <w:rPr>
          <w:sz w:val="28"/>
          <w:szCs w:val="28"/>
        </w:rPr>
      </w:pPr>
      <w:r w:rsidRPr="00763CA1">
        <w:rPr>
          <w:sz w:val="28"/>
          <w:szCs w:val="28"/>
        </w:rPr>
        <w:t>- стандарт предоставления муниципальной услуги, изложенный в приложении № 3 к настоящему административному регламенту;</w:t>
      </w:r>
    </w:p>
    <w:p w:rsidR="00512E65" w:rsidRPr="00763CA1" w:rsidRDefault="00512E65" w:rsidP="00512E65">
      <w:pPr>
        <w:ind w:firstLine="720"/>
        <w:jc w:val="both"/>
        <w:rPr>
          <w:sz w:val="28"/>
          <w:szCs w:val="28"/>
        </w:rPr>
      </w:pPr>
      <w:r w:rsidRPr="00763CA1">
        <w:rPr>
          <w:sz w:val="28"/>
          <w:szCs w:val="28"/>
        </w:rPr>
        <w:t>- информация о месте нахождения, справочных телефонах, адресах электронной почты, официальных сайтов муниципальных органов,  предоставляющих муниципальную услугу;</w:t>
      </w:r>
    </w:p>
    <w:p w:rsidR="00512E65" w:rsidRPr="00763CA1" w:rsidRDefault="00512E65" w:rsidP="00512E65">
      <w:pPr>
        <w:ind w:firstLine="720"/>
        <w:jc w:val="both"/>
        <w:rPr>
          <w:sz w:val="28"/>
          <w:szCs w:val="28"/>
        </w:rPr>
      </w:pPr>
      <w:r w:rsidRPr="00763CA1">
        <w:rPr>
          <w:sz w:val="28"/>
          <w:szCs w:val="28"/>
        </w:rPr>
        <w:t xml:space="preserve">- график работы муниципальных органов,  предоставляющих муниципальную услугу; </w:t>
      </w:r>
    </w:p>
    <w:p w:rsidR="00512E65" w:rsidRPr="00763CA1" w:rsidRDefault="00512E65" w:rsidP="00512E65">
      <w:pPr>
        <w:ind w:firstLine="720"/>
        <w:jc w:val="both"/>
        <w:rPr>
          <w:sz w:val="28"/>
          <w:szCs w:val="28"/>
        </w:rPr>
      </w:pPr>
      <w:r w:rsidRPr="00763CA1">
        <w:rPr>
          <w:sz w:val="28"/>
          <w:szCs w:val="28"/>
        </w:rPr>
        <w:t>- блок-схема предоставления муниципальной услуги;</w:t>
      </w:r>
    </w:p>
    <w:p w:rsidR="00512E65" w:rsidRPr="00763CA1" w:rsidRDefault="00512E65" w:rsidP="00512E65">
      <w:pPr>
        <w:ind w:firstLine="720"/>
        <w:jc w:val="both"/>
        <w:rPr>
          <w:sz w:val="28"/>
          <w:szCs w:val="28"/>
        </w:rPr>
      </w:pPr>
      <w:r w:rsidRPr="00763CA1">
        <w:rPr>
          <w:sz w:val="28"/>
          <w:szCs w:val="28"/>
        </w:rPr>
        <w:t>- адрес региональной государственной информационной системы «Портал государственных и муниципальных услуг Ростовской области».</w:t>
      </w:r>
    </w:p>
    <w:p w:rsidR="00512E65" w:rsidRPr="00763CA1" w:rsidRDefault="00512E65" w:rsidP="00512E65">
      <w:pPr>
        <w:tabs>
          <w:tab w:val="left" w:pos="3945"/>
        </w:tabs>
        <w:jc w:val="both"/>
        <w:rPr>
          <w:sz w:val="28"/>
          <w:szCs w:val="28"/>
        </w:rPr>
      </w:pPr>
      <w:r w:rsidRPr="00763CA1">
        <w:rPr>
          <w:sz w:val="28"/>
          <w:szCs w:val="28"/>
        </w:rPr>
        <w:t xml:space="preserve">           1.3.5. Сведения о месте нахождения специалиста Администрация Ковылкинского сельского поселения: 347078, Ростовская область, Тацинский район, х. Ковылкин, ул. Советская, 26, тел. 8(863 97)24-5-45.</w:t>
      </w:r>
    </w:p>
    <w:p w:rsidR="00512E65" w:rsidRPr="00763CA1" w:rsidRDefault="00512E65" w:rsidP="00512E65">
      <w:pPr>
        <w:tabs>
          <w:tab w:val="left" w:pos="3945"/>
        </w:tabs>
        <w:ind w:firstLine="540"/>
        <w:rPr>
          <w:sz w:val="28"/>
          <w:szCs w:val="28"/>
        </w:rPr>
      </w:pPr>
      <w:r w:rsidRPr="00763CA1">
        <w:rPr>
          <w:sz w:val="28"/>
          <w:szCs w:val="28"/>
        </w:rPr>
        <w:t>График работы специалистов Администрации  Ковылкинского сельского поселения:</w:t>
      </w:r>
    </w:p>
    <w:p w:rsidR="00512E65" w:rsidRPr="00763CA1" w:rsidRDefault="00512E65" w:rsidP="00512E65">
      <w:pPr>
        <w:tabs>
          <w:tab w:val="left" w:pos="3945"/>
        </w:tabs>
        <w:ind w:firstLine="540"/>
        <w:jc w:val="both"/>
        <w:rPr>
          <w:sz w:val="28"/>
          <w:szCs w:val="28"/>
        </w:rPr>
      </w:pPr>
      <w:r w:rsidRPr="00763CA1">
        <w:rPr>
          <w:sz w:val="28"/>
          <w:szCs w:val="28"/>
        </w:rPr>
        <w:t xml:space="preserve"> Часы приема заявителей сотрудниками  Администрации </w:t>
      </w:r>
      <w:proofErr w:type="spellStart"/>
      <w:r w:rsidRPr="00763CA1">
        <w:rPr>
          <w:sz w:val="28"/>
          <w:szCs w:val="28"/>
        </w:rPr>
        <w:t>Кружилинского</w:t>
      </w:r>
      <w:proofErr w:type="spellEnd"/>
      <w:r w:rsidRPr="00763CA1">
        <w:rPr>
          <w:sz w:val="28"/>
          <w:szCs w:val="28"/>
        </w:rPr>
        <w:t xml:space="preserve"> сельского поселения:</w:t>
      </w:r>
    </w:p>
    <w:p w:rsidR="00512E65" w:rsidRPr="00763CA1" w:rsidRDefault="00512E65" w:rsidP="00512E65">
      <w:pPr>
        <w:tabs>
          <w:tab w:val="left" w:pos="3945"/>
        </w:tabs>
        <w:ind w:firstLine="540"/>
        <w:jc w:val="both"/>
        <w:rPr>
          <w:sz w:val="28"/>
          <w:szCs w:val="28"/>
        </w:rPr>
      </w:pPr>
      <w:r w:rsidRPr="00763CA1">
        <w:rPr>
          <w:sz w:val="28"/>
          <w:szCs w:val="28"/>
        </w:rPr>
        <w:t>Понедельник – пятница 09-00 – 16-00,</w:t>
      </w:r>
    </w:p>
    <w:p w:rsidR="00512E65" w:rsidRPr="00763CA1" w:rsidRDefault="00512E65" w:rsidP="00512E65">
      <w:pPr>
        <w:tabs>
          <w:tab w:val="left" w:pos="3945"/>
        </w:tabs>
        <w:ind w:firstLine="540"/>
        <w:jc w:val="both"/>
        <w:rPr>
          <w:sz w:val="28"/>
          <w:szCs w:val="28"/>
        </w:rPr>
      </w:pPr>
      <w:r w:rsidRPr="00763CA1">
        <w:rPr>
          <w:sz w:val="28"/>
          <w:szCs w:val="28"/>
        </w:rPr>
        <w:t>Перерыв с 12-00 -13-00.</w:t>
      </w:r>
    </w:p>
    <w:p w:rsidR="00512E65" w:rsidRPr="00763CA1" w:rsidRDefault="00512E65" w:rsidP="00512E65">
      <w:pPr>
        <w:tabs>
          <w:tab w:val="left" w:pos="3945"/>
        </w:tabs>
        <w:ind w:firstLine="540"/>
        <w:jc w:val="both"/>
        <w:rPr>
          <w:sz w:val="28"/>
          <w:szCs w:val="28"/>
        </w:rPr>
      </w:pPr>
      <w:r w:rsidRPr="00763CA1">
        <w:rPr>
          <w:sz w:val="28"/>
          <w:szCs w:val="28"/>
        </w:rPr>
        <w:t>Суббота, воскресенье – выходные дни.</w:t>
      </w:r>
    </w:p>
    <w:p w:rsidR="00512E65" w:rsidRPr="00763CA1" w:rsidRDefault="00512E65" w:rsidP="00512E65">
      <w:pPr>
        <w:tabs>
          <w:tab w:val="left" w:pos="3945"/>
        </w:tabs>
        <w:ind w:firstLine="540"/>
        <w:jc w:val="both"/>
        <w:rPr>
          <w:sz w:val="28"/>
          <w:szCs w:val="28"/>
        </w:rPr>
      </w:pPr>
      <w:r w:rsidRPr="00763CA1">
        <w:rPr>
          <w:sz w:val="28"/>
          <w:szCs w:val="28"/>
        </w:rPr>
        <w:t>Срок ожидания в очереди при подаче заявления и документов не должен превышать 15 минут.</w:t>
      </w:r>
    </w:p>
    <w:p w:rsidR="00512E65" w:rsidRPr="00763CA1" w:rsidRDefault="00512E65" w:rsidP="00512E65">
      <w:pPr>
        <w:tabs>
          <w:tab w:val="left" w:pos="3945"/>
        </w:tabs>
        <w:ind w:firstLine="540"/>
        <w:jc w:val="both"/>
        <w:rPr>
          <w:sz w:val="28"/>
          <w:szCs w:val="28"/>
        </w:rPr>
      </w:pPr>
      <w:r w:rsidRPr="00763CA1">
        <w:rPr>
          <w:sz w:val="28"/>
          <w:szCs w:val="28"/>
        </w:rPr>
        <w:t>Сведения о месте нахождения удаленной точки доступа МФЦ: 347060, Ростовская область, ст. Тацинская, ул. Ленина</w:t>
      </w:r>
      <w:proofErr w:type="gramStart"/>
      <w:r w:rsidRPr="00763CA1">
        <w:rPr>
          <w:sz w:val="28"/>
          <w:szCs w:val="28"/>
        </w:rPr>
        <w:t xml:space="preserve"> ,</w:t>
      </w:r>
      <w:proofErr w:type="gramEnd"/>
      <w:r w:rsidRPr="00763CA1">
        <w:rPr>
          <w:sz w:val="28"/>
          <w:szCs w:val="28"/>
        </w:rPr>
        <w:t xml:space="preserve"> </w:t>
      </w:r>
    </w:p>
    <w:p w:rsidR="00512E65" w:rsidRPr="00763CA1" w:rsidRDefault="00512E65" w:rsidP="00512E65">
      <w:pPr>
        <w:tabs>
          <w:tab w:val="left" w:pos="3945"/>
        </w:tabs>
        <w:ind w:firstLine="540"/>
        <w:jc w:val="both"/>
        <w:rPr>
          <w:sz w:val="28"/>
          <w:szCs w:val="28"/>
        </w:rPr>
      </w:pPr>
      <w:r w:rsidRPr="00763CA1">
        <w:rPr>
          <w:sz w:val="28"/>
          <w:szCs w:val="28"/>
        </w:rPr>
        <w:lastRenderedPageBreak/>
        <w:t>1.3.6.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512E65" w:rsidRPr="00763CA1" w:rsidRDefault="00512E65" w:rsidP="00512E65">
      <w:pPr>
        <w:tabs>
          <w:tab w:val="left" w:pos="3945"/>
        </w:tabs>
        <w:ind w:firstLine="540"/>
        <w:jc w:val="both"/>
        <w:rPr>
          <w:sz w:val="28"/>
          <w:szCs w:val="28"/>
        </w:rPr>
      </w:pPr>
      <w:r w:rsidRPr="00763CA1">
        <w:rPr>
          <w:sz w:val="28"/>
          <w:szCs w:val="28"/>
        </w:rPr>
        <w:t xml:space="preserve">Информирование заявителей осуществляется должностными лицами Администрации </w:t>
      </w:r>
      <w:proofErr w:type="spellStart"/>
      <w:r w:rsidRPr="00763CA1">
        <w:rPr>
          <w:sz w:val="28"/>
          <w:szCs w:val="28"/>
        </w:rPr>
        <w:t>Кружилинского</w:t>
      </w:r>
      <w:proofErr w:type="spellEnd"/>
      <w:r w:rsidRPr="00763CA1">
        <w:rPr>
          <w:sz w:val="28"/>
          <w:szCs w:val="28"/>
        </w:rPr>
        <w:t xml:space="preserve"> сельского поселения.</w:t>
      </w:r>
    </w:p>
    <w:p w:rsidR="00512E65" w:rsidRPr="00763CA1" w:rsidRDefault="00512E65" w:rsidP="00512E65">
      <w:pPr>
        <w:tabs>
          <w:tab w:val="left" w:pos="3945"/>
        </w:tabs>
        <w:ind w:firstLine="540"/>
        <w:jc w:val="both"/>
        <w:rPr>
          <w:sz w:val="28"/>
          <w:szCs w:val="28"/>
        </w:rPr>
      </w:pPr>
      <w:r w:rsidRPr="00763CA1">
        <w:rPr>
          <w:sz w:val="28"/>
          <w:szCs w:val="28"/>
        </w:rPr>
        <w:t xml:space="preserve">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должностными лицами Администрации </w:t>
      </w:r>
      <w:proofErr w:type="spellStart"/>
      <w:r w:rsidRPr="00763CA1">
        <w:rPr>
          <w:sz w:val="28"/>
          <w:szCs w:val="28"/>
        </w:rPr>
        <w:t>Кружилинского</w:t>
      </w:r>
      <w:proofErr w:type="spellEnd"/>
      <w:r w:rsidRPr="00763CA1">
        <w:rPr>
          <w:sz w:val="28"/>
          <w:szCs w:val="28"/>
        </w:rPr>
        <w:t xml:space="preserve"> сельского поселения, с учетом времени подготовки ответа заявителю, в срок, не превышающий 30 дней с момента получения обращения.</w:t>
      </w:r>
    </w:p>
    <w:p w:rsidR="00512E65" w:rsidRPr="00763CA1" w:rsidRDefault="00512E65" w:rsidP="00512E65">
      <w:pPr>
        <w:tabs>
          <w:tab w:val="left" w:pos="3945"/>
        </w:tabs>
        <w:ind w:firstLine="540"/>
        <w:jc w:val="both"/>
        <w:rPr>
          <w:sz w:val="28"/>
          <w:szCs w:val="28"/>
        </w:rPr>
      </w:pPr>
      <w:r w:rsidRPr="00763CA1">
        <w:rPr>
          <w:sz w:val="28"/>
          <w:szCs w:val="28"/>
        </w:rPr>
        <w:t xml:space="preserve">1.3.7. При ответах на телефонные звонки и устные обращения должностное лицо Администрации  Ковылкинского сельского </w:t>
      </w:r>
      <w:proofErr w:type="spellStart"/>
      <w:r w:rsidRPr="00763CA1">
        <w:rPr>
          <w:sz w:val="28"/>
          <w:szCs w:val="28"/>
        </w:rPr>
        <w:t>поселенияподробно</w:t>
      </w:r>
      <w:proofErr w:type="spellEnd"/>
      <w:r w:rsidRPr="00763CA1">
        <w:rPr>
          <w:sz w:val="28"/>
          <w:szCs w:val="28"/>
        </w:rPr>
        <w:t xml:space="preserve"> и вежливой форме информирует обратившихся по интересующим их вопросам. Ответ на телефонный звонок должен содержать информацию о наименовании учреждения, фамилии, имени, отчестве и должности работника, принявшего телефонный звонок.</w:t>
      </w:r>
    </w:p>
    <w:p w:rsidR="00512E65" w:rsidRPr="00763CA1" w:rsidRDefault="00512E65" w:rsidP="00512E65">
      <w:pPr>
        <w:tabs>
          <w:tab w:val="left" w:pos="3945"/>
        </w:tabs>
        <w:ind w:firstLine="540"/>
        <w:jc w:val="both"/>
        <w:rPr>
          <w:sz w:val="28"/>
          <w:szCs w:val="28"/>
        </w:rPr>
      </w:pPr>
      <w:r w:rsidRPr="00763CA1">
        <w:rPr>
          <w:sz w:val="28"/>
          <w:szCs w:val="28"/>
        </w:rPr>
        <w:t xml:space="preserve">1.3.8. На информационных стендах, содержится следующая информация:  </w:t>
      </w:r>
    </w:p>
    <w:p w:rsidR="00512E65" w:rsidRPr="00763CA1" w:rsidRDefault="00512E65" w:rsidP="00512E65">
      <w:pPr>
        <w:tabs>
          <w:tab w:val="left" w:pos="3945"/>
        </w:tabs>
        <w:ind w:firstLine="540"/>
        <w:jc w:val="both"/>
        <w:rPr>
          <w:sz w:val="28"/>
          <w:szCs w:val="28"/>
        </w:rPr>
      </w:pPr>
      <w:r w:rsidRPr="00763CA1">
        <w:rPr>
          <w:sz w:val="28"/>
          <w:szCs w:val="28"/>
        </w:rPr>
        <w:t>- график (режим) работы, номера телефонов, адрес Интернет-сайта и электронной почты;</w:t>
      </w:r>
    </w:p>
    <w:p w:rsidR="00512E65" w:rsidRPr="00763CA1" w:rsidRDefault="00512E65" w:rsidP="00512E65">
      <w:pPr>
        <w:tabs>
          <w:tab w:val="left" w:pos="3945"/>
        </w:tabs>
        <w:ind w:firstLine="540"/>
        <w:jc w:val="both"/>
        <w:rPr>
          <w:sz w:val="28"/>
          <w:szCs w:val="28"/>
        </w:rPr>
      </w:pPr>
      <w:r w:rsidRPr="00763CA1">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12E65" w:rsidRPr="00763CA1" w:rsidRDefault="00512E65" w:rsidP="00512E65">
      <w:pPr>
        <w:tabs>
          <w:tab w:val="left" w:pos="3945"/>
        </w:tabs>
        <w:ind w:firstLine="540"/>
        <w:jc w:val="both"/>
        <w:rPr>
          <w:sz w:val="28"/>
          <w:szCs w:val="28"/>
        </w:rPr>
      </w:pPr>
      <w:r w:rsidRPr="00763CA1">
        <w:rPr>
          <w:sz w:val="28"/>
          <w:szCs w:val="28"/>
        </w:rPr>
        <w:t>- перечень документов, необходимых для получения муниципальной услуги;</w:t>
      </w:r>
    </w:p>
    <w:p w:rsidR="00512E65" w:rsidRPr="00763CA1" w:rsidRDefault="00512E65" w:rsidP="00512E65">
      <w:pPr>
        <w:tabs>
          <w:tab w:val="left" w:pos="3945"/>
        </w:tabs>
        <w:ind w:firstLine="540"/>
        <w:jc w:val="both"/>
        <w:rPr>
          <w:sz w:val="28"/>
          <w:szCs w:val="28"/>
        </w:rPr>
      </w:pPr>
      <w:r w:rsidRPr="00763CA1">
        <w:rPr>
          <w:sz w:val="28"/>
          <w:szCs w:val="28"/>
        </w:rPr>
        <w:t>- образцы заполнения заявлений заявителем.</w:t>
      </w:r>
    </w:p>
    <w:p w:rsidR="00512E65" w:rsidRPr="00763CA1" w:rsidRDefault="00512E65" w:rsidP="00512E65">
      <w:pPr>
        <w:jc w:val="both"/>
        <w:rPr>
          <w:sz w:val="28"/>
          <w:szCs w:val="28"/>
        </w:rPr>
      </w:pPr>
      <w:r w:rsidRPr="00763CA1">
        <w:rPr>
          <w:sz w:val="28"/>
          <w:szCs w:val="28"/>
        </w:rPr>
        <w:t xml:space="preserve">         1.3.9. На официальном сайте Администрации   Ковылкинского </w:t>
      </w:r>
      <w:proofErr w:type="gramStart"/>
      <w:r w:rsidRPr="00763CA1">
        <w:rPr>
          <w:sz w:val="28"/>
          <w:szCs w:val="28"/>
        </w:rPr>
        <w:t>сельского</w:t>
      </w:r>
      <w:proofErr w:type="gramEnd"/>
      <w:r w:rsidRPr="00763CA1">
        <w:rPr>
          <w:sz w:val="28"/>
          <w:szCs w:val="28"/>
        </w:rPr>
        <w:t xml:space="preserve"> </w:t>
      </w:r>
    </w:p>
    <w:p w:rsidR="00512E65" w:rsidRPr="00763CA1" w:rsidRDefault="00512E65" w:rsidP="00512E65">
      <w:pPr>
        <w:tabs>
          <w:tab w:val="left" w:pos="3945"/>
        </w:tabs>
        <w:ind w:firstLine="540"/>
        <w:jc w:val="both"/>
        <w:rPr>
          <w:sz w:val="28"/>
          <w:szCs w:val="28"/>
        </w:rPr>
      </w:pPr>
      <w:r w:rsidRPr="00763CA1">
        <w:rPr>
          <w:sz w:val="28"/>
          <w:szCs w:val="28"/>
        </w:rPr>
        <w:t>содержится следующая информация:</w:t>
      </w:r>
    </w:p>
    <w:p w:rsidR="00512E65" w:rsidRPr="00763CA1" w:rsidRDefault="00512E65" w:rsidP="00512E65">
      <w:pPr>
        <w:tabs>
          <w:tab w:val="left" w:pos="3945"/>
        </w:tabs>
        <w:ind w:firstLine="540"/>
        <w:jc w:val="both"/>
        <w:rPr>
          <w:sz w:val="28"/>
          <w:szCs w:val="28"/>
        </w:rPr>
      </w:pPr>
      <w:r w:rsidRPr="00763CA1">
        <w:rPr>
          <w:sz w:val="28"/>
          <w:szCs w:val="28"/>
        </w:rPr>
        <w:t>- график (режим) работы, номера телефонов, адрес электронной почты;</w:t>
      </w:r>
    </w:p>
    <w:p w:rsidR="00512E65" w:rsidRPr="00763CA1" w:rsidRDefault="00512E65" w:rsidP="00512E65">
      <w:pPr>
        <w:tabs>
          <w:tab w:val="left" w:pos="3945"/>
        </w:tabs>
        <w:ind w:firstLine="540"/>
        <w:jc w:val="both"/>
        <w:rPr>
          <w:sz w:val="28"/>
          <w:szCs w:val="28"/>
        </w:rPr>
      </w:pPr>
      <w:r w:rsidRPr="00763CA1">
        <w:rPr>
          <w:sz w:val="28"/>
          <w:szCs w:val="28"/>
        </w:rPr>
        <w:t>- процедура предоставления муниципальной услуги;</w:t>
      </w:r>
    </w:p>
    <w:p w:rsidR="00512E65" w:rsidRPr="00763CA1" w:rsidRDefault="00512E65" w:rsidP="00512E65">
      <w:pPr>
        <w:tabs>
          <w:tab w:val="left" w:pos="3945"/>
        </w:tabs>
        <w:ind w:firstLine="540"/>
        <w:jc w:val="both"/>
        <w:rPr>
          <w:sz w:val="28"/>
          <w:szCs w:val="28"/>
        </w:rPr>
      </w:pPr>
      <w:r w:rsidRPr="00763CA1">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12E65" w:rsidRPr="00763CA1" w:rsidRDefault="00512E65" w:rsidP="00512E65">
      <w:pPr>
        <w:tabs>
          <w:tab w:val="left" w:pos="3945"/>
        </w:tabs>
        <w:ind w:firstLine="540"/>
        <w:jc w:val="both"/>
        <w:rPr>
          <w:sz w:val="28"/>
          <w:szCs w:val="28"/>
        </w:rPr>
      </w:pPr>
      <w:r w:rsidRPr="00763CA1">
        <w:rPr>
          <w:sz w:val="28"/>
          <w:szCs w:val="28"/>
        </w:rPr>
        <w:t>- перечень документов, необходимых для получения муниципальной услуги.</w:t>
      </w:r>
    </w:p>
    <w:p w:rsidR="00512E65" w:rsidRPr="00763CA1" w:rsidRDefault="00512E65" w:rsidP="00512E65">
      <w:pPr>
        <w:tabs>
          <w:tab w:val="left" w:pos="3945"/>
        </w:tabs>
        <w:jc w:val="both"/>
        <w:rPr>
          <w:sz w:val="28"/>
          <w:szCs w:val="28"/>
        </w:rPr>
      </w:pPr>
    </w:p>
    <w:p w:rsidR="00512E65" w:rsidRPr="00763CA1" w:rsidRDefault="00512E65" w:rsidP="00512E65">
      <w:pPr>
        <w:tabs>
          <w:tab w:val="left" w:pos="3945"/>
        </w:tabs>
        <w:ind w:firstLine="540"/>
        <w:jc w:val="center"/>
        <w:rPr>
          <w:b/>
          <w:sz w:val="28"/>
          <w:szCs w:val="28"/>
        </w:rPr>
      </w:pPr>
      <w:r w:rsidRPr="00763CA1">
        <w:rPr>
          <w:b/>
          <w:sz w:val="28"/>
          <w:szCs w:val="28"/>
        </w:rPr>
        <w:t>II. Стандарт предоставления муниципальной услуги</w:t>
      </w:r>
    </w:p>
    <w:p w:rsidR="00512E65" w:rsidRPr="00763CA1" w:rsidRDefault="00512E65" w:rsidP="00512E65">
      <w:pPr>
        <w:tabs>
          <w:tab w:val="left" w:pos="3945"/>
        </w:tabs>
        <w:ind w:firstLine="540"/>
        <w:jc w:val="center"/>
        <w:rPr>
          <w:b/>
          <w:sz w:val="28"/>
          <w:szCs w:val="28"/>
        </w:rPr>
      </w:pPr>
    </w:p>
    <w:p w:rsidR="00512E65" w:rsidRPr="00763CA1" w:rsidRDefault="00512E65" w:rsidP="00512E65">
      <w:pPr>
        <w:tabs>
          <w:tab w:val="left" w:pos="3945"/>
        </w:tabs>
        <w:ind w:firstLine="540"/>
        <w:jc w:val="both"/>
        <w:rPr>
          <w:sz w:val="28"/>
          <w:szCs w:val="28"/>
        </w:rPr>
      </w:pPr>
      <w:r w:rsidRPr="00763CA1">
        <w:rPr>
          <w:sz w:val="28"/>
          <w:szCs w:val="28"/>
        </w:rPr>
        <w:t>2.1. Муниципальная услуга: «Передача в муниципальную собственность ранее приватизированных помещений».</w:t>
      </w:r>
    </w:p>
    <w:p w:rsidR="00512E65" w:rsidRPr="00763CA1" w:rsidRDefault="00512E65" w:rsidP="00512E65">
      <w:pPr>
        <w:tabs>
          <w:tab w:val="left" w:pos="3945"/>
        </w:tabs>
        <w:ind w:firstLine="540"/>
        <w:rPr>
          <w:sz w:val="28"/>
          <w:szCs w:val="28"/>
        </w:rPr>
      </w:pPr>
      <w:r w:rsidRPr="00763CA1">
        <w:rPr>
          <w:sz w:val="28"/>
          <w:szCs w:val="28"/>
        </w:rPr>
        <w:t>2.2. Наименование органа местного самоуправления, предоставляющего муниципальную услугу: Администрация  Ковылкинского сельского поселения</w:t>
      </w:r>
    </w:p>
    <w:p w:rsidR="00512E65" w:rsidRPr="00763CA1" w:rsidRDefault="00512E65" w:rsidP="00512E65">
      <w:pPr>
        <w:pStyle w:val="ConsPlusNormal"/>
        <w:ind w:firstLine="540"/>
        <w:jc w:val="both"/>
        <w:rPr>
          <w:rFonts w:ascii="Times New Roman" w:hAnsi="Times New Roman" w:cs="Times New Roman"/>
          <w:sz w:val="28"/>
          <w:szCs w:val="28"/>
        </w:rPr>
      </w:pPr>
      <w:r w:rsidRPr="00763CA1">
        <w:rPr>
          <w:rFonts w:ascii="Times New Roman" w:hAnsi="Times New Roman" w:cs="Times New Roman"/>
          <w:sz w:val="28"/>
          <w:szCs w:val="28"/>
        </w:rPr>
        <w:t xml:space="preserve">2.3. </w:t>
      </w:r>
      <w:proofErr w:type="gramStart"/>
      <w:r w:rsidRPr="00763CA1">
        <w:rPr>
          <w:rFonts w:ascii="Times New Roman" w:hAnsi="Times New Roman" w:cs="Times New Roman"/>
          <w:sz w:val="28"/>
          <w:szCs w:val="28"/>
        </w:rPr>
        <w:t xml:space="preserve">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услуг, включенных в перечень услуг, которые являются необходимыми и обязательными для представления муниципальных услуг, утвержденный нормативным правовым актом </w:t>
      </w:r>
      <w:proofErr w:type="spellStart"/>
      <w:r w:rsidRPr="00763CA1">
        <w:rPr>
          <w:rFonts w:ascii="Times New Roman" w:hAnsi="Times New Roman" w:cs="Times New Roman"/>
          <w:sz w:val="28"/>
          <w:szCs w:val="28"/>
        </w:rPr>
        <w:t>Кружилинского</w:t>
      </w:r>
      <w:proofErr w:type="spellEnd"/>
      <w:r w:rsidRPr="00763CA1">
        <w:rPr>
          <w:rFonts w:ascii="Times New Roman" w:hAnsi="Times New Roman" w:cs="Times New Roman"/>
          <w:sz w:val="28"/>
          <w:szCs w:val="28"/>
        </w:rPr>
        <w:t xml:space="preserve"> сельского </w:t>
      </w:r>
      <w:r w:rsidRPr="00763CA1">
        <w:rPr>
          <w:rFonts w:ascii="Times New Roman" w:hAnsi="Times New Roman" w:cs="Times New Roman"/>
          <w:sz w:val="28"/>
          <w:szCs w:val="28"/>
        </w:rPr>
        <w:lastRenderedPageBreak/>
        <w:t>поселения.</w:t>
      </w:r>
      <w:proofErr w:type="gramEnd"/>
    </w:p>
    <w:p w:rsidR="00512E65" w:rsidRPr="00763CA1" w:rsidRDefault="00512E65" w:rsidP="00512E65">
      <w:pPr>
        <w:tabs>
          <w:tab w:val="left" w:pos="3945"/>
        </w:tabs>
        <w:ind w:firstLine="540"/>
        <w:jc w:val="both"/>
        <w:rPr>
          <w:sz w:val="28"/>
          <w:szCs w:val="28"/>
        </w:rPr>
      </w:pPr>
      <w:r w:rsidRPr="00763CA1">
        <w:rPr>
          <w:sz w:val="28"/>
          <w:szCs w:val="28"/>
        </w:rPr>
        <w:t>2.4. Результатом предоставления муниципальной услуги является передача   в муниципальную собственность ранее приватизированных жилых помещений.</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xml:space="preserve">        2.5.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сроки выдачи (направления) документов, являющихся  результатом предоставления муниципальной услуги. </w:t>
      </w:r>
    </w:p>
    <w:p w:rsidR="00512E65" w:rsidRPr="00763CA1" w:rsidRDefault="00512E65" w:rsidP="00512E65">
      <w:pPr>
        <w:pStyle w:val="ConsPlusNormal"/>
        <w:widowControl/>
        <w:ind w:firstLine="540"/>
        <w:jc w:val="both"/>
        <w:rPr>
          <w:rFonts w:ascii="Times New Roman" w:hAnsi="Times New Roman" w:cs="Times New Roman"/>
          <w:sz w:val="28"/>
          <w:szCs w:val="28"/>
        </w:rPr>
      </w:pPr>
      <w:r w:rsidRPr="00763CA1">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w:t>
      </w:r>
    </w:p>
    <w:p w:rsidR="00512E65" w:rsidRPr="00763CA1" w:rsidRDefault="00512E65" w:rsidP="00512E65">
      <w:pPr>
        <w:pStyle w:val="ConsPlusNormal"/>
        <w:widowControl/>
        <w:ind w:firstLine="540"/>
        <w:jc w:val="both"/>
        <w:rPr>
          <w:rFonts w:ascii="Times New Roman" w:hAnsi="Times New Roman" w:cs="Times New Roman"/>
          <w:sz w:val="28"/>
          <w:szCs w:val="28"/>
        </w:rPr>
      </w:pPr>
      <w:r w:rsidRPr="00763CA1">
        <w:rPr>
          <w:rFonts w:ascii="Times New Roman" w:hAnsi="Times New Roman" w:cs="Times New Roman"/>
          <w:sz w:val="28"/>
          <w:szCs w:val="28"/>
        </w:rPr>
        <w:t xml:space="preserve">Полномочия по предоставлению муниципальной услуги  «Передача   в муниципальную собственность ранее приватизированных жилых помещений» </w:t>
      </w:r>
      <w:r w:rsidRPr="00763CA1">
        <w:rPr>
          <w:rFonts w:ascii="Times New Roman" w:hAnsi="Times New Roman" w:cs="Times New Roman"/>
          <w:b/>
          <w:sz w:val="28"/>
          <w:szCs w:val="28"/>
        </w:rPr>
        <w:t xml:space="preserve">    </w:t>
      </w:r>
      <w:r w:rsidRPr="00763CA1">
        <w:rPr>
          <w:rFonts w:ascii="Times New Roman" w:hAnsi="Times New Roman" w:cs="Times New Roman"/>
          <w:sz w:val="28"/>
          <w:szCs w:val="28"/>
        </w:rPr>
        <w:t xml:space="preserve"> осуществляется в соответствии </w:t>
      </w:r>
      <w:proofErr w:type="gramStart"/>
      <w:r w:rsidRPr="00763CA1">
        <w:rPr>
          <w:rFonts w:ascii="Times New Roman" w:hAnsi="Times New Roman" w:cs="Times New Roman"/>
          <w:sz w:val="28"/>
          <w:szCs w:val="28"/>
        </w:rPr>
        <w:t>с</w:t>
      </w:r>
      <w:proofErr w:type="gramEnd"/>
      <w:r w:rsidRPr="00763CA1">
        <w:rPr>
          <w:rFonts w:ascii="Times New Roman" w:hAnsi="Times New Roman" w:cs="Times New Roman"/>
          <w:sz w:val="28"/>
          <w:szCs w:val="28"/>
        </w:rPr>
        <w:t xml:space="preserve">: </w:t>
      </w:r>
    </w:p>
    <w:p w:rsidR="00512E65" w:rsidRPr="00763CA1" w:rsidRDefault="00512E65" w:rsidP="00512E65">
      <w:pPr>
        <w:tabs>
          <w:tab w:val="left" w:pos="3945"/>
        </w:tabs>
        <w:ind w:firstLine="540"/>
        <w:jc w:val="both"/>
        <w:rPr>
          <w:sz w:val="28"/>
          <w:szCs w:val="28"/>
        </w:rPr>
      </w:pPr>
      <w:r w:rsidRPr="00763CA1">
        <w:rPr>
          <w:sz w:val="28"/>
          <w:szCs w:val="28"/>
        </w:rPr>
        <w:t>- Конституцией Российской Федерации;</w:t>
      </w:r>
    </w:p>
    <w:p w:rsidR="00512E65" w:rsidRPr="00763CA1" w:rsidRDefault="00512E65" w:rsidP="00512E65">
      <w:pPr>
        <w:tabs>
          <w:tab w:val="left" w:pos="3945"/>
        </w:tabs>
        <w:ind w:firstLine="540"/>
        <w:jc w:val="both"/>
        <w:rPr>
          <w:sz w:val="28"/>
          <w:szCs w:val="28"/>
        </w:rPr>
      </w:pPr>
      <w:r w:rsidRPr="00763CA1">
        <w:rPr>
          <w:sz w:val="28"/>
          <w:szCs w:val="28"/>
        </w:rPr>
        <w:t>- Федеральным законом от 06.10.2003 № 131-ФЗ «Об общих принципах организации местного самоуправления в Российской Федерации»;</w:t>
      </w:r>
    </w:p>
    <w:p w:rsidR="00512E65" w:rsidRPr="00763CA1" w:rsidRDefault="00512E65" w:rsidP="00512E65">
      <w:pPr>
        <w:ind w:firstLine="708"/>
        <w:rPr>
          <w:sz w:val="28"/>
          <w:szCs w:val="28"/>
        </w:rPr>
      </w:pPr>
      <w:r w:rsidRPr="00763CA1">
        <w:rPr>
          <w:sz w:val="28"/>
          <w:szCs w:val="28"/>
        </w:rPr>
        <w:t xml:space="preserve">- Федеральным законом от 24.11.1995 № 181-ФЗ «О социальной защите    </w:t>
      </w:r>
    </w:p>
    <w:p w:rsidR="00512E65" w:rsidRPr="00763CA1" w:rsidRDefault="00512E65" w:rsidP="00512E65">
      <w:pPr>
        <w:rPr>
          <w:sz w:val="28"/>
          <w:szCs w:val="28"/>
        </w:rPr>
      </w:pPr>
      <w:r w:rsidRPr="00763CA1">
        <w:rPr>
          <w:sz w:val="28"/>
          <w:szCs w:val="28"/>
        </w:rPr>
        <w:t>инвалидов в Российской Федерации;</w:t>
      </w:r>
    </w:p>
    <w:p w:rsidR="00512E65" w:rsidRPr="00763CA1" w:rsidRDefault="00512E65" w:rsidP="00512E65">
      <w:pPr>
        <w:tabs>
          <w:tab w:val="left" w:pos="3945"/>
        </w:tabs>
        <w:ind w:firstLine="540"/>
        <w:jc w:val="both"/>
        <w:rPr>
          <w:sz w:val="28"/>
          <w:szCs w:val="28"/>
        </w:rPr>
      </w:pPr>
      <w:r w:rsidRPr="00763CA1">
        <w:rPr>
          <w:sz w:val="28"/>
          <w:szCs w:val="28"/>
        </w:rPr>
        <w:t>-  Жилищным кодексом РФ от 29.12.2004  № 188-ФЗ5</w:t>
      </w:r>
    </w:p>
    <w:p w:rsidR="00512E65" w:rsidRPr="00763CA1" w:rsidRDefault="00512E65" w:rsidP="00512E65">
      <w:pPr>
        <w:tabs>
          <w:tab w:val="left" w:pos="3945"/>
        </w:tabs>
        <w:ind w:firstLine="540"/>
        <w:jc w:val="both"/>
        <w:rPr>
          <w:sz w:val="28"/>
          <w:szCs w:val="28"/>
        </w:rPr>
      </w:pPr>
      <w:r w:rsidRPr="00763CA1">
        <w:rPr>
          <w:sz w:val="28"/>
          <w:szCs w:val="28"/>
        </w:rPr>
        <w:t>- Федеральным законом «О приватизации жилищного фонда в РФ» от 04.07.1991 № 1541-1.</w:t>
      </w:r>
    </w:p>
    <w:p w:rsidR="00512E65" w:rsidRPr="00763CA1" w:rsidRDefault="00512E65" w:rsidP="00512E65">
      <w:pPr>
        <w:tabs>
          <w:tab w:val="left" w:pos="3945"/>
        </w:tabs>
        <w:ind w:firstLine="540"/>
        <w:rPr>
          <w:sz w:val="28"/>
          <w:szCs w:val="28"/>
        </w:rPr>
      </w:pPr>
      <w:r w:rsidRPr="00763CA1">
        <w:rPr>
          <w:sz w:val="28"/>
          <w:szCs w:val="28"/>
        </w:rPr>
        <w:t>2.7. Исчерпывающий перечень документов, необходимых для получения муниципальной услуги, указан в Приложении 1 к Административному регламенту.</w:t>
      </w:r>
    </w:p>
    <w:p w:rsidR="00512E65" w:rsidRPr="00763CA1" w:rsidRDefault="00512E65" w:rsidP="00512E65">
      <w:pPr>
        <w:widowControl w:val="0"/>
        <w:jc w:val="both"/>
        <w:rPr>
          <w:sz w:val="28"/>
          <w:szCs w:val="28"/>
        </w:rPr>
      </w:pPr>
      <w:r w:rsidRPr="00763CA1">
        <w:rPr>
          <w:sz w:val="28"/>
          <w:szCs w:val="28"/>
        </w:rPr>
        <w:t xml:space="preserve">         2.7.1.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512E65" w:rsidRPr="00763CA1" w:rsidRDefault="00512E65" w:rsidP="00512E65">
      <w:pPr>
        <w:jc w:val="both"/>
        <w:rPr>
          <w:sz w:val="28"/>
          <w:szCs w:val="28"/>
        </w:rPr>
      </w:pPr>
      <w:r w:rsidRPr="00763CA1">
        <w:rPr>
          <w:sz w:val="28"/>
          <w:szCs w:val="28"/>
        </w:rPr>
        <w:t xml:space="preserve">         2.7.2. Органы и организации, участвующие в предоставлении муниципальной услуги или являющиеся источником получения информации:</w:t>
      </w:r>
    </w:p>
    <w:p w:rsidR="00512E65" w:rsidRPr="00763CA1" w:rsidRDefault="00512E65" w:rsidP="00512E65">
      <w:pPr>
        <w:ind w:firstLine="720"/>
        <w:jc w:val="both"/>
        <w:rPr>
          <w:sz w:val="28"/>
          <w:szCs w:val="28"/>
        </w:rPr>
      </w:pPr>
      <w:r w:rsidRPr="00763CA1">
        <w:rPr>
          <w:sz w:val="28"/>
          <w:szCs w:val="28"/>
        </w:rPr>
        <w:t xml:space="preserve">- Орган кадастрового учета   филиала ФГБУ «Федеральная кадастровая палата </w:t>
      </w:r>
      <w:proofErr w:type="spellStart"/>
      <w:r w:rsidRPr="00763CA1">
        <w:rPr>
          <w:sz w:val="28"/>
          <w:szCs w:val="28"/>
        </w:rPr>
        <w:t>Росреестра</w:t>
      </w:r>
      <w:proofErr w:type="spellEnd"/>
      <w:r w:rsidRPr="00763CA1">
        <w:rPr>
          <w:sz w:val="28"/>
          <w:szCs w:val="28"/>
        </w:rPr>
        <w:t xml:space="preserve"> по Ростовской области».</w:t>
      </w:r>
    </w:p>
    <w:p w:rsidR="00512E65" w:rsidRPr="00763CA1" w:rsidRDefault="00512E65" w:rsidP="00512E65">
      <w:pPr>
        <w:widowControl w:val="0"/>
        <w:ind w:firstLine="709"/>
        <w:jc w:val="both"/>
        <w:rPr>
          <w:sz w:val="28"/>
          <w:szCs w:val="28"/>
        </w:rPr>
      </w:pPr>
      <w:r w:rsidRPr="00763CA1">
        <w:rPr>
          <w:sz w:val="28"/>
          <w:szCs w:val="28"/>
        </w:rPr>
        <w:t>2.7.3. Специалист Администрации  Ковылкинского сельского поселения не имеет право требовать от заявителя:</w:t>
      </w:r>
    </w:p>
    <w:p w:rsidR="00512E65" w:rsidRPr="00763CA1" w:rsidRDefault="00512E65" w:rsidP="00512E65">
      <w:pPr>
        <w:shd w:val="clear" w:color="auto" w:fill="FFFFFF"/>
        <w:ind w:firstLine="720"/>
        <w:jc w:val="both"/>
        <w:rPr>
          <w:sz w:val="28"/>
          <w:szCs w:val="28"/>
        </w:rPr>
      </w:pPr>
      <w:r w:rsidRPr="00763CA1">
        <w:rPr>
          <w:sz w:val="28"/>
          <w:szCs w:val="28"/>
        </w:rPr>
        <w:t>- представления документов и информации или осуществления действий, представление или осуществление которых не предусмотрено пунктом 2.6 настоящего административного регламента;</w:t>
      </w:r>
    </w:p>
    <w:p w:rsidR="00512E65" w:rsidRPr="00763CA1" w:rsidRDefault="00512E65" w:rsidP="00512E65">
      <w:pPr>
        <w:ind w:firstLine="708"/>
        <w:jc w:val="both"/>
        <w:rPr>
          <w:sz w:val="28"/>
          <w:szCs w:val="28"/>
        </w:rPr>
      </w:pPr>
      <w:r w:rsidRPr="00763CA1">
        <w:rPr>
          <w:sz w:val="28"/>
          <w:szCs w:val="28"/>
        </w:rPr>
        <w:t xml:space="preserve">- </w:t>
      </w:r>
      <w:r w:rsidRPr="00763CA1">
        <w:rPr>
          <w:spacing w:val="-2"/>
          <w:sz w:val="28"/>
          <w:szCs w:val="28"/>
        </w:rPr>
        <w:t xml:space="preserve">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Ростовской области, Тацинского района и могут </w:t>
      </w:r>
      <w:r w:rsidRPr="00763CA1">
        <w:rPr>
          <w:spacing w:val="-2"/>
          <w:sz w:val="28"/>
          <w:szCs w:val="28"/>
        </w:rPr>
        <w:lastRenderedPageBreak/>
        <w:t xml:space="preserve">быть представлены Администрации  Ковылкинского сельского </w:t>
      </w:r>
      <w:proofErr w:type="spellStart"/>
      <w:r w:rsidRPr="00763CA1">
        <w:rPr>
          <w:spacing w:val="-2"/>
          <w:sz w:val="28"/>
          <w:szCs w:val="28"/>
        </w:rPr>
        <w:t>поселенияпо</w:t>
      </w:r>
      <w:proofErr w:type="spellEnd"/>
      <w:r w:rsidRPr="00763CA1">
        <w:rPr>
          <w:spacing w:val="-2"/>
          <w:sz w:val="28"/>
          <w:szCs w:val="28"/>
        </w:rPr>
        <w:t xml:space="preserve"> межведомственному запросу.</w:t>
      </w:r>
      <w:r w:rsidRPr="00763CA1">
        <w:rPr>
          <w:sz w:val="28"/>
          <w:szCs w:val="28"/>
        </w:rPr>
        <w:t xml:space="preserve">   </w:t>
      </w:r>
    </w:p>
    <w:p w:rsidR="00512E65" w:rsidRPr="00763CA1" w:rsidRDefault="00512E65" w:rsidP="00512E65">
      <w:pPr>
        <w:ind w:firstLine="708"/>
        <w:jc w:val="both"/>
        <w:rPr>
          <w:spacing w:val="-2"/>
          <w:sz w:val="28"/>
          <w:szCs w:val="28"/>
        </w:rPr>
      </w:pPr>
      <w:r w:rsidRPr="00763CA1">
        <w:rPr>
          <w:sz w:val="28"/>
          <w:szCs w:val="28"/>
        </w:rPr>
        <w:t xml:space="preserve">Заявитель вправе представить указанные документы  и информацию в органы, предоставляющие  муниципальные услуги, по собственной инициативе. </w:t>
      </w:r>
    </w:p>
    <w:p w:rsidR="00512E65" w:rsidRPr="00763CA1" w:rsidRDefault="00512E65" w:rsidP="00512E65">
      <w:pPr>
        <w:widowControl w:val="0"/>
        <w:jc w:val="both"/>
        <w:rPr>
          <w:color w:val="FF00FF"/>
          <w:sz w:val="28"/>
          <w:szCs w:val="28"/>
        </w:rPr>
      </w:pPr>
    </w:p>
    <w:p w:rsidR="00512E65" w:rsidRPr="00763CA1" w:rsidRDefault="00512E65" w:rsidP="00512E65">
      <w:pPr>
        <w:tabs>
          <w:tab w:val="left" w:pos="3945"/>
        </w:tabs>
        <w:rPr>
          <w:sz w:val="28"/>
          <w:szCs w:val="28"/>
        </w:rPr>
      </w:pPr>
      <w:r w:rsidRPr="00763CA1">
        <w:rPr>
          <w:sz w:val="28"/>
          <w:szCs w:val="28"/>
        </w:rPr>
        <w:t xml:space="preserve">      2.8. Исчерпывающий перечень оснований для отказа в  приеме  документов, необходимых для предоставления муниципальной услуги.</w:t>
      </w:r>
    </w:p>
    <w:p w:rsidR="00512E65" w:rsidRPr="00763CA1" w:rsidRDefault="00512E65" w:rsidP="00512E65">
      <w:pPr>
        <w:tabs>
          <w:tab w:val="left" w:pos="3945"/>
        </w:tabs>
        <w:jc w:val="both"/>
        <w:rPr>
          <w:sz w:val="28"/>
          <w:szCs w:val="28"/>
        </w:rPr>
      </w:pPr>
      <w:r w:rsidRPr="00763CA1">
        <w:rPr>
          <w:sz w:val="28"/>
          <w:szCs w:val="28"/>
        </w:rPr>
        <w:t xml:space="preserve">      2.8.1. Основаниями для отказа в  приеме документов необходимых для предоставления муниципальной услуги являются:</w:t>
      </w:r>
    </w:p>
    <w:p w:rsidR="00512E65" w:rsidRPr="00763CA1" w:rsidRDefault="00512E65" w:rsidP="00512E65">
      <w:pPr>
        <w:tabs>
          <w:tab w:val="left" w:pos="3945"/>
        </w:tabs>
        <w:ind w:firstLine="540"/>
        <w:jc w:val="both"/>
        <w:rPr>
          <w:sz w:val="28"/>
          <w:szCs w:val="28"/>
        </w:rPr>
      </w:pPr>
      <w:r w:rsidRPr="00763CA1">
        <w:rPr>
          <w:sz w:val="28"/>
          <w:szCs w:val="28"/>
        </w:rPr>
        <w:t>- отсутствие хотя бы одного из документов, указанных в Приложении № 1 к Административному регламенту;</w:t>
      </w:r>
    </w:p>
    <w:p w:rsidR="00512E65" w:rsidRPr="00763CA1" w:rsidRDefault="00512E65" w:rsidP="00512E65">
      <w:pPr>
        <w:tabs>
          <w:tab w:val="left" w:pos="3945"/>
        </w:tabs>
        <w:ind w:firstLine="540"/>
        <w:jc w:val="both"/>
        <w:rPr>
          <w:sz w:val="28"/>
          <w:szCs w:val="28"/>
        </w:rPr>
      </w:pPr>
      <w:r w:rsidRPr="00763CA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12E65" w:rsidRPr="00763CA1" w:rsidRDefault="00512E65" w:rsidP="00512E65">
      <w:pPr>
        <w:tabs>
          <w:tab w:val="left" w:pos="3945"/>
        </w:tabs>
        <w:ind w:firstLine="540"/>
        <w:jc w:val="both"/>
        <w:rPr>
          <w:sz w:val="28"/>
          <w:szCs w:val="28"/>
        </w:rPr>
      </w:pPr>
      <w:r w:rsidRPr="00763CA1">
        <w:rPr>
          <w:sz w:val="28"/>
          <w:szCs w:val="28"/>
        </w:rPr>
        <w:t>- обращение за получением муниципальной услуги ненадлежащего лица.</w:t>
      </w:r>
    </w:p>
    <w:p w:rsidR="00512E65" w:rsidRPr="00763CA1" w:rsidRDefault="00512E65" w:rsidP="00512E65">
      <w:pPr>
        <w:tabs>
          <w:tab w:val="left" w:pos="3945"/>
        </w:tabs>
        <w:jc w:val="both"/>
        <w:rPr>
          <w:sz w:val="28"/>
          <w:szCs w:val="28"/>
        </w:rPr>
      </w:pPr>
      <w:r w:rsidRPr="00763CA1">
        <w:rPr>
          <w:sz w:val="28"/>
          <w:szCs w:val="28"/>
        </w:rPr>
        <w:t xml:space="preserve">    2.8.2. Решение об отказе в предоставлении муниципальной услуги может быть обжаловано в судебном порядке, предусмотренном гл. 25 Гражданского процессуального кодекса РФ или гл. 24 Арбитражного процессуального кодекса РФ.</w:t>
      </w:r>
    </w:p>
    <w:p w:rsidR="00512E65" w:rsidRPr="00763CA1" w:rsidRDefault="00512E65" w:rsidP="00512E65">
      <w:pPr>
        <w:autoSpaceDE w:val="0"/>
        <w:autoSpaceDN w:val="0"/>
        <w:adjustRightInd w:val="0"/>
        <w:ind w:firstLine="540"/>
        <w:jc w:val="both"/>
        <w:rPr>
          <w:sz w:val="28"/>
          <w:szCs w:val="28"/>
        </w:rPr>
      </w:pPr>
    </w:p>
    <w:p w:rsidR="00512E65" w:rsidRPr="00763CA1" w:rsidRDefault="00512E65" w:rsidP="00512E65">
      <w:pPr>
        <w:autoSpaceDE w:val="0"/>
        <w:autoSpaceDN w:val="0"/>
        <w:adjustRightInd w:val="0"/>
        <w:ind w:firstLine="540"/>
        <w:jc w:val="both"/>
        <w:rPr>
          <w:sz w:val="28"/>
          <w:szCs w:val="28"/>
        </w:rPr>
      </w:pPr>
      <w:r w:rsidRPr="00763CA1">
        <w:rPr>
          <w:sz w:val="28"/>
          <w:szCs w:val="28"/>
        </w:rPr>
        <w:t>2.9.  Перечень оснований для приостановления предоставления муниципальной услуги либо отказа в предоставлении муниципальной  услуги.</w:t>
      </w:r>
    </w:p>
    <w:p w:rsidR="00512E65" w:rsidRPr="00763CA1" w:rsidRDefault="00512E65" w:rsidP="00512E65">
      <w:pPr>
        <w:autoSpaceDE w:val="0"/>
        <w:autoSpaceDN w:val="0"/>
        <w:adjustRightInd w:val="0"/>
        <w:ind w:firstLine="540"/>
        <w:jc w:val="both"/>
        <w:rPr>
          <w:sz w:val="28"/>
          <w:szCs w:val="28"/>
        </w:rPr>
      </w:pPr>
      <w:r w:rsidRPr="00763CA1">
        <w:rPr>
          <w:sz w:val="28"/>
          <w:szCs w:val="28"/>
        </w:rPr>
        <w:t>Основанием для отказа в предоставлении муниципальной услуги является:</w:t>
      </w:r>
    </w:p>
    <w:p w:rsidR="00512E65" w:rsidRPr="00763CA1" w:rsidRDefault="00512E65" w:rsidP="00512E65">
      <w:pPr>
        <w:autoSpaceDE w:val="0"/>
        <w:autoSpaceDN w:val="0"/>
        <w:adjustRightInd w:val="0"/>
        <w:ind w:firstLine="540"/>
        <w:jc w:val="both"/>
        <w:rPr>
          <w:sz w:val="28"/>
          <w:szCs w:val="28"/>
        </w:rPr>
      </w:pPr>
      <w:r w:rsidRPr="00763CA1">
        <w:rPr>
          <w:sz w:val="28"/>
          <w:szCs w:val="28"/>
        </w:rPr>
        <w:t xml:space="preserve">1) отсутствие документов, указанных в пункте 2.7  Административного регламента; </w:t>
      </w:r>
    </w:p>
    <w:p w:rsidR="00512E65" w:rsidRPr="00763CA1" w:rsidRDefault="00512E65" w:rsidP="00512E65">
      <w:pPr>
        <w:autoSpaceDE w:val="0"/>
        <w:autoSpaceDN w:val="0"/>
        <w:adjustRightInd w:val="0"/>
        <w:ind w:firstLine="540"/>
        <w:jc w:val="both"/>
        <w:rPr>
          <w:sz w:val="28"/>
          <w:szCs w:val="28"/>
        </w:rPr>
      </w:pPr>
      <w:r w:rsidRPr="00763CA1">
        <w:rPr>
          <w:sz w:val="28"/>
          <w:szCs w:val="28"/>
        </w:rPr>
        <w:t>2) приложенные документы, состав, форма или содержание которых не соответствует требованиям действующего законодательства.</w:t>
      </w:r>
    </w:p>
    <w:p w:rsidR="00512E65" w:rsidRPr="00763CA1" w:rsidRDefault="00512E65" w:rsidP="00512E65">
      <w:pPr>
        <w:autoSpaceDE w:val="0"/>
        <w:autoSpaceDN w:val="0"/>
        <w:adjustRightInd w:val="0"/>
        <w:ind w:firstLine="540"/>
        <w:jc w:val="both"/>
        <w:rPr>
          <w:sz w:val="28"/>
          <w:szCs w:val="28"/>
        </w:rPr>
      </w:pPr>
      <w:r w:rsidRPr="00763CA1">
        <w:rPr>
          <w:sz w:val="28"/>
          <w:szCs w:val="28"/>
        </w:rPr>
        <w:t> Предоставление муниципальной услуги может быть приостановлено на следующих основаниях:</w:t>
      </w:r>
    </w:p>
    <w:p w:rsidR="00512E65" w:rsidRPr="00763CA1" w:rsidRDefault="00512E65" w:rsidP="00512E65">
      <w:pPr>
        <w:autoSpaceDE w:val="0"/>
        <w:autoSpaceDN w:val="0"/>
        <w:adjustRightInd w:val="0"/>
        <w:ind w:firstLine="540"/>
        <w:jc w:val="both"/>
        <w:rPr>
          <w:sz w:val="28"/>
          <w:szCs w:val="28"/>
        </w:rPr>
      </w:pPr>
      <w:r w:rsidRPr="00763CA1">
        <w:rPr>
          <w:sz w:val="28"/>
          <w:szCs w:val="28"/>
        </w:rPr>
        <w:t>- при поступлении от заявителя письменного заявления о приостановлении предоставления муниципальной услуги;</w:t>
      </w:r>
    </w:p>
    <w:p w:rsidR="00512E65" w:rsidRPr="00763CA1" w:rsidRDefault="00512E65" w:rsidP="00512E65">
      <w:pPr>
        <w:autoSpaceDE w:val="0"/>
        <w:autoSpaceDN w:val="0"/>
        <w:adjustRightInd w:val="0"/>
        <w:ind w:firstLine="540"/>
        <w:jc w:val="both"/>
        <w:rPr>
          <w:sz w:val="28"/>
          <w:szCs w:val="28"/>
        </w:rPr>
      </w:pPr>
      <w:r w:rsidRPr="00763CA1">
        <w:rPr>
          <w:sz w:val="28"/>
          <w:szCs w:val="28"/>
        </w:rPr>
        <w:t>- на основании определения или решения суда.</w:t>
      </w:r>
    </w:p>
    <w:p w:rsidR="00512E65" w:rsidRPr="00763CA1" w:rsidRDefault="00512E65" w:rsidP="00512E65">
      <w:pPr>
        <w:tabs>
          <w:tab w:val="left" w:pos="3945"/>
        </w:tabs>
        <w:jc w:val="both"/>
        <w:rPr>
          <w:color w:val="0000FF"/>
          <w:sz w:val="28"/>
          <w:szCs w:val="28"/>
        </w:rPr>
      </w:pPr>
    </w:p>
    <w:p w:rsidR="00512E65" w:rsidRPr="00763CA1" w:rsidRDefault="00512E65" w:rsidP="00512E65">
      <w:pPr>
        <w:jc w:val="both"/>
        <w:rPr>
          <w:sz w:val="28"/>
          <w:szCs w:val="28"/>
        </w:rPr>
      </w:pPr>
      <w:r w:rsidRPr="00763CA1">
        <w:rPr>
          <w:sz w:val="28"/>
          <w:szCs w:val="28"/>
        </w:rPr>
        <w:t xml:space="preserve">     2.10. Муниципальная услуга предоставляется заявителям бесплатно.</w:t>
      </w:r>
    </w:p>
    <w:p w:rsidR="00512E65" w:rsidRPr="00763CA1" w:rsidRDefault="00512E65" w:rsidP="00512E65">
      <w:pPr>
        <w:jc w:val="both"/>
        <w:rPr>
          <w:sz w:val="28"/>
          <w:szCs w:val="28"/>
        </w:rPr>
      </w:pPr>
      <w:r w:rsidRPr="00763CA1">
        <w:rPr>
          <w:sz w:val="28"/>
          <w:szCs w:val="28"/>
        </w:rPr>
        <w:t xml:space="preserve">   </w:t>
      </w:r>
    </w:p>
    <w:p w:rsidR="00512E65" w:rsidRPr="00763CA1" w:rsidRDefault="00512E65" w:rsidP="00512E65">
      <w:pPr>
        <w:jc w:val="both"/>
        <w:rPr>
          <w:sz w:val="28"/>
          <w:szCs w:val="28"/>
        </w:rPr>
      </w:pPr>
      <w:r w:rsidRPr="00763CA1">
        <w:rPr>
          <w:sz w:val="28"/>
          <w:szCs w:val="28"/>
        </w:rPr>
        <w:t xml:space="preserve">    2.11. Условия и сроки предоставления муниципальной услуги:</w:t>
      </w:r>
    </w:p>
    <w:p w:rsidR="00512E65" w:rsidRPr="00763CA1" w:rsidRDefault="00512E65" w:rsidP="00512E65">
      <w:pPr>
        <w:tabs>
          <w:tab w:val="left" w:pos="3945"/>
        </w:tabs>
        <w:jc w:val="both"/>
        <w:rPr>
          <w:sz w:val="28"/>
          <w:szCs w:val="28"/>
        </w:rPr>
      </w:pPr>
      <w:r w:rsidRPr="00763CA1">
        <w:rPr>
          <w:sz w:val="28"/>
          <w:szCs w:val="28"/>
        </w:rPr>
        <w:t>Срок ожидания в очереди при подаче заявления и документов не должен превышать 15 минут</w:t>
      </w:r>
    </w:p>
    <w:p w:rsidR="00512E65" w:rsidRPr="00763CA1" w:rsidRDefault="00512E65" w:rsidP="00512E65">
      <w:pPr>
        <w:tabs>
          <w:tab w:val="left" w:pos="3945"/>
        </w:tabs>
        <w:jc w:val="both"/>
        <w:rPr>
          <w:sz w:val="28"/>
          <w:szCs w:val="28"/>
        </w:rPr>
      </w:pPr>
      <w:r w:rsidRPr="00763CA1">
        <w:rPr>
          <w:sz w:val="28"/>
          <w:szCs w:val="28"/>
        </w:rPr>
        <w:t xml:space="preserve">     2.11.1. Заявитель,  обратившийся с целью получения муниципальной услуги, принимается должностным лицом Администрации Ковылкинского сельского поселения,  ответственным за прием документов для оказания муниципальной услуги, в день обращения.</w:t>
      </w:r>
    </w:p>
    <w:p w:rsidR="00512E65" w:rsidRPr="00763CA1" w:rsidRDefault="00512E65" w:rsidP="00512E65">
      <w:pPr>
        <w:tabs>
          <w:tab w:val="left" w:pos="3945"/>
        </w:tabs>
        <w:jc w:val="both"/>
        <w:rPr>
          <w:sz w:val="28"/>
          <w:szCs w:val="28"/>
        </w:rPr>
      </w:pPr>
      <w:r w:rsidRPr="00763CA1">
        <w:rPr>
          <w:sz w:val="28"/>
          <w:szCs w:val="28"/>
        </w:rPr>
        <w:t>Заявление с пакетом документов регистрируется в день подачи.</w:t>
      </w:r>
    </w:p>
    <w:p w:rsidR="00512E65" w:rsidRPr="00763CA1" w:rsidRDefault="00512E65" w:rsidP="00512E65">
      <w:pPr>
        <w:tabs>
          <w:tab w:val="left" w:pos="3945"/>
        </w:tabs>
        <w:ind w:firstLine="540"/>
        <w:jc w:val="both"/>
        <w:rPr>
          <w:sz w:val="28"/>
          <w:szCs w:val="28"/>
        </w:rPr>
      </w:pPr>
      <w:r w:rsidRPr="00763CA1">
        <w:rPr>
          <w:sz w:val="28"/>
          <w:szCs w:val="28"/>
        </w:rPr>
        <w:t xml:space="preserve"> Максимально допустимое время предоставления муниципальной услуги не должно превышать 30 календарных дней. </w:t>
      </w:r>
    </w:p>
    <w:p w:rsidR="00512E65" w:rsidRPr="00763CA1" w:rsidRDefault="00512E65" w:rsidP="00512E65">
      <w:pPr>
        <w:ind w:firstLine="480"/>
        <w:jc w:val="center"/>
        <w:rPr>
          <w:b/>
          <w:sz w:val="28"/>
          <w:szCs w:val="28"/>
        </w:rPr>
      </w:pPr>
    </w:p>
    <w:p w:rsidR="00512E65" w:rsidRPr="00763CA1" w:rsidRDefault="00512E65" w:rsidP="00512E65">
      <w:pPr>
        <w:ind w:firstLine="480"/>
        <w:jc w:val="both"/>
        <w:rPr>
          <w:sz w:val="28"/>
          <w:szCs w:val="28"/>
        </w:rPr>
      </w:pPr>
      <w:r w:rsidRPr="00763CA1">
        <w:rPr>
          <w:sz w:val="28"/>
          <w:szCs w:val="28"/>
        </w:rPr>
        <w:t xml:space="preserve">2.12. Требования к помещению, в котором предоставляется муниципальная услуга, к залу ожидания, месту для заполнения запросов о предоставлении </w:t>
      </w:r>
      <w:r w:rsidRPr="00763CA1">
        <w:rPr>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12E65" w:rsidRPr="00763CA1" w:rsidRDefault="00512E65" w:rsidP="00512E65">
      <w:pPr>
        <w:ind w:firstLine="480"/>
        <w:jc w:val="both"/>
        <w:rPr>
          <w:sz w:val="28"/>
          <w:szCs w:val="28"/>
        </w:rPr>
      </w:pPr>
      <w:r w:rsidRPr="00763CA1">
        <w:rPr>
          <w:sz w:val="28"/>
          <w:szCs w:val="28"/>
        </w:rPr>
        <w:t>2.12.1. Требования     к    размещению     и     оформлению помещений.</w:t>
      </w:r>
    </w:p>
    <w:p w:rsidR="00512E65" w:rsidRPr="00763CA1" w:rsidRDefault="00512E65" w:rsidP="00512E65">
      <w:pPr>
        <w:ind w:firstLine="480"/>
        <w:jc w:val="both"/>
        <w:rPr>
          <w:sz w:val="28"/>
          <w:szCs w:val="28"/>
        </w:rPr>
      </w:pPr>
      <w:r w:rsidRPr="00763CA1">
        <w:rPr>
          <w:sz w:val="28"/>
          <w:szCs w:val="28"/>
        </w:rPr>
        <w:t>Помещения должны содержать места для информирования, ожидания и приема граждан.</w:t>
      </w:r>
    </w:p>
    <w:p w:rsidR="00512E65" w:rsidRPr="00763CA1" w:rsidRDefault="00512E65" w:rsidP="00512E65">
      <w:pPr>
        <w:ind w:firstLine="480"/>
        <w:jc w:val="both"/>
        <w:rPr>
          <w:sz w:val="28"/>
          <w:szCs w:val="28"/>
        </w:rPr>
      </w:pPr>
      <w:r w:rsidRPr="00763CA1">
        <w:rPr>
          <w:sz w:val="28"/>
          <w:szCs w:val="28"/>
        </w:rPr>
        <w:t>Помещения должны соответствовать санитарно-эпидемиологическим правилам и нормам.</w:t>
      </w:r>
    </w:p>
    <w:p w:rsidR="00512E65" w:rsidRPr="00763CA1" w:rsidRDefault="00512E65" w:rsidP="00512E65">
      <w:pPr>
        <w:ind w:firstLine="480"/>
        <w:jc w:val="both"/>
        <w:rPr>
          <w:sz w:val="28"/>
          <w:szCs w:val="28"/>
        </w:rPr>
      </w:pPr>
      <w:r w:rsidRPr="00763CA1">
        <w:rPr>
          <w:sz w:val="28"/>
          <w:szCs w:val="28"/>
        </w:rPr>
        <w:t>2.12.2.Требования к размещению и оформлению визуальной, текстовой информации 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512E65" w:rsidRPr="00763CA1" w:rsidRDefault="00512E65" w:rsidP="00512E65">
      <w:pPr>
        <w:ind w:firstLine="480"/>
        <w:jc w:val="both"/>
        <w:rPr>
          <w:sz w:val="28"/>
          <w:szCs w:val="28"/>
        </w:rPr>
      </w:pPr>
      <w:r w:rsidRPr="00763CA1">
        <w:rPr>
          <w:sz w:val="28"/>
          <w:szCs w:val="28"/>
        </w:rPr>
        <w:t>2.12.3.Требования к оборудованию мест ожидания</w:t>
      </w:r>
    </w:p>
    <w:p w:rsidR="00512E65" w:rsidRPr="00763CA1" w:rsidRDefault="00512E65" w:rsidP="00512E65">
      <w:pPr>
        <w:ind w:firstLine="480"/>
        <w:jc w:val="both"/>
        <w:rPr>
          <w:sz w:val="28"/>
          <w:szCs w:val="28"/>
        </w:rPr>
      </w:pPr>
      <w:r w:rsidRPr="00763CA1">
        <w:rPr>
          <w:sz w:val="28"/>
          <w:szCs w:val="28"/>
        </w:rPr>
        <w:t>Места ожидания оборудуются:</w:t>
      </w:r>
    </w:p>
    <w:p w:rsidR="00512E65" w:rsidRPr="00763CA1" w:rsidRDefault="00512E65" w:rsidP="00512E65">
      <w:pPr>
        <w:ind w:firstLine="480"/>
        <w:jc w:val="both"/>
        <w:rPr>
          <w:sz w:val="28"/>
          <w:szCs w:val="28"/>
        </w:rPr>
      </w:pPr>
      <w:r w:rsidRPr="00763CA1">
        <w:rPr>
          <w:sz w:val="28"/>
          <w:szCs w:val="28"/>
        </w:rPr>
        <w:t>- средствами пожаротушения;</w:t>
      </w:r>
    </w:p>
    <w:p w:rsidR="00512E65" w:rsidRPr="00763CA1" w:rsidRDefault="00512E65" w:rsidP="00512E65">
      <w:pPr>
        <w:ind w:firstLine="480"/>
        <w:jc w:val="both"/>
        <w:rPr>
          <w:sz w:val="28"/>
          <w:szCs w:val="28"/>
        </w:rPr>
      </w:pPr>
      <w:r w:rsidRPr="00763CA1">
        <w:rPr>
          <w:sz w:val="28"/>
          <w:szCs w:val="28"/>
        </w:rPr>
        <w:t>Для ожидания приема граждан отводятся места, оборудованные  стульями.</w:t>
      </w:r>
    </w:p>
    <w:p w:rsidR="00512E65" w:rsidRPr="00763CA1" w:rsidRDefault="00512E65" w:rsidP="00512E65">
      <w:pPr>
        <w:ind w:firstLine="480"/>
        <w:jc w:val="both"/>
        <w:rPr>
          <w:sz w:val="28"/>
          <w:szCs w:val="28"/>
        </w:rPr>
      </w:pPr>
      <w:r w:rsidRPr="00763CA1">
        <w:rPr>
          <w:sz w:val="28"/>
          <w:szCs w:val="28"/>
        </w:rPr>
        <w:t>Требования к местам для информирования заявителей, получения информации и заполнения необходимых документов.</w:t>
      </w:r>
    </w:p>
    <w:p w:rsidR="00512E65" w:rsidRPr="00763CA1" w:rsidRDefault="00512E65" w:rsidP="00512E65">
      <w:pPr>
        <w:ind w:firstLine="480"/>
        <w:jc w:val="both"/>
        <w:rPr>
          <w:sz w:val="28"/>
          <w:szCs w:val="28"/>
        </w:rPr>
      </w:pPr>
      <w:r w:rsidRPr="00763CA1">
        <w:rPr>
          <w:sz w:val="28"/>
          <w:szCs w:val="28"/>
        </w:rPr>
        <w:t>Места информирования, предназначенные для ознакомления граждан с информационными материалами, оборудуются: - информационными стендами:</w:t>
      </w:r>
    </w:p>
    <w:p w:rsidR="00512E65" w:rsidRPr="00763CA1" w:rsidRDefault="00512E65" w:rsidP="00512E65">
      <w:pPr>
        <w:ind w:firstLine="480"/>
        <w:jc w:val="both"/>
        <w:rPr>
          <w:sz w:val="28"/>
          <w:szCs w:val="28"/>
        </w:rPr>
      </w:pPr>
      <w:r w:rsidRPr="00763CA1">
        <w:rPr>
          <w:sz w:val="28"/>
          <w:szCs w:val="28"/>
        </w:rPr>
        <w:t>-стульями и столами для оформления документов.</w:t>
      </w:r>
    </w:p>
    <w:p w:rsidR="00512E65" w:rsidRPr="00763CA1" w:rsidRDefault="00512E65" w:rsidP="00512E65">
      <w:pPr>
        <w:ind w:firstLine="480"/>
        <w:jc w:val="both"/>
        <w:rPr>
          <w:sz w:val="28"/>
          <w:szCs w:val="28"/>
        </w:rPr>
      </w:pPr>
      <w:r w:rsidRPr="00763CA1">
        <w:rPr>
          <w:sz w:val="28"/>
          <w:szCs w:val="28"/>
        </w:rPr>
        <w:tab/>
        <w:t>На информационных стендах в помещении, предназначенных для приема граждан, размещается следующая информация:</w:t>
      </w:r>
    </w:p>
    <w:p w:rsidR="00512E65" w:rsidRPr="00763CA1" w:rsidRDefault="00512E65" w:rsidP="00512E65">
      <w:pPr>
        <w:ind w:firstLine="480"/>
        <w:jc w:val="both"/>
        <w:rPr>
          <w:sz w:val="28"/>
          <w:szCs w:val="28"/>
        </w:rPr>
      </w:pPr>
      <w:r w:rsidRPr="00763CA1">
        <w:rPr>
          <w:sz w:val="28"/>
          <w:szCs w:val="28"/>
        </w:rPr>
        <w:t>режим работы Администрации;</w:t>
      </w:r>
    </w:p>
    <w:p w:rsidR="00512E65" w:rsidRPr="00763CA1" w:rsidRDefault="00512E65" w:rsidP="00512E65">
      <w:pPr>
        <w:ind w:firstLine="480"/>
        <w:jc w:val="both"/>
        <w:rPr>
          <w:sz w:val="28"/>
          <w:szCs w:val="28"/>
        </w:rPr>
      </w:pPr>
      <w:r w:rsidRPr="00763CA1">
        <w:rPr>
          <w:sz w:val="28"/>
          <w:szCs w:val="28"/>
        </w:rPr>
        <w:t>графики приема граждан  Главой поселения,  специалистами Администрации;</w:t>
      </w:r>
    </w:p>
    <w:p w:rsidR="00512E65" w:rsidRPr="00763CA1" w:rsidRDefault="00512E65" w:rsidP="00512E65">
      <w:pPr>
        <w:ind w:firstLine="480"/>
        <w:jc w:val="both"/>
        <w:rPr>
          <w:sz w:val="28"/>
          <w:szCs w:val="28"/>
        </w:rPr>
      </w:pPr>
      <w:r w:rsidRPr="00763CA1">
        <w:rPr>
          <w:sz w:val="28"/>
          <w:szCs w:val="28"/>
        </w:rPr>
        <w:t>адрес    официального  сайта   Администрации  в  сети Интернет;</w:t>
      </w:r>
    </w:p>
    <w:p w:rsidR="00512E65" w:rsidRPr="00763CA1" w:rsidRDefault="00512E65" w:rsidP="00512E65">
      <w:pPr>
        <w:ind w:firstLine="480"/>
        <w:jc w:val="both"/>
        <w:rPr>
          <w:sz w:val="28"/>
          <w:szCs w:val="28"/>
        </w:rPr>
      </w:pPr>
      <w:r w:rsidRPr="00763CA1">
        <w:rPr>
          <w:sz w:val="28"/>
          <w:szCs w:val="28"/>
        </w:rPr>
        <w:t>номера   телефонов,   факсов,   адреса   электронной   почты</w:t>
      </w:r>
      <w:r w:rsidRPr="00763CA1">
        <w:rPr>
          <w:sz w:val="28"/>
          <w:szCs w:val="28"/>
        </w:rPr>
        <w:br/>
        <w:t>Администрации;</w:t>
      </w:r>
    </w:p>
    <w:p w:rsidR="00512E65" w:rsidRPr="00763CA1" w:rsidRDefault="00512E65" w:rsidP="00512E65">
      <w:pPr>
        <w:ind w:firstLine="480"/>
        <w:jc w:val="both"/>
        <w:rPr>
          <w:sz w:val="28"/>
          <w:szCs w:val="28"/>
        </w:rPr>
      </w:pPr>
      <w:r w:rsidRPr="00763CA1">
        <w:rPr>
          <w:sz w:val="28"/>
          <w:szCs w:val="28"/>
        </w:rPr>
        <w:t>перечень  документов,   необходимых   для   предоставления</w:t>
      </w:r>
      <w:r w:rsidRPr="00763CA1">
        <w:rPr>
          <w:sz w:val="28"/>
          <w:szCs w:val="28"/>
        </w:rPr>
        <w:br/>
        <w:t>муниципальной услуги.</w:t>
      </w:r>
    </w:p>
    <w:p w:rsidR="00512E65" w:rsidRPr="00763CA1" w:rsidRDefault="00512E65" w:rsidP="00512E65">
      <w:pPr>
        <w:ind w:firstLine="480"/>
        <w:jc w:val="both"/>
        <w:rPr>
          <w:sz w:val="28"/>
          <w:szCs w:val="28"/>
        </w:rPr>
      </w:pPr>
      <w:r w:rsidRPr="00763CA1">
        <w:rPr>
          <w:sz w:val="28"/>
          <w:szCs w:val="28"/>
        </w:rPr>
        <w:t>2.12.4.  Требования к местам для приема граждан</w:t>
      </w:r>
    </w:p>
    <w:p w:rsidR="00512E65" w:rsidRPr="00763CA1" w:rsidRDefault="00512E65" w:rsidP="00512E65">
      <w:pPr>
        <w:ind w:firstLine="480"/>
        <w:jc w:val="both"/>
        <w:rPr>
          <w:sz w:val="28"/>
          <w:szCs w:val="28"/>
        </w:rPr>
      </w:pPr>
      <w:r w:rsidRPr="00763CA1">
        <w:rPr>
          <w:sz w:val="28"/>
          <w:szCs w:val="28"/>
        </w:rPr>
        <w:tab/>
        <w:t>Прием граждан специалистом Администрации осуществляется в помещении Администрации.</w:t>
      </w:r>
    </w:p>
    <w:p w:rsidR="00512E65" w:rsidRPr="00763CA1" w:rsidRDefault="00512E65" w:rsidP="00512E65">
      <w:pPr>
        <w:ind w:firstLine="480"/>
        <w:jc w:val="both"/>
        <w:rPr>
          <w:sz w:val="28"/>
          <w:szCs w:val="28"/>
        </w:rPr>
      </w:pPr>
      <w:r w:rsidRPr="00763CA1">
        <w:rPr>
          <w:sz w:val="28"/>
          <w:szCs w:val="28"/>
        </w:rPr>
        <w:tab/>
        <w:t>Место для приема гражданина должно быть снабжено стулом, иметь место для написания и размещения документов, заявлений.</w:t>
      </w:r>
    </w:p>
    <w:p w:rsidR="00512E65" w:rsidRPr="00763CA1" w:rsidRDefault="00512E65" w:rsidP="00512E65">
      <w:pPr>
        <w:ind w:firstLine="708"/>
        <w:rPr>
          <w:sz w:val="28"/>
          <w:szCs w:val="28"/>
        </w:rPr>
      </w:pPr>
      <w:r w:rsidRPr="00763CA1">
        <w:rPr>
          <w:sz w:val="28"/>
          <w:szCs w:val="28"/>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512E65" w:rsidRPr="00763CA1" w:rsidRDefault="00512E65" w:rsidP="00512E65">
      <w:pPr>
        <w:ind w:firstLine="708"/>
        <w:rPr>
          <w:sz w:val="28"/>
          <w:szCs w:val="28"/>
        </w:rPr>
      </w:pPr>
      <w:r w:rsidRPr="00763CA1">
        <w:rPr>
          <w:sz w:val="28"/>
          <w:szCs w:val="28"/>
        </w:rPr>
        <w:t>-  условиям  для беспрепятственного доступа к объектам и предоставляемым в них услугам;</w:t>
      </w:r>
    </w:p>
    <w:p w:rsidR="00512E65" w:rsidRPr="00763CA1" w:rsidRDefault="00512E65" w:rsidP="00512E65">
      <w:pPr>
        <w:ind w:firstLine="708"/>
        <w:rPr>
          <w:sz w:val="28"/>
          <w:szCs w:val="28"/>
        </w:rPr>
      </w:pPr>
      <w:r w:rsidRPr="00763CA1">
        <w:rPr>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12E65" w:rsidRPr="00763CA1" w:rsidRDefault="00512E65" w:rsidP="00512E65">
      <w:pPr>
        <w:ind w:firstLine="708"/>
        <w:rPr>
          <w:sz w:val="28"/>
          <w:szCs w:val="28"/>
        </w:rPr>
      </w:pPr>
      <w:r w:rsidRPr="00763CA1">
        <w:rPr>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512E65" w:rsidRPr="00763CA1" w:rsidRDefault="00512E65" w:rsidP="00512E65">
      <w:pPr>
        <w:ind w:firstLine="708"/>
        <w:rPr>
          <w:sz w:val="28"/>
          <w:szCs w:val="28"/>
        </w:rPr>
      </w:pPr>
      <w:r w:rsidRPr="00763CA1">
        <w:rPr>
          <w:sz w:val="28"/>
          <w:szCs w:val="28"/>
        </w:rPr>
        <w:lastRenderedPageBreak/>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12E65" w:rsidRPr="00763CA1" w:rsidRDefault="00512E65" w:rsidP="00512E65">
      <w:pPr>
        <w:autoSpaceDE w:val="0"/>
        <w:autoSpaceDN w:val="0"/>
        <w:adjustRightInd w:val="0"/>
        <w:ind w:firstLine="567"/>
        <w:jc w:val="both"/>
        <w:rPr>
          <w:sz w:val="28"/>
          <w:szCs w:val="28"/>
        </w:rPr>
      </w:pPr>
      <w:r w:rsidRPr="00763CA1">
        <w:rPr>
          <w:sz w:val="28"/>
          <w:szCs w:val="28"/>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12E65" w:rsidRPr="00763CA1" w:rsidRDefault="00512E65" w:rsidP="00512E65">
      <w:pPr>
        <w:tabs>
          <w:tab w:val="left" w:pos="3945"/>
        </w:tabs>
        <w:ind w:firstLine="480"/>
        <w:jc w:val="both"/>
        <w:rPr>
          <w:sz w:val="28"/>
          <w:szCs w:val="28"/>
        </w:rPr>
      </w:pPr>
    </w:p>
    <w:p w:rsidR="00512E65" w:rsidRPr="00763CA1" w:rsidRDefault="00512E65" w:rsidP="00512E65">
      <w:pPr>
        <w:jc w:val="center"/>
        <w:rPr>
          <w:sz w:val="28"/>
          <w:szCs w:val="28"/>
        </w:rPr>
      </w:pPr>
      <w:r w:rsidRPr="00763CA1">
        <w:rPr>
          <w:sz w:val="28"/>
          <w:szCs w:val="28"/>
        </w:rPr>
        <w:t>2.13. Показатели доступности и качества муниципальной услуги</w:t>
      </w:r>
    </w:p>
    <w:p w:rsidR="00512E65" w:rsidRPr="00763CA1" w:rsidRDefault="00512E65" w:rsidP="00512E65">
      <w:pPr>
        <w:jc w:val="both"/>
        <w:rPr>
          <w:b/>
          <w:sz w:val="28"/>
          <w:szCs w:val="28"/>
        </w:rPr>
      </w:pPr>
      <w:r w:rsidRPr="00763CA1">
        <w:rPr>
          <w:b/>
          <w:sz w:val="28"/>
          <w:szCs w:val="28"/>
        </w:rPr>
        <w:t xml:space="preserve"> </w:t>
      </w:r>
      <w:r w:rsidRPr="00763CA1">
        <w:rPr>
          <w:b/>
          <w:sz w:val="28"/>
          <w:szCs w:val="28"/>
        </w:rPr>
        <w:tab/>
      </w:r>
      <w:r w:rsidRPr="00763CA1">
        <w:rPr>
          <w:sz w:val="28"/>
          <w:szCs w:val="28"/>
        </w:rPr>
        <w:t>2.13.1. Показатели доступности и качества муниципальной услуги:</w:t>
      </w:r>
    </w:p>
    <w:p w:rsidR="00512E65" w:rsidRPr="00763CA1" w:rsidRDefault="00512E65" w:rsidP="00512E65">
      <w:pPr>
        <w:jc w:val="both"/>
        <w:rPr>
          <w:sz w:val="28"/>
          <w:szCs w:val="28"/>
        </w:rPr>
      </w:pPr>
      <w:r w:rsidRPr="00763CA1">
        <w:rPr>
          <w:sz w:val="28"/>
          <w:szCs w:val="28"/>
        </w:rPr>
        <w:t xml:space="preserve">           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rsidR="00512E65" w:rsidRPr="00763CA1" w:rsidRDefault="00512E65" w:rsidP="00512E65">
      <w:pPr>
        <w:jc w:val="both"/>
        <w:rPr>
          <w:sz w:val="28"/>
          <w:szCs w:val="28"/>
        </w:rPr>
      </w:pPr>
      <w:r w:rsidRPr="00763CA1">
        <w:rPr>
          <w:sz w:val="28"/>
          <w:szCs w:val="28"/>
        </w:rPr>
        <w:tab/>
        <w:t>Показатели доступности муниципальной услуги - это обеспечение открытости   деятельности Администрации и общедоступности муниципальных информационных ресурсов, создание условий для эффективного взаимодействия между Администрацией и получателями муниципальной услуги.</w:t>
      </w:r>
    </w:p>
    <w:p w:rsidR="00512E65" w:rsidRPr="00763CA1" w:rsidRDefault="00512E65" w:rsidP="00512E65">
      <w:pPr>
        <w:autoSpaceDE w:val="0"/>
        <w:autoSpaceDN w:val="0"/>
        <w:adjustRightInd w:val="0"/>
        <w:ind w:firstLine="595"/>
        <w:jc w:val="both"/>
        <w:rPr>
          <w:bCs/>
          <w:sz w:val="28"/>
          <w:szCs w:val="28"/>
        </w:rPr>
      </w:pPr>
      <w:r w:rsidRPr="00763CA1">
        <w:rPr>
          <w:bCs/>
          <w:sz w:val="28"/>
          <w:szCs w:val="28"/>
        </w:rPr>
        <w:t>Критериями доступности и качества оказания муниципальной услуги являются:</w:t>
      </w:r>
    </w:p>
    <w:p w:rsidR="00512E65" w:rsidRPr="00763CA1" w:rsidRDefault="00512E65" w:rsidP="00512E65">
      <w:pPr>
        <w:autoSpaceDE w:val="0"/>
        <w:autoSpaceDN w:val="0"/>
        <w:adjustRightInd w:val="0"/>
        <w:ind w:firstLine="595"/>
        <w:jc w:val="both"/>
        <w:rPr>
          <w:bCs/>
          <w:sz w:val="28"/>
          <w:szCs w:val="28"/>
        </w:rPr>
      </w:pPr>
      <w:r w:rsidRPr="00763CA1">
        <w:rPr>
          <w:bCs/>
          <w:sz w:val="28"/>
          <w:szCs w:val="28"/>
        </w:rPr>
        <w:t>удовлетворенность заявителей качеством услуги;</w:t>
      </w:r>
    </w:p>
    <w:p w:rsidR="00512E65" w:rsidRPr="00763CA1" w:rsidRDefault="00512E65" w:rsidP="00512E65">
      <w:pPr>
        <w:autoSpaceDE w:val="0"/>
        <w:autoSpaceDN w:val="0"/>
        <w:adjustRightInd w:val="0"/>
        <w:ind w:firstLine="595"/>
        <w:jc w:val="both"/>
        <w:rPr>
          <w:bCs/>
          <w:sz w:val="28"/>
          <w:szCs w:val="28"/>
        </w:rPr>
      </w:pPr>
      <w:r w:rsidRPr="00763CA1">
        <w:rPr>
          <w:bCs/>
          <w:sz w:val="28"/>
          <w:szCs w:val="28"/>
        </w:rPr>
        <w:t>доступность услуги;</w:t>
      </w:r>
    </w:p>
    <w:p w:rsidR="00512E65" w:rsidRPr="00763CA1" w:rsidRDefault="00512E65" w:rsidP="00512E65">
      <w:pPr>
        <w:autoSpaceDE w:val="0"/>
        <w:autoSpaceDN w:val="0"/>
        <w:adjustRightInd w:val="0"/>
        <w:ind w:firstLine="595"/>
        <w:jc w:val="both"/>
        <w:rPr>
          <w:bCs/>
          <w:sz w:val="28"/>
          <w:szCs w:val="28"/>
        </w:rPr>
      </w:pPr>
      <w:r w:rsidRPr="00763CA1">
        <w:rPr>
          <w:bCs/>
          <w:sz w:val="28"/>
          <w:szCs w:val="28"/>
        </w:rPr>
        <w:t>доступность информации;</w:t>
      </w:r>
    </w:p>
    <w:p w:rsidR="00512E65" w:rsidRPr="00763CA1" w:rsidRDefault="00512E65" w:rsidP="00512E65">
      <w:pPr>
        <w:autoSpaceDE w:val="0"/>
        <w:autoSpaceDN w:val="0"/>
        <w:adjustRightInd w:val="0"/>
        <w:ind w:firstLine="595"/>
        <w:jc w:val="both"/>
        <w:rPr>
          <w:bCs/>
          <w:sz w:val="28"/>
          <w:szCs w:val="28"/>
        </w:rPr>
      </w:pPr>
      <w:r w:rsidRPr="00763CA1">
        <w:rPr>
          <w:bCs/>
          <w:sz w:val="28"/>
          <w:szCs w:val="28"/>
        </w:rPr>
        <w:t>соблюдение сроков предоставления муниципальной услуги;</w:t>
      </w:r>
    </w:p>
    <w:p w:rsidR="00512E65" w:rsidRPr="00763CA1" w:rsidRDefault="00512E65" w:rsidP="00512E65">
      <w:pPr>
        <w:autoSpaceDE w:val="0"/>
        <w:autoSpaceDN w:val="0"/>
        <w:adjustRightInd w:val="0"/>
        <w:ind w:firstLine="595"/>
        <w:jc w:val="both"/>
        <w:rPr>
          <w:bCs/>
          <w:sz w:val="28"/>
          <w:szCs w:val="28"/>
        </w:rPr>
      </w:pPr>
      <w:r w:rsidRPr="00763CA1">
        <w:rPr>
          <w:bCs/>
          <w:sz w:val="28"/>
          <w:szCs w:val="28"/>
        </w:rPr>
        <w:t>отсутствие обоснованных жалоб со стороны заявителей по результатам муниципальной услуги.</w:t>
      </w:r>
    </w:p>
    <w:p w:rsidR="00512E65" w:rsidRPr="00763CA1" w:rsidRDefault="00512E65" w:rsidP="00512E65">
      <w:pPr>
        <w:ind w:firstLine="708"/>
        <w:rPr>
          <w:sz w:val="28"/>
          <w:szCs w:val="28"/>
        </w:rPr>
      </w:pPr>
      <w:r w:rsidRPr="00763CA1">
        <w:rPr>
          <w:sz w:val="28"/>
          <w:szCs w:val="28"/>
        </w:rPr>
        <w:t>Доступность услуги для инвалидов:</w:t>
      </w:r>
    </w:p>
    <w:p w:rsidR="00512E65" w:rsidRPr="00763CA1" w:rsidRDefault="00512E65" w:rsidP="00512E65">
      <w:pPr>
        <w:ind w:firstLine="708"/>
        <w:rPr>
          <w:sz w:val="28"/>
          <w:szCs w:val="28"/>
        </w:rPr>
      </w:pPr>
      <w:r w:rsidRPr="00763CA1">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512E65" w:rsidRPr="00763CA1" w:rsidRDefault="00512E65" w:rsidP="00512E65">
      <w:pPr>
        <w:ind w:firstLine="708"/>
        <w:rPr>
          <w:sz w:val="28"/>
          <w:szCs w:val="28"/>
        </w:rPr>
      </w:pPr>
      <w:r w:rsidRPr="00763CA1">
        <w:rPr>
          <w:sz w:val="28"/>
          <w:szCs w:val="28"/>
        </w:rPr>
        <w:t xml:space="preserve">-  допуск на объекты </w:t>
      </w:r>
      <w:proofErr w:type="spellStart"/>
      <w:r w:rsidRPr="00763CA1">
        <w:rPr>
          <w:sz w:val="28"/>
          <w:szCs w:val="28"/>
        </w:rPr>
        <w:t>сурдопереводчика</w:t>
      </w:r>
      <w:proofErr w:type="spellEnd"/>
      <w:r w:rsidRPr="00763CA1">
        <w:rPr>
          <w:sz w:val="28"/>
          <w:szCs w:val="28"/>
        </w:rPr>
        <w:t xml:space="preserve"> и </w:t>
      </w:r>
      <w:proofErr w:type="spellStart"/>
      <w:r w:rsidRPr="00763CA1">
        <w:rPr>
          <w:sz w:val="28"/>
          <w:szCs w:val="28"/>
        </w:rPr>
        <w:t>тифлосурдопереводчика</w:t>
      </w:r>
      <w:proofErr w:type="spellEnd"/>
      <w:r w:rsidRPr="00763CA1">
        <w:rPr>
          <w:sz w:val="28"/>
          <w:szCs w:val="28"/>
        </w:rPr>
        <w:t>;</w:t>
      </w:r>
    </w:p>
    <w:p w:rsidR="00512E65" w:rsidRPr="00763CA1" w:rsidRDefault="00512E65" w:rsidP="00512E65">
      <w:pPr>
        <w:ind w:firstLine="708"/>
        <w:rPr>
          <w:sz w:val="28"/>
          <w:szCs w:val="28"/>
        </w:rPr>
      </w:pPr>
      <w:r w:rsidRPr="00763CA1">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12E65" w:rsidRPr="00763CA1" w:rsidRDefault="00512E65" w:rsidP="00512E65">
      <w:pPr>
        <w:ind w:firstLine="708"/>
        <w:rPr>
          <w:sz w:val="28"/>
          <w:szCs w:val="28"/>
        </w:rPr>
      </w:pPr>
      <w:r w:rsidRPr="00763CA1">
        <w:rPr>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512E65" w:rsidRPr="00763CA1" w:rsidRDefault="00512E65" w:rsidP="00512E65">
      <w:pPr>
        <w:ind w:firstLine="120"/>
        <w:jc w:val="both"/>
        <w:rPr>
          <w:sz w:val="28"/>
          <w:szCs w:val="28"/>
        </w:rPr>
      </w:pPr>
      <w:r w:rsidRPr="00763CA1">
        <w:rPr>
          <w:sz w:val="28"/>
          <w:szCs w:val="28"/>
        </w:rPr>
        <w:tab/>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w:t>
      </w:r>
    </w:p>
    <w:p w:rsidR="00512E65" w:rsidRPr="00763CA1" w:rsidRDefault="00512E65" w:rsidP="00512E65">
      <w:pPr>
        <w:pStyle w:val="ConsPlusNormal"/>
        <w:widowControl/>
        <w:ind w:firstLine="708"/>
        <w:jc w:val="both"/>
        <w:rPr>
          <w:rFonts w:ascii="Times New Roman" w:hAnsi="Times New Roman" w:cs="Times New Roman"/>
          <w:sz w:val="28"/>
          <w:szCs w:val="28"/>
        </w:rPr>
      </w:pPr>
      <w:r w:rsidRPr="00763CA1">
        <w:rPr>
          <w:rFonts w:ascii="Times New Roman" w:hAnsi="Times New Roman" w:cs="Times New Roman"/>
          <w:sz w:val="28"/>
          <w:szCs w:val="28"/>
        </w:rPr>
        <w:t>2.13.2. Информация о порядке предоставления муниципальной услуги   предоставляется посредством:</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xml:space="preserve"> - консультаций;</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xml:space="preserve"> -размещения в информационно-телекоммуникационных сетях общего пользования, публикаций в средствах массовой информации;</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xml:space="preserve"> - размещения на информационном стенде.</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xml:space="preserve">       Консультации предоставляются по вопросам:</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lastRenderedPageBreak/>
        <w:t>- о перечне документов, необходимых для предоставления муниципальной услуги;</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о видах справок, выдаваемых   специалистом Администрации поселения;</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о режиме работы специалиста, оказывающего  муниципальную услугу;</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о сроке предоставления муниципальной услуги;</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xml:space="preserve">       Информирование заинтересованных лиц осуществляется бесплатно.</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xml:space="preserve">       Основными требованиями при консультировании являются:</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-компетентность;</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-четкость в изложении материала;</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полнота консультирования.</w:t>
      </w:r>
    </w:p>
    <w:p w:rsidR="00512E65" w:rsidRPr="00763CA1" w:rsidRDefault="00512E65" w:rsidP="00512E65">
      <w:pPr>
        <w:pStyle w:val="ConsPlusNormal"/>
        <w:widowControl/>
        <w:ind w:firstLine="0"/>
        <w:jc w:val="both"/>
        <w:rPr>
          <w:rFonts w:ascii="Times New Roman" w:hAnsi="Times New Roman" w:cs="Times New Roman"/>
          <w:sz w:val="28"/>
          <w:szCs w:val="28"/>
        </w:rPr>
      </w:pPr>
      <w:r w:rsidRPr="00763CA1">
        <w:rPr>
          <w:rFonts w:ascii="Times New Roman" w:hAnsi="Times New Roman" w:cs="Times New Roman"/>
          <w:sz w:val="28"/>
          <w:szCs w:val="28"/>
        </w:rPr>
        <w:t xml:space="preserve">       Консультации предоставляются при личном обращении или посредством телефонной связи. При ответе на телефонные звонки и личные обращения граждан, специалист Администрации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512E65" w:rsidRPr="00763CA1" w:rsidRDefault="00512E65" w:rsidP="00512E65">
      <w:pPr>
        <w:tabs>
          <w:tab w:val="left" w:pos="3945"/>
        </w:tabs>
        <w:ind w:firstLine="480"/>
        <w:jc w:val="both"/>
        <w:rPr>
          <w:sz w:val="28"/>
          <w:szCs w:val="28"/>
        </w:rPr>
      </w:pPr>
    </w:p>
    <w:p w:rsidR="00512E65" w:rsidRPr="00763CA1" w:rsidRDefault="00512E65" w:rsidP="00512E65">
      <w:pPr>
        <w:tabs>
          <w:tab w:val="left" w:pos="3945"/>
        </w:tabs>
        <w:ind w:firstLine="540"/>
        <w:rPr>
          <w:sz w:val="28"/>
          <w:szCs w:val="28"/>
        </w:rPr>
      </w:pPr>
      <w:r w:rsidRPr="00763CA1">
        <w:rPr>
          <w:sz w:val="28"/>
          <w:szCs w:val="28"/>
        </w:rPr>
        <w:t>2.14. Иные требования к предоставлению муниципальной услуги:</w:t>
      </w:r>
    </w:p>
    <w:p w:rsidR="00512E65" w:rsidRPr="00763CA1" w:rsidRDefault="00512E65" w:rsidP="00512E65">
      <w:pPr>
        <w:tabs>
          <w:tab w:val="left" w:pos="3945"/>
        </w:tabs>
        <w:ind w:firstLine="540"/>
        <w:jc w:val="both"/>
        <w:rPr>
          <w:sz w:val="28"/>
          <w:szCs w:val="28"/>
        </w:rPr>
      </w:pPr>
      <w:r w:rsidRPr="00763CA1">
        <w:rPr>
          <w:sz w:val="28"/>
          <w:szCs w:val="28"/>
        </w:rPr>
        <w:t>2.14.1. Услуга может быть оказана в электронной форме с использованием единого портала государственных и муниципальных услуг, в рамках взаимодействия между государственными органами и органами местного самоуправления на условиях и в порядке, которые определяются законодательством.</w:t>
      </w:r>
    </w:p>
    <w:p w:rsidR="00512E65" w:rsidRPr="00763CA1" w:rsidRDefault="00512E65" w:rsidP="00512E65">
      <w:pPr>
        <w:suppressAutoHyphens/>
        <w:jc w:val="both"/>
        <w:rPr>
          <w:sz w:val="28"/>
          <w:szCs w:val="28"/>
        </w:rPr>
      </w:pPr>
      <w:r w:rsidRPr="00763CA1">
        <w:rPr>
          <w:sz w:val="28"/>
          <w:szCs w:val="28"/>
        </w:rPr>
        <w:t xml:space="preserve">         2.14.2. Предоставление документов и информации, указанных в пункте 2 части 1 статьи 7 Федерального закона от 27.07.2010  № 210-ФЗ Федерального закона, а также предоставление документов и информации в случае, предусмотренном частью 4 статьи 19 от 27.07.2010 № 210-ФЗ Федерального закона, </w:t>
      </w:r>
      <w:proofErr w:type="gramStart"/>
      <w:r w:rsidRPr="00763CA1">
        <w:rPr>
          <w:sz w:val="28"/>
          <w:szCs w:val="28"/>
        </w:rPr>
        <w:t>осуществляется</w:t>
      </w:r>
      <w:proofErr w:type="gramEnd"/>
      <w:r w:rsidRPr="00763CA1">
        <w:rPr>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муниципальную услугу, подведомственной органу местного самоуправления организации, участвующей в предоставлении предусмотренных частью 1 статьи 1 вышеуказанного Федерального закона государственных и муниципальных услуг, либо многофункционального центра.</w:t>
      </w:r>
    </w:p>
    <w:p w:rsidR="00512E65" w:rsidRPr="00763CA1" w:rsidRDefault="00512E65" w:rsidP="00512E65">
      <w:pPr>
        <w:suppressAutoHyphens/>
        <w:ind w:firstLine="708"/>
        <w:jc w:val="both"/>
        <w:rPr>
          <w:sz w:val="28"/>
          <w:szCs w:val="28"/>
        </w:rPr>
      </w:pPr>
      <w:r w:rsidRPr="00763CA1">
        <w:rPr>
          <w:sz w:val="28"/>
          <w:szCs w:val="28"/>
        </w:rPr>
        <w:t xml:space="preserve">2.14.3. </w:t>
      </w:r>
      <w:proofErr w:type="gramStart"/>
      <w:r w:rsidRPr="00763CA1">
        <w:rPr>
          <w:sz w:val="28"/>
          <w:szCs w:val="28"/>
        </w:rPr>
        <w:t>Межведомственный запрос о предоставлении документов и (или) информации, указанных в пункте 2 части 1 статьи 7  Федерального закона от 27.07.2010 г. № 210-ФЗ, для предоставления государственной 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w:t>
      </w:r>
      <w:proofErr w:type="gramEnd"/>
      <w:r w:rsidRPr="00763CA1">
        <w:rPr>
          <w:sz w:val="28"/>
          <w:szCs w:val="28"/>
        </w:rPr>
        <w:t xml:space="preserve"> заявителем, следующие сведения, если дополнительные сведения не установлены законодательным актом Российской Федерации: </w:t>
      </w:r>
    </w:p>
    <w:p w:rsidR="00512E65" w:rsidRPr="00763CA1" w:rsidRDefault="00512E65" w:rsidP="00512E65">
      <w:pPr>
        <w:numPr>
          <w:ilvl w:val="0"/>
          <w:numId w:val="1"/>
        </w:numPr>
        <w:tabs>
          <w:tab w:val="num" w:pos="1260"/>
        </w:tabs>
        <w:suppressAutoHyphens/>
        <w:ind w:left="0" w:firstLine="708"/>
        <w:jc w:val="both"/>
        <w:rPr>
          <w:sz w:val="28"/>
          <w:szCs w:val="28"/>
        </w:rPr>
      </w:pPr>
      <w:r w:rsidRPr="00763CA1">
        <w:rPr>
          <w:sz w:val="28"/>
          <w:szCs w:val="28"/>
        </w:rPr>
        <w:t>наименование органа или организации, направляющих межведомственный запрос;</w:t>
      </w:r>
    </w:p>
    <w:p w:rsidR="00512E65" w:rsidRPr="00763CA1" w:rsidRDefault="00512E65" w:rsidP="00512E65">
      <w:pPr>
        <w:numPr>
          <w:ilvl w:val="0"/>
          <w:numId w:val="1"/>
        </w:numPr>
        <w:tabs>
          <w:tab w:val="clear" w:pos="2088"/>
          <w:tab w:val="num" w:pos="1260"/>
          <w:tab w:val="num" w:pos="1985"/>
        </w:tabs>
        <w:suppressAutoHyphens/>
        <w:ind w:left="0" w:firstLine="708"/>
        <w:jc w:val="both"/>
        <w:rPr>
          <w:sz w:val="28"/>
          <w:szCs w:val="28"/>
        </w:rPr>
      </w:pPr>
      <w:r w:rsidRPr="00763CA1">
        <w:rPr>
          <w:sz w:val="28"/>
          <w:szCs w:val="28"/>
        </w:rPr>
        <w:t xml:space="preserve">наименование органа или организации, в адрес которых направляется межведомственный запрос; </w:t>
      </w:r>
    </w:p>
    <w:p w:rsidR="00512E65" w:rsidRPr="00763CA1" w:rsidRDefault="00512E65" w:rsidP="00512E65">
      <w:pPr>
        <w:numPr>
          <w:ilvl w:val="0"/>
          <w:numId w:val="1"/>
        </w:numPr>
        <w:tabs>
          <w:tab w:val="clear" w:pos="2088"/>
          <w:tab w:val="num" w:pos="1260"/>
        </w:tabs>
        <w:suppressAutoHyphens/>
        <w:ind w:left="0" w:firstLine="708"/>
        <w:jc w:val="both"/>
        <w:rPr>
          <w:sz w:val="28"/>
          <w:szCs w:val="28"/>
        </w:rPr>
      </w:pPr>
      <w:r w:rsidRPr="00763CA1">
        <w:rPr>
          <w:sz w:val="28"/>
          <w:szCs w:val="28"/>
        </w:rPr>
        <w:lastRenderedPageBreak/>
        <w:t>наименование муниципальной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512E65" w:rsidRPr="00763CA1" w:rsidRDefault="00512E65" w:rsidP="00512E65">
      <w:pPr>
        <w:numPr>
          <w:ilvl w:val="0"/>
          <w:numId w:val="1"/>
        </w:numPr>
        <w:tabs>
          <w:tab w:val="clear" w:pos="2088"/>
          <w:tab w:val="num" w:pos="1260"/>
        </w:tabs>
        <w:suppressAutoHyphens/>
        <w:ind w:left="0" w:firstLine="708"/>
        <w:jc w:val="both"/>
        <w:rPr>
          <w:sz w:val="28"/>
          <w:szCs w:val="28"/>
        </w:rPr>
      </w:pPr>
      <w:r w:rsidRPr="00763CA1">
        <w:rPr>
          <w:sz w:val="28"/>
          <w:szCs w:val="28"/>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763CA1">
        <w:rPr>
          <w:sz w:val="28"/>
          <w:szCs w:val="28"/>
        </w:rPr>
        <w:t>необходимых</w:t>
      </w:r>
      <w:proofErr w:type="gramEnd"/>
      <w:r w:rsidRPr="00763CA1">
        <w:rPr>
          <w:sz w:val="28"/>
          <w:szCs w:val="28"/>
        </w:rPr>
        <w:t xml:space="preserve"> для предоставления муниципальной услуги, и указание на реквизиты данного нормативного правового акта;</w:t>
      </w:r>
    </w:p>
    <w:p w:rsidR="00512E65" w:rsidRPr="00763CA1" w:rsidRDefault="00512E65" w:rsidP="00512E65">
      <w:pPr>
        <w:numPr>
          <w:ilvl w:val="0"/>
          <w:numId w:val="1"/>
        </w:numPr>
        <w:tabs>
          <w:tab w:val="clear" w:pos="2088"/>
          <w:tab w:val="num" w:pos="1260"/>
        </w:tabs>
        <w:suppressAutoHyphens/>
        <w:ind w:left="0" w:firstLine="708"/>
        <w:jc w:val="both"/>
        <w:rPr>
          <w:sz w:val="28"/>
          <w:szCs w:val="28"/>
        </w:rPr>
      </w:pPr>
      <w:r w:rsidRPr="00763CA1">
        <w:rPr>
          <w:sz w:val="28"/>
          <w:szCs w:val="28"/>
        </w:rPr>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763CA1">
        <w:rPr>
          <w:sz w:val="28"/>
          <w:szCs w:val="28"/>
        </w:rPr>
        <w:t>таких</w:t>
      </w:r>
      <w:proofErr w:type="gramEnd"/>
      <w:r w:rsidRPr="00763CA1">
        <w:rPr>
          <w:sz w:val="28"/>
          <w:szCs w:val="28"/>
        </w:rPr>
        <w:t xml:space="preserve"> документа и (или) информации; </w:t>
      </w:r>
    </w:p>
    <w:p w:rsidR="00512E65" w:rsidRPr="00763CA1" w:rsidRDefault="00512E65" w:rsidP="00512E65">
      <w:pPr>
        <w:numPr>
          <w:ilvl w:val="0"/>
          <w:numId w:val="1"/>
        </w:numPr>
        <w:tabs>
          <w:tab w:val="clear" w:pos="2088"/>
        </w:tabs>
        <w:suppressAutoHyphens/>
        <w:ind w:left="0" w:firstLine="708"/>
        <w:jc w:val="both"/>
        <w:rPr>
          <w:sz w:val="28"/>
          <w:szCs w:val="28"/>
        </w:rPr>
      </w:pPr>
      <w:r w:rsidRPr="00763CA1">
        <w:rPr>
          <w:sz w:val="28"/>
          <w:szCs w:val="28"/>
        </w:rPr>
        <w:t>контактная информация для направления ответа на межведомственный  запрос;</w:t>
      </w:r>
    </w:p>
    <w:p w:rsidR="00512E65" w:rsidRPr="00763CA1" w:rsidRDefault="00512E65" w:rsidP="00512E65">
      <w:pPr>
        <w:numPr>
          <w:ilvl w:val="0"/>
          <w:numId w:val="1"/>
        </w:numPr>
        <w:tabs>
          <w:tab w:val="clear" w:pos="2088"/>
          <w:tab w:val="num" w:pos="1260"/>
        </w:tabs>
        <w:suppressAutoHyphens/>
        <w:ind w:left="0" w:firstLine="708"/>
        <w:jc w:val="both"/>
        <w:rPr>
          <w:sz w:val="28"/>
          <w:szCs w:val="28"/>
        </w:rPr>
      </w:pPr>
      <w:r w:rsidRPr="00763CA1">
        <w:rPr>
          <w:sz w:val="28"/>
          <w:szCs w:val="28"/>
        </w:rPr>
        <w:t>дата направления межведомственного запроса;</w:t>
      </w:r>
    </w:p>
    <w:p w:rsidR="00512E65" w:rsidRPr="00763CA1" w:rsidRDefault="00512E65" w:rsidP="00512E65">
      <w:pPr>
        <w:numPr>
          <w:ilvl w:val="0"/>
          <w:numId w:val="1"/>
        </w:numPr>
        <w:tabs>
          <w:tab w:val="clear" w:pos="2088"/>
          <w:tab w:val="num" w:pos="1260"/>
        </w:tabs>
        <w:suppressAutoHyphens/>
        <w:ind w:left="0" w:firstLine="708"/>
        <w:jc w:val="both"/>
        <w:rPr>
          <w:sz w:val="28"/>
          <w:szCs w:val="28"/>
        </w:rPr>
      </w:pPr>
      <w:r w:rsidRPr="00763CA1">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12E65" w:rsidRPr="00763CA1" w:rsidRDefault="00512E65" w:rsidP="00512E65">
      <w:pPr>
        <w:tabs>
          <w:tab w:val="left" w:pos="3945"/>
        </w:tabs>
        <w:ind w:firstLine="540"/>
        <w:jc w:val="both"/>
        <w:rPr>
          <w:sz w:val="28"/>
          <w:szCs w:val="28"/>
        </w:rPr>
      </w:pPr>
      <w:r w:rsidRPr="00763CA1">
        <w:rPr>
          <w:sz w:val="28"/>
          <w:szCs w:val="28"/>
        </w:rPr>
        <w:t xml:space="preserve">2.15. </w:t>
      </w:r>
      <w:proofErr w:type="gramStart"/>
      <w:r w:rsidRPr="00763CA1">
        <w:rPr>
          <w:sz w:val="28"/>
          <w:szCs w:val="28"/>
        </w:rPr>
        <w:t>Срок подготовки и направления ответа на межведомственный запрос о предоставлении документов и информации, указанных в пункте 2 части 1 статьи 7 Федерального закона от 27.07.2010 г.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w:t>
      </w:r>
      <w:proofErr w:type="gramEnd"/>
      <w:r w:rsidRPr="00763CA1">
        <w:rPr>
          <w:sz w:val="28"/>
          <w:szCs w:val="28"/>
        </w:rPr>
        <w:t xml:space="preserve">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12E65" w:rsidRPr="00763CA1" w:rsidRDefault="00512E65" w:rsidP="00512E65">
      <w:pPr>
        <w:tabs>
          <w:tab w:val="left" w:pos="3945"/>
        </w:tabs>
        <w:ind w:firstLine="540"/>
        <w:jc w:val="both"/>
        <w:rPr>
          <w:b/>
          <w:sz w:val="28"/>
          <w:szCs w:val="28"/>
        </w:rPr>
      </w:pPr>
    </w:p>
    <w:p w:rsidR="00512E65" w:rsidRPr="00763CA1" w:rsidRDefault="00512E65" w:rsidP="00512E65">
      <w:pPr>
        <w:tabs>
          <w:tab w:val="left" w:pos="3945"/>
        </w:tabs>
        <w:rPr>
          <w:b/>
          <w:sz w:val="28"/>
          <w:szCs w:val="28"/>
        </w:rPr>
      </w:pPr>
    </w:p>
    <w:p w:rsidR="00512E65" w:rsidRPr="00763CA1" w:rsidRDefault="00512E65" w:rsidP="00512E65">
      <w:pPr>
        <w:tabs>
          <w:tab w:val="left" w:pos="3945"/>
        </w:tabs>
        <w:ind w:firstLine="540"/>
        <w:jc w:val="center"/>
        <w:rPr>
          <w:b/>
          <w:sz w:val="28"/>
          <w:szCs w:val="28"/>
        </w:rPr>
      </w:pPr>
      <w:r w:rsidRPr="00763CA1">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12E65" w:rsidRPr="00763CA1" w:rsidRDefault="00512E65" w:rsidP="00512E65">
      <w:pPr>
        <w:tabs>
          <w:tab w:val="left" w:pos="3945"/>
        </w:tabs>
        <w:ind w:firstLine="540"/>
        <w:jc w:val="center"/>
        <w:rPr>
          <w:b/>
          <w:sz w:val="28"/>
          <w:szCs w:val="28"/>
        </w:rPr>
      </w:pPr>
    </w:p>
    <w:p w:rsidR="00512E65" w:rsidRPr="00763CA1" w:rsidRDefault="00512E65" w:rsidP="00512E65">
      <w:pPr>
        <w:tabs>
          <w:tab w:val="left" w:pos="3945"/>
        </w:tabs>
        <w:ind w:firstLine="540"/>
        <w:jc w:val="both"/>
        <w:rPr>
          <w:sz w:val="28"/>
          <w:szCs w:val="28"/>
        </w:rPr>
      </w:pPr>
      <w:r w:rsidRPr="00763CA1">
        <w:rPr>
          <w:sz w:val="28"/>
          <w:szCs w:val="28"/>
        </w:rPr>
        <w:t xml:space="preserve">3.1. Передача в  </w:t>
      </w:r>
      <w:proofErr w:type="spellStart"/>
      <w:proofErr w:type="gramStart"/>
      <w:r w:rsidRPr="00763CA1">
        <w:rPr>
          <w:sz w:val="28"/>
          <w:szCs w:val="28"/>
        </w:rPr>
        <w:t>в</w:t>
      </w:r>
      <w:proofErr w:type="spellEnd"/>
      <w:proofErr w:type="gramEnd"/>
      <w:r w:rsidRPr="00763CA1">
        <w:rPr>
          <w:sz w:val="28"/>
          <w:szCs w:val="28"/>
        </w:rPr>
        <w:t xml:space="preserve"> муниципальную собственность ранее приватизированных жилых помещений.</w:t>
      </w:r>
    </w:p>
    <w:p w:rsidR="00512E65" w:rsidRPr="00763CA1" w:rsidRDefault="00512E65" w:rsidP="00512E65">
      <w:pPr>
        <w:tabs>
          <w:tab w:val="left" w:pos="3945"/>
        </w:tabs>
        <w:ind w:firstLine="540"/>
        <w:jc w:val="both"/>
        <w:rPr>
          <w:sz w:val="28"/>
          <w:szCs w:val="28"/>
        </w:rPr>
      </w:pPr>
      <w:r w:rsidRPr="00763CA1">
        <w:rPr>
          <w:sz w:val="28"/>
          <w:szCs w:val="28"/>
        </w:rPr>
        <w:t xml:space="preserve"> Процесс оказания муниципальной услуги начинается с обращения заявителя  в Администрацию  Ковылкинского сельского поселения с заявлением о передаче    в муниципальную собственность ранее приватизированных жилых помещений (Приложение № 2 к Административному регламенту).</w:t>
      </w:r>
    </w:p>
    <w:p w:rsidR="00512E65" w:rsidRPr="00763CA1" w:rsidRDefault="00512E65" w:rsidP="00512E65">
      <w:pPr>
        <w:tabs>
          <w:tab w:val="left" w:pos="3945"/>
        </w:tabs>
        <w:ind w:firstLine="540"/>
        <w:jc w:val="both"/>
        <w:rPr>
          <w:sz w:val="28"/>
          <w:szCs w:val="28"/>
        </w:rPr>
      </w:pPr>
      <w:r w:rsidRPr="00763CA1">
        <w:rPr>
          <w:sz w:val="28"/>
          <w:szCs w:val="28"/>
        </w:rPr>
        <w:t>3.2. К заявлению прикладывается пакет документов, предусмотренных пункт 7</w:t>
      </w:r>
      <w:r w:rsidRPr="00763CA1">
        <w:rPr>
          <w:b/>
          <w:color w:val="FF0000"/>
          <w:sz w:val="28"/>
          <w:szCs w:val="28"/>
        </w:rPr>
        <w:t xml:space="preserve"> </w:t>
      </w:r>
      <w:r w:rsidRPr="00763CA1">
        <w:rPr>
          <w:sz w:val="28"/>
          <w:szCs w:val="28"/>
        </w:rPr>
        <w:t>Административного регламента.</w:t>
      </w:r>
    </w:p>
    <w:p w:rsidR="00512E65" w:rsidRPr="00763CA1" w:rsidRDefault="00512E65" w:rsidP="00512E65">
      <w:pPr>
        <w:tabs>
          <w:tab w:val="left" w:pos="3945"/>
        </w:tabs>
        <w:ind w:firstLine="540"/>
        <w:jc w:val="both"/>
        <w:rPr>
          <w:sz w:val="28"/>
          <w:szCs w:val="28"/>
        </w:rPr>
      </w:pPr>
      <w:proofErr w:type="gramStart"/>
      <w:r w:rsidRPr="00763CA1">
        <w:rPr>
          <w:sz w:val="28"/>
          <w:szCs w:val="28"/>
        </w:rPr>
        <w:t xml:space="preserve">При предъявлении физическим лицом документа, удостоверяющего личность, должностное лицо Администрации  Ковылкинского сельского </w:t>
      </w:r>
      <w:proofErr w:type="spellStart"/>
      <w:r w:rsidRPr="00763CA1">
        <w:rPr>
          <w:sz w:val="28"/>
          <w:szCs w:val="28"/>
        </w:rPr>
        <w:t>поселенияпроверяет</w:t>
      </w:r>
      <w:proofErr w:type="spellEnd"/>
      <w:r w:rsidRPr="00763CA1">
        <w:rPr>
          <w:sz w:val="28"/>
          <w:szCs w:val="28"/>
        </w:rPr>
        <w:t xml:space="preserve"> срок действия документа; наличие записи об органе, выдавшем документ, даты выдачи, подписи и фамилии должностного лица, </w:t>
      </w:r>
      <w:r w:rsidRPr="00763CA1">
        <w:rPr>
          <w:sz w:val="28"/>
          <w:szCs w:val="28"/>
        </w:rPr>
        <w:lastRenderedPageBreak/>
        <w:t xml:space="preserve">оттиска печати, а также соответствие данных документа, удостоверяющего личность, данным, указанным в документах, представленных для получения муниципальной услуги должностному лицу Администрации </w:t>
      </w:r>
      <w:proofErr w:type="spellStart"/>
      <w:r w:rsidRPr="00763CA1">
        <w:rPr>
          <w:sz w:val="28"/>
          <w:szCs w:val="28"/>
        </w:rPr>
        <w:t>Кружилинского</w:t>
      </w:r>
      <w:proofErr w:type="spellEnd"/>
      <w:r w:rsidRPr="00763CA1">
        <w:rPr>
          <w:sz w:val="28"/>
          <w:szCs w:val="28"/>
        </w:rPr>
        <w:t xml:space="preserve"> сельского поселения.</w:t>
      </w:r>
      <w:proofErr w:type="gramEnd"/>
    </w:p>
    <w:p w:rsidR="00512E65" w:rsidRPr="00763CA1" w:rsidRDefault="00512E65" w:rsidP="00512E65">
      <w:pPr>
        <w:tabs>
          <w:tab w:val="left" w:pos="3945"/>
        </w:tabs>
        <w:ind w:firstLine="540"/>
        <w:jc w:val="both"/>
        <w:rPr>
          <w:sz w:val="28"/>
          <w:szCs w:val="28"/>
        </w:rPr>
      </w:pPr>
      <w:r w:rsidRPr="00763CA1">
        <w:rPr>
          <w:sz w:val="28"/>
          <w:szCs w:val="28"/>
        </w:rPr>
        <w:t>3.3. В ходе приема документов от заинтересованного лица должностное лицо Администрации  Ковылкинского сельского поселения осуществляет проверку представленных документов на предмет:</w:t>
      </w:r>
    </w:p>
    <w:p w:rsidR="00512E65" w:rsidRPr="00763CA1" w:rsidRDefault="00512E65" w:rsidP="00512E65">
      <w:pPr>
        <w:tabs>
          <w:tab w:val="left" w:pos="3945"/>
        </w:tabs>
        <w:ind w:firstLine="540"/>
        <w:jc w:val="both"/>
        <w:rPr>
          <w:sz w:val="28"/>
          <w:szCs w:val="28"/>
        </w:rPr>
      </w:pPr>
      <w:r w:rsidRPr="00763CA1">
        <w:rPr>
          <w:sz w:val="28"/>
          <w:szCs w:val="28"/>
        </w:rPr>
        <w:t>- наличия всех необходимых документов, указанных в Приложении к Административному регламенту;</w:t>
      </w:r>
    </w:p>
    <w:p w:rsidR="00512E65" w:rsidRPr="00763CA1" w:rsidRDefault="00512E65" w:rsidP="00512E65">
      <w:pPr>
        <w:tabs>
          <w:tab w:val="left" w:pos="3945"/>
        </w:tabs>
        <w:ind w:firstLine="540"/>
        <w:jc w:val="both"/>
        <w:rPr>
          <w:sz w:val="28"/>
          <w:szCs w:val="28"/>
        </w:rPr>
      </w:pPr>
      <w:r w:rsidRPr="00763CA1">
        <w:rPr>
          <w:sz w:val="28"/>
          <w:szCs w:val="28"/>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512E65" w:rsidRPr="00763CA1" w:rsidRDefault="00512E65" w:rsidP="00512E65">
      <w:pPr>
        <w:tabs>
          <w:tab w:val="left" w:pos="3945"/>
        </w:tabs>
        <w:ind w:firstLine="540"/>
        <w:jc w:val="both"/>
        <w:rPr>
          <w:sz w:val="28"/>
          <w:szCs w:val="28"/>
        </w:rPr>
      </w:pPr>
      <w:r w:rsidRPr="00763CA1">
        <w:rPr>
          <w:sz w:val="28"/>
          <w:szCs w:val="28"/>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512E65" w:rsidRPr="00763CA1" w:rsidRDefault="00512E65" w:rsidP="00512E65">
      <w:pPr>
        <w:tabs>
          <w:tab w:val="left" w:pos="3945"/>
        </w:tabs>
        <w:ind w:firstLine="540"/>
        <w:jc w:val="both"/>
        <w:rPr>
          <w:sz w:val="28"/>
          <w:szCs w:val="28"/>
        </w:rPr>
      </w:pPr>
      <w:r w:rsidRPr="00763CA1">
        <w:rPr>
          <w:sz w:val="28"/>
          <w:szCs w:val="28"/>
        </w:rPr>
        <w:t>В приеме заявления может быть отказано в следующих случаях:</w:t>
      </w:r>
    </w:p>
    <w:p w:rsidR="00512E65" w:rsidRPr="00763CA1" w:rsidRDefault="00512E65" w:rsidP="00512E65">
      <w:pPr>
        <w:tabs>
          <w:tab w:val="left" w:pos="3945"/>
        </w:tabs>
        <w:ind w:firstLine="540"/>
        <w:jc w:val="both"/>
        <w:rPr>
          <w:sz w:val="28"/>
          <w:szCs w:val="28"/>
        </w:rPr>
      </w:pPr>
      <w:r w:rsidRPr="00763CA1">
        <w:rPr>
          <w:sz w:val="28"/>
          <w:szCs w:val="28"/>
        </w:rPr>
        <w:t>- отсутствия в представленном пакете документов, предусмотренных в Приложении № 1 к Административному регламенту;</w:t>
      </w:r>
    </w:p>
    <w:p w:rsidR="00512E65" w:rsidRPr="00763CA1" w:rsidRDefault="00512E65" w:rsidP="00512E65">
      <w:pPr>
        <w:tabs>
          <w:tab w:val="left" w:pos="3945"/>
        </w:tabs>
        <w:ind w:firstLine="540"/>
        <w:jc w:val="both"/>
        <w:rPr>
          <w:sz w:val="28"/>
          <w:szCs w:val="28"/>
        </w:rPr>
      </w:pPr>
      <w:r w:rsidRPr="00763CA1">
        <w:rPr>
          <w:sz w:val="28"/>
          <w:szCs w:val="28"/>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512E65" w:rsidRPr="00763CA1" w:rsidRDefault="00512E65" w:rsidP="00512E65">
      <w:pPr>
        <w:tabs>
          <w:tab w:val="left" w:pos="3945"/>
        </w:tabs>
        <w:ind w:firstLine="540"/>
        <w:jc w:val="both"/>
        <w:rPr>
          <w:sz w:val="28"/>
          <w:szCs w:val="28"/>
        </w:rPr>
      </w:pPr>
      <w:r w:rsidRPr="00763CA1">
        <w:rPr>
          <w:sz w:val="28"/>
          <w:szCs w:val="28"/>
        </w:rPr>
        <w:t xml:space="preserve">3.4. Должностное лицо Администрации  Ковылкинского сельского поселения проводит правовую экспертизу,  принимает решение о передаче    в муниципальную собственность ранее приватизированных жилых помещений, заключает договор на передачу жилого помещения в муниципальную собственность. </w:t>
      </w:r>
    </w:p>
    <w:p w:rsidR="00512E65" w:rsidRPr="00763CA1" w:rsidRDefault="00512E65" w:rsidP="00512E65">
      <w:pPr>
        <w:tabs>
          <w:tab w:val="left" w:pos="3945"/>
        </w:tabs>
        <w:ind w:firstLine="540"/>
        <w:jc w:val="both"/>
        <w:rPr>
          <w:sz w:val="28"/>
          <w:szCs w:val="28"/>
        </w:rPr>
      </w:pPr>
      <w:r w:rsidRPr="00763CA1">
        <w:rPr>
          <w:sz w:val="28"/>
          <w:szCs w:val="28"/>
        </w:rPr>
        <w:t>Договор на передачу жилого помещения в муниципальную собственность является основанием предоставления муниципальной услуги.</w:t>
      </w:r>
    </w:p>
    <w:p w:rsidR="00512E65" w:rsidRPr="00763CA1" w:rsidRDefault="00512E65" w:rsidP="00512E65">
      <w:pPr>
        <w:tabs>
          <w:tab w:val="left" w:pos="3945"/>
        </w:tabs>
        <w:ind w:firstLine="540"/>
        <w:jc w:val="both"/>
        <w:rPr>
          <w:sz w:val="28"/>
          <w:szCs w:val="28"/>
        </w:rPr>
      </w:pPr>
      <w:r w:rsidRPr="00763CA1">
        <w:rPr>
          <w:sz w:val="28"/>
          <w:szCs w:val="28"/>
        </w:rPr>
        <w:t>Срок оказания муниципальной услуги с момента приема заявления до момента выдачи   не должен превышать 30 календарных дней.</w:t>
      </w:r>
    </w:p>
    <w:p w:rsidR="00512E65" w:rsidRPr="00763CA1" w:rsidRDefault="00512E65" w:rsidP="00512E65">
      <w:pPr>
        <w:tabs>
          <w:tab w:val="left" w:pos="3945"/>
        </w:tabs>
        <w:ind w:firstLine="540"/>
        <w:jc w:val="both"/>
        <w:rPr>
          <w:sz w:val="28"/>
          <w:szCs w:val="28"/>
        </w:rPr>
      </w:pPr>
      <w:r w:rsidRPr="00763CA1">
        <w:rPr>
          <w:sz w:val="28"/>
          <w:szCs w:val="28"/>
        </w:rPr>
        <w:t>Блок-схема предоставления муниципальной услуги указана в Приложении 3 к настоящему Административному регламенту.</w:t>
      </w:r>
    </w:p>
    <w:p w:rsidR="00512E65" w:rsidRPr="00763CA1" w:rsidRDefault="00512E65" w:rsidP="00512E65">
      <w:pPr>
        <w:tabs>
          <w:tab w:val="left" w:pos="3945"/>
        </w:tabs>
        <w:jc w:val="both"/>
        <w:rPr>
          <w:sz w:val="28"/>
          <w:szCs w:val="28"/>
        </w:rPr>
      </w:pPr>
    </w:p>
    <w:p w:rsidR="00512E65" w:rsidRPr="00763CA1" w:rsidRDefault="00512E65" w:rsidP="00512E65">
      <w:pPr>
        <w:tabs>
          <w:tab w:val="left" w:pos="3945"/>
        </w:tabs>
        <w:ind w:firstLine="540"/>
        <w:jc w:val="both"/>
        <w:rPr>
          <w:b/>
          <w:sz w:val="28"/>
          <w:szCs w:val="28"/>
        </w:rPr>
      </w:pPr>
      <w:r w:rsidRPr="00763CA1">
        <w:rPr>
          <w:b/>
          <w:sz w:val="28"/>
          <w:szCs w:val="28"/>
        </w:rPr>
        <w:t xml:space="preserve">IV. Формы </w:t>
      </w:r>
      <w:proofErr w:type="gramStart"/>
      <w:r w:rsidRPr="00763CA1">
        <w:rPr>
          <w:b/>
          <w:sz w:val="28"/>
          <w:szCs w:val="28"/>
        </w:rPr>
        <w:t>контроля за</w:t>
      </w:r>
      <w:proofErr w:type="gramEnd"/>
      <w:r w:rsidRPr="00763CA1">
        <w:rPr>
          <w:b/>
          <w:sz w:val="28"/>
          <w:szCs w:val="28"/>
        </w:rPr>
        <w:t xml:space="preserve"> исполнением Административного регламента </w:t>
      </w:r>
    </w:p>
    <w:p w:rsidR="00512E65" w:rsidRPr="00763CA1" w:rsidRDefault="00512E65" w:rsidP="00512E65">
      <w:pPr>
        <w:tabs>
          <w:tab w:val="left" w:pos="3945"/>
        </w:tabs>
        <w:ind w:firstLine="540"/>
        <w:jc w:val="both"/>
        <w:rPr>
          <w:b/>
          <w:sz w:val="28"/>
          <w:szCs w:val="28"/>
        </w:rPr>
      </w:pPr>
    </w:p>
    <w:p w:rsidR="00512E65" w:rsidRPr="00763CA1" w:rsidRDefault="00512E65" w:rsidP="00512E65">
      <w:pPr>
        <w:tabs>
          <w:tab w:val="left" w:pos="3945"/>
        </w:tabs>
        <w:ind w:firstLine="540"/>
        <w:jc w:val="both"/>
        <w:rPr>
          <w:sz w:val="28"/>
          <w:szCs w:val="28"/>
        </w:rPr>
      </w:pPr>
      <w:r w:rsidRPr="00763CA1">
        <w:rPr>
          <w:sz w:val="28"/>
          <w:szCs w:val="28"/>
        </w:rPr>
        <w:t xml:space="preserve">4.1. Текущий </w:t>
      </w:r>
      <w:proofErr w:type="gramStart"/>
      <w:r w:rsidRPr="00763CA1">
        <w:rPr>
          <w:sz w:val="28"/>
          <w:szCs w:val="28"/>
        </w:rPr>
        <w:t>контроль за</w:t>
      </w:r>
      <w:proofErr w:type="gramEnd"/>
      <w:r w:rsidRPr="00763CA1">
        <w:rPr>
          <w:sz w:val="28"/>
          <w:szCs w:val="28"/>
        </w:rPr>
        <w:t xml:space="preserve"> соблюдением последовательности действий и сроков, определенных административными процедурами по предоставлению  муниципальной услуги, осуществляется Главой  Ковылкинского сельского поселения (далее – Глава).</w:t>
      </w:r>
    </w:p>
    <w:p w:rsidR="00512E65" w:rsidRPr="00763CA1" w:rsidRDefault="00512E65" w:rsidP="00512E65">
      <w:pPr>
        <w:tabs>
          <w:tab w:val="left" w:pos="3945"/>
        </w:tabs>
        <w:ind w:firstLine="540"/>
        <w:jc w:val="both"/>
        <w:rPr>
          <w:sz w:val="28"/>
          <w:szCs w:val="28"/>
        </w:rPr>
      </w:pPr>
      <w:r w:rsidRPr="00763CA1">
        <w:rPr>
          <w:sz w:val="28"/>
          <w:szCs w:val="28"/>
        </w:rPr>
        <w:t xml:space="preserve">4.2. Глава  Ковылкинского сельского поселения планируют работу по организации и проведению контрольных мероприятий, определяет должностные обязанности сотрудников, осуществляет </w:t>
      </w:r>
      <w:proofErr w:type="gramStart"/>
      <w:r w:rsidRPr="00763CA1">
        <w:rPr>
          <w:sz w:val="28"/>
          <w:szCs w:val="28"/>
        </w:rPr>
        <w:t>контроль за</w:t>
      </w:r>
      <w:proofErr w:type="gramEnd"/>
      <w:r w:rsidRPr="00763CA1">
        <w:rPr>
          <w:sz w:val="28"/>
          <w:szCs w:val="28"/>
        </w:rPr>
        <w:t xml:space="preserve"> их исполнением, принимают меры к совершенствованию форм и методов служебной деятельности, обучению подчиненных, несет персональную ответственность за соблюдение законности и сроков при оказании муниципальной услуги.</w:t>
      </w:r>
    </w:p>
    <w:p w:rsidR="00512E65" w:rsidRPr="00763CA1" w:rsidRDefault="00512E65" w:rsidP="00512E65">
      <w:pPr>
        <w:tabs>
          <w:tab w:val="left" w:pos="3945"/>
        </w:tabs>
        <w:ind w:firstLine="540"/>
        <w:jc w:val="both"/>
        <w:rPr>
          <w:sz w:val="28"/>
          <w:szCs w:val="28"/>
        </w:rPr>
      </w:pPr>
      <w:r w:rsidRPr="00763CA1">
        <w:rPr>
          <w:sz w:val="28"/>
          <w:szCs w:val="28"/>
        </w:rPr>
        <w:t xml:space="preserve">4.3. </w:t>
      </w:r>
      <w:proofErr w:type="gramStart"/>
      <w:r w:rsidRPr="00763CA1">
        <w:rPr>
          <w:sz w:val="28"/>
          <w:szCs w:val="28"/>
        </w:rPr>
        <w:t>Контроль за</w:t>
      </w:r>
      <w:proofErr w:type="gramEnd"/>
      <w:r w:rsidRPr="00763CA1">
        <w:rPr>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w:t>
      </w:r>
      <w:r w:rsidRPr="00763CA1">
        <w:rPr>
          <w:sz w:val="28"/>
          <w:szCs w:val="28"/>
        </w:rPr>
        <w:lastRenderedPageBreak/>
        <w:t>свободы граждан, а также рассмотрение, принятие решений и подготовку ответов на обращения граждан, содержащих жалобы на решения должностных лиц.</w:t>
      </w:r>
    </w:p>
    <w:p w:rsidR="00512E65" w:rsidRPr="00763CA1" w:rsidRDefault="00512E65" w:rsidP="00512E65">
      <w:pPr>
        <w:tabs>
          <w:tab w:val="left" w:pos="3945"/>
        </w:tabs>
        <w:ind w:firstLine="540"/>
        <w:jc w:val="both"/>
        <w:rPr>
          <w:sz w:val="28"/>
          <w:szCs w:val="28"/>
        </w:rPr>
      </w:pPr>
      <w:r w:rsidRPr="00763CA1">
        <w:rPr>
          <w:sz w:val="28"/>
          <w:szCs w:val="28"/>
        </w:rPr>
        <w:t>4.4.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512E65" w:rsidRPr="00763CA1" w:rsidRDefault="00512E65" w:rsidP="00512E65">
      <w:pPr>
        <w:tabs>
          <w:tab w:val="left" w:pos="3945"/>
        </w:tabs>
        <w:ind w:firstLine="540"/>
        <w:jc w:val="both"/>
        <w:rPr>
          <w:sz w:val="28"/>
          <w:szCs w:val="28"/>
        </w:rPr>
      </w:pPr>
      <w:r w:rsidRPr="00763CA1">
        <w:rPr>
          <w:sz w:val="28"/>
          <w:szCs w:val="28"/>
        </w:rPr>
        <w:t>4.5.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512E65" w:rsidRPr="00763CA1" w:rsidRDefault="00512E65" w:rsidP="00512E65">
      <w:pPr>
        <w:tabs>
          <w:tab w:val="left" w:pos="3945"/>
        </w:tabs>
        <w:rPr>
          <w:b/>
          <w:sz w:val="28"/>
          <w:szCs w:val="28"/>
        </w:rPr>
      </w:pPr>
    </w:p>
    <w:p w:rsidR="00512E65" w:rsidRPr="00763CA1" w:rsidRDefault="00512E65" w:rsidP="00512E65">
      <w:pPr>
        <w:tabs>
          <w:tab w:val="left" w:pos="3945"/>
        </w:tabs>
        <w:ind w:firstLine="540"/>
        <w:jc w:val="center"/>
        <w:rPr>
          <w:b/>
          <w:sz w:val="28"/>
          <w:szCs w:val="28"/>
        </w:rPr>
      </w:pPr>
      <w:r w:rsidRPr="00763CA1">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12E65" w:rsidRPr="00763CA1" w:rsidRDefault="00512E65" w:rsidP="00512E65">
      <w:pPr>
        <w:rPr>
          <w:b/>
          <w:sz w:val="28"/>
          <w:szCs w:val="28"/>
        </w:rPr>
      </w:pP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 xml:space="preserve">5.1. Заявитель может обратиться с </w:t>
      </w:r>
      <w:proofErr w:type="gramStart"/>
      <w:r w:rsidRPr="00763CA1">
        <w:rPr>
          <w:rFonts w:ascii="Times New Roman" w:hAnsi="Times New Roman"/>
          <w:sz w:val="28"/>
          <w:szCs w:val="28"/>
        </w:rPr>
        <w:t>жалобой</w:t>
      </w:r>
      <w:proofErr w:type="gramEnd"/>
      <w:r w:rsidRPr="00763CA1">
        <w:rPr>
          <w:rFonts w:ascii="Times New Roman" w:hAnsi="Times New Roman"/>
          <w:sz w:val="28"/>
          <w:szCs w:val="28"/>
        </w:rPr>
        <w:t xml:space="preserve"> в том числе в следующих случаях:</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1) нарушение срока регистрации запроса заявителя о предоставлении муниципальной услуги;</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2) нарушение срока предоставления муниципальной услуги;</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2E65" w:rsidRPr="00763CA1" w:rsidRDefault="00512E65" w:rsidP="00512E65">
      <w:pPr>
        <w:pStyle w:val="a3"/>
        <w:jc w:val="both"/>
        <w:rPr>
          <w:rFonts w:ascii="Times New Roman" w:hAnsi="Times New Roman"/>
          <w:sz w:val="28"/>
          <w:szCs w:val="28"/>
        </w:rPr>
      </w:pPr>
      <w:proofErr w:type="gramStart"/>
      <w:r w:rsidRPr="00763CA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12E65" w:rsidRPr="00763CA1" w:rsidRDefault="00512E65" w:rsidP="00512E65">
      <w:pPr>
        <w:pStyle w:val="a3"/>
        <w:jc w:val="both"/>
        <w:rPr>
          <w:rFonts w:ascii="Times New Roman" w:hAnsi="Times New Roman"/>
          <w:sz w:val="28"/>
          <w:szCs w:val="28"/>
        </w:rPr>
      </w:pPr>
      <w:proofErr w:type="gramStart"/>
      <w:r w:rsidRPr="00763CA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2E65" w:rsidRPr="00763CA1" w:rsidRDefault="00512E65" w:rsidP="00512E65">
      <w:pPr>
        <w:pStyle w:val="a3"/>
        <w:jc w:val="both"/>
        <w:rPr>
          <w:rFonts w:ascii="Times New Roman" w:hAnsi="Times New Roman"/>
          <w:sz w:val="28"/>
          <w:szCs w:val="28"/>
        </w:rPr>
      </w:pPr>
      <w:bookmarkStart w:id="1" w:name="A3EG0TBM5X"/>
      <w:bookmarkEnd w:id="1"/>
      <w:r w:rsidRPr="00763CA1">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 xml:space="preserve">5.3.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763CA1">
        <w:rPr>
          <w:rFonts w:ascii="Times New Roman" w:hAnsi="Times New Roman"/>
          <w:sz w:val="28"/>
          <w:szCs w:val="28"/>
        </w:rPr>
        <w:lastRenderedPageBreak/>
        <w:t xml:space="preserve">государственных и муниципальных услуг, а также может быть принята при личном приеме заявителя. </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5.4. Жалоба должна содержать:</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512E65" w:rsidRPr="00763CA1" w:rsidRDefault="00512E65" w:rsidP="00512E65">
      <w:pPr>
        <w:pStyle w:val="a3"/>
        <w:jc w:val="both"/>
        <w:rPr>
          <w:rFonts w:ascii="Times New Roman" w:hAnsi="Times New Roman"/>
          <w:sz w:val="28"/>
          <w:szCs w:val="28"/>
        </w:rPr>
      </w:pPr>
      <w:proofErr w:type="gramStart"/>
      <w:r w:rsidRPr="00763CA1">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 xml:space="preserve">5.5. </w:t>
      </w:r>
      <w:proofErr w:type="gramStart"/>
      <w:r w:rsidRPr="00763CA1">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63CA1">
        <w:rPr>
          <w:rFonts w:ascii="Times New Roman" w:hAnsi="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 xml:space="preserve">5.6. По результатам рассмотрения жалобы орган, предоставляющий муниципальную услугу, принимает одно из следующих решений: </w:t>
      </w:r>
    </w:p>
    <w:p w:rsidR="00512E65" w:rsidRPr="00763CA1" w:rsidRDefault="00512E65" w:rsidP="00512E65">
      <w:pPr>
        <w:pStyle w:val="a3"/>
        <w:jc w:val="both"/>
        <w:rPr>
          <w:rFonts w:ascii="Times New Roman" w:hAnsi="Times New Roman"/>
          <w:sz w:val="28"/>
          <w:szCs w:val="28"/>
        </w:rPr>
      </w:pPr>
      <w:proofErr w:type="gramStart"/>
      <w:r w:rsidRPr="00763CA1">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2) отказывает в удовлетворении жалобы.</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5.7.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t xml:space="preserve">5.8. В случае установления в ходе или по результатам </w:t>
      </w:r>
      <w:proofErr w:type="gramStart"/>
      <w:r w:rsidRPr="00763CA1">
        <w:rPr>
          <w:rFonts w:ascii="Times New Roman" w:hAnsi="Times New Roman"/>
          <w:sz w:val="28"/>
          <w:szCs w:val="28"/>
        </w:rPr>
        <w:t>рассмотрения жалобы признаков состава административного правонарушения</w:t>
      </w:r>
      <w:proofErr w:type="gramEnd"/>
      <w:r w:rsidRPr="00763CA1">
        <w:rPr>
          <w:rFonts w:ascii="Times New Roman" w:hAnsi="Times New Roman"/>
          <w:sz w:val="28"/>
          <w:szCs w:val="28"/>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512E65" w:rsidRPr="00763CA1" w:rsidRDefault="00512E65" w:rsidP="00512E65">
      <w:pPr>
        <w:pStyle w:val="a3"/>
        <w:jc w:val="both"/>
        <w:rPr>
          <w:rFonts w:ascii="Times New Roman" w:hAnsi="Times New Roman"/>
          <w:sz w:val="28"/>
          <w:szCs w:val="28"/>
        </w:rPr>
      </w:pPr>
      <w:r w:rsidRPr="00763CA1">
        <w:rPr>
          <w:rFonts w:ascii="Times New Roman" w:hAnsi="Times New Roman"/>
          <w:sz w:val="28"/>
          <w:szCs w:val="28"/>
        </w:rPr>
        <w:lastRenderedPageBreak/>
        <w:t xml:space="preserve">5.9. Положения Федерального закона от 27.07.2010 № 210 – 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7" w:tooltip="Ссылка на Федеральный закон Российской Федерации О порядке рассмотрения обращений граждан Российской Федерации" w:history="1">
        <w:r w:rsidRPr="00763CA1">
          <w:rPr>
            <w:rFonts w:ascii="Times New Roman" w:hAnsi="Times New Roman"/>
            <w:sz w:val="28"/>
            <w:szCs w:val="28"/>
          </w:rPr>
          <w:t>Федеральным законом</w:t>
        </w:r>
      </w:hyperlink>
      <w:r w:rsidRPr="00763CA1">
        <w:rPr>
          <w:rFonts w:ascii="Times New Roman" w:hAnsi="Times New Roman"/>
          <w:sz w:val="28"/>
          <w:szCs w:val="28"/>
        </w:rPr>
        <w:t xml:space="preserve"> от 02.05.2006  № 59-ФЗ "О порядке рассмотрения обращений граждан Российской Федерации".</w:t>
      </w:r>
    </w:p>
    <w:p w:rsidR="00512E65" w:rsidRPr="00763CA1" w:rsidRDefault="00512E65" w:rsidP="00512E65">
      <w:pPr>
        <w:ind w:firstLine="708"/>
        <w:jc w:val="both"/>
        <w:rPr>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r w:rsidRPr="00763CA1">
        <w:rPr>
          <w:rFonts w:ascii="Times New Roman" w:hAnsi="Times New Roman" w:cs="Times New Roman"/>
          <w:sz w:val="28"/>
          <w:szCs w:val="28"/>
        </w:rPr>
        <w:t xml:space="preserve">                        </w:t>
      </w: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Pr="00763CA1" w:rsidRDefault="00512E65" w:rsidP="00512E65">
      <w:pPr>
        <w:pStyle w:val="ConsPlusNormal"/>
        <w:widowControl/>
        <w:ind w:firstLine="0"/>
        <w:jc w:val="right"/>
        <w:rPr>
          <w:rFonts w:ascii="Times New Roman" w:hAnsi="Times New Roman" w:cs="Times New Roman"/>
          <w:sz w:val="28"/>
          <w:szCs w:val="28"/>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Default="00512E65" w:rsidP="00512E65">
      <w:pPr>
        <w:pStyle w:val="ConsPlusNormal"/>
        <w:widowControl/>
        <w:ind w:firstLine="0"/>
        <w:jc w:val="right"/>
        <w:rPr>
          <w:rFonts w:ascii="Times New Roman" w:hAnsi="Times New Roman" w:cs="Times New Roman"/>
          <w:sz w:val="24"/>
          <w:szCs w:val="24"/>
        </w:rPr>
      </w:pPr>
    </w:p>
    <w:p w:rsidR="00512E65" w:rsidRPr="00E36F38" w:rsidRDefault="00512E65" w:rsidP="00512E65">
      <w:pPr>
        <w:pStyle w:val="ConsPlusNormal"/>
        <w:widowControl/>
        <w:ind w:firstLine="0"/>
        <w:jc w:val="right"/>
        <w:rPr>
          <w:rFonts w:ascii="Times New Roman" w:hAnsi="Times New Roman" w:cs="Times New Roman"/>
          <w:sz w:val="24"/>
          <w:szCs w:val="24"/>
        </w:rPr>
      </w:pPr>
      <w:r w:rsidRPr="00E36F38">
        <w:rPr>
          <w:rFonts w:ascii="Times New Roman" w:hAnsi="Times New Roman" w:cs="Times New Roman"/>
          <w:sz w:val="24"/>
          <w:szCs w:val="24"/>
        </w:rPr>
        <w:t>П</w:t>
      </w:r>
      <w:r>
        <w:rPr>
          <w:rFonts w:ascii="Times New Roman" w:hAnsi="Times New Roman" w:cs="Times New Roman"/>
          <w:sz w:val="24"/>
          <w:szCs w:val="24"/>
        </w:rPr>
        <w:t>риложение</w:t>
      </w:r>
      <w:r w:rsidRPr="00E36F38">
        <w:rPr>
          <w:rFonts w:ascii="Times New Roman" w:hAnsi="Times New Roman" w:cs="Times New Roman"/>
          <w:sz w:val="24"/>
          <w:szCs w:val="24"/>
        </w:rPr>
        <w:t xml:space="preserve"> № 1</w:t>
      </w:r>
    </w:p>
    <w:p w:rsidR="00512E65" w:rsidRPr="00E36F38" w:rsidRDefault="00512E65" w:rsidP="00512E65">
      <w:pPr>
        <w:pStyle w:val="ConsPlusNormal"/>
        <w:widowControl/>
        <w:ind w:firstLine="540"/>
        <w:jc w:val="right"/>
        <w:rPr>
          <w:rFonts w:ascii="Times New Roman" w:hAnsi="Times New Roman" w:cs="Times New Roman"/>
          <w:sz w:val="24"/>
          <w:szCs w:val="24"/>
        </w:rPr>
      </w:pPr>
      <w:r w:rsidRPr="00E36F38">
        <w:rPr>
          <w:rFonts w:ascii="Times New Roman" w:hAnsi="Times New Roman" w:cs="Times New Roman"/>
          <w:sz w:val="24"/>
          <w:szCs w:val="24"/>
        </w:rPr>
        <w:t>к Административному регламенту</w:t>
      </w:r>
    </w:p>
    <w:p w:rsidR="00512E65" w:rsidRPr="00E36F38" w:rsidRDefault="00512E65" w:rsidP="00512E65">
      <w:pPr>
        <w:pStyle w:val="ConsPlusNormal"/>
        <w:widowControl/>
        <w:ind w:firstLine="540"/>
        <w:rPr>
          <w:rFonts w:ascii="Times New Roman" w:hAnsi="Times New Roman" w:cs="Times New Roman"/>
          <w:sz w:val="24"/>
          <w:szCs w:val="24"/>
        </w:rPr>
      </w:pPr>
    </w:p>
    <w:p w:rsidR="00512E65" w:rsidRPr="00E36F38" w:rsidRDefault="00512E65" w:rsidP="00512E65">
      <w:pPr>
        <w:pStyle w:val="ConsPlusNormal"/>
        <w:widowControl/>
        <w:ind w:firstLine="540"/>
        <w:jc w:val="center"/>
        <w:rPr>
          <w:rFonts w:ascii="Times New Roman" w:hAnsi="Times New Roman" w:cs="Times New Roman"/>
          <w:b/>
          <w:sz w:val="24"/>
          <w:szCs w:val="24"/>
        </w:rPr>
      </w:pPr>
      <w:r w:rsidRPr="00E36F38">
        <w:rPr>
          <w:rFonts w:ascii="Times New Roman" w:hAnsi="Times New Roman" w:cs="Times New Roman"/>
          <w:b/>
          <w:sz w:val="24"/>
          <w:szCs w:val="24"/>
        </w:rPr>
        <w:t>ПЕРЕЧЕНЬ ДОКУМЕНТОВ,</w:t>
      </w:r>
    </w:p>
    <w:p w:rsidR="00512E65" w:rsidRPr="00E36F38" w:rsidRDefault="00512E65" w:rsidP="00512E65">
      <w:pPr>
        <w:pStyle w:val="ConsPlusNormal"/>
        <w:widowControl/>
        <w:ind w:firstLine="540"/>
        <w:jc w:val="center"/>
        <w:rPr>
          <w:rFonts w:ascii="Times New Roman" w:hAnsi="Times New Roman" w:cs="Times New Roman"/>
          <w:b/>
          <w:sz w:val="24"/>
          <w:szCs w:val="24"/>
        </w:rPr>
      </w:pPr>
      <w:proofErr w:type="gramStart"/>
      <w:r w:rsidRPr="00E36F38">
        <w:rPr>
          <w:rFonts w:ascii="Times New Roman" w:hAnsi="Times New Roman" w:cs="Times New Roman"/>
          <w:b/>
          <w:sz w:val="24"/>
          <w:szCs w:val="24"/>
        </w:rPr>
        <w:t>НЕОБХОДИМЫХ</w:t>
      </w:r>
      <w:proofErr w:type="gramEnd"/>
      <w:r w:rsidRPr="00E36F38">
        <w:rPr>
          <w:rFonts w:ascii="Times New Roman" w:hAnsi="Times New Roman" w:cs="Times New Roman"/>
          <w:b/>
          <w:sz w:val="24"/>
          <w:szCs w:val="24"/>
        </w:rPr>
        <w:t xml:space="preserve"> ДЛЯ ОКАЗАН</w:t>
      </w:r>
      <w:r>
        <w:rPr>
          <w:rFonts w:ascii="Times New Roman" w:hAnsi="Times New Roman" w:cs="Times New Roman"/>
          <w:b/>
          <w:sz w:val="24"/>
          <w:szCs w:val="24"/>
        </w:rPr>
        <w:t>И</w:t>
      </w:r>
      <w:r w:rsidRPr="00E36F38">
        <w:rPr>
          <w:rFonts w:ascii="Times New Roman" w:hAnsi="Times New Roman" w:cs="Times New Roman"/>
          <w:b/>
          <w:sz w:val="24"/>
          <w:szCs w:val="24"/>
        </w:rPr>
        <w:t>Я МУНЦИПАЛЬНОЙ УСЛУГИ</w:t>
      </w:r>
    </w:p>
    <w:p w:rsidR="00512E65" w:rsidRPr="00224E9E" w:rsidRDefault="00512E65" w:rsidP="00512E65">
      <w:pPr>
        <w:jc w:val="center"/>
        <w:rPr>
          <w:b/>
        </w:rPr>
      </w:pPr>
      <w:r w:rsidRPr="00224E9E">
        <w:rPr>
          <w:b/>
        </w:rPr>
        <w:t xml:space="preserve">«Передача </w:t>
      </w:r>
      <w:r>
        <w:rPr>
          <w:b/>
        </w:rPr>
        <w:t xml:space="preserve"> </w:t>
      </w:r>
      <w:r w:rsidRPr="00224E9E">
        <w:rPr>
          <w:b/>
        </w:rPr>
        <w:t>в муниципальную собственность ранее приватизированных жилых помещений»</w:t>
      </w:r>
    </w:p>
    <w:p w:rsidR="00512E65" w:rsidRPr="00224E9E" w:rsidRDefault="00512E65" w:rsidP="00512E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312"/>
        <w:gridCol w:w="2512"/>
        <w:gridCol w:w="2504"/>
      </w:tblGrid>
      <w:tr w:rsidR="00512E65" w:rsidRPr="00E36F38" w:rsidTr="00E8068F">
        <w:tc>
          <w:tcPr>
            <w:tcW w:w="639" w:type="dxa"/>
          </w:tcPr>
          <w:p w:rsidR="00512E65" w:rsidRPr="00224E9E" w:rsidRDefault="00512E65" w:rsidP="00E8068F">
            <w:pPr>
              <w:rPr>
                <w:b/>
              </w:rPr>
            </w:pPr>
            <w:r w:rsidRPr="00224E9E">
              <w:rPr>
                <w:b/>
              </w:rPr>
              <w:t>№</w:t>
            </w:r>
          </w:p>
          <w:p w:rsidR="00512E65" w:rsidRPr="00224E9E" w:rsidRDefault="00512E65" w:rsidP="00E8068F">
            <w:pPr>
              <w:rPr>
                <w:b/>
              </w:rPr>
            </w:pPr>
            <w:r w:rsidRPr="00224E9E">
              <w:rPr>
                <w:b/>
              </w:rPr>
              <w:t>п/п</w:t>
            </w:r>
          </w:p>
        </w:tc>
        <w:tc>
          <w:tcPr>
            <w:tcW w:w="4312" w:type="dxa"/>
          </w:tcPr>
          <w:p w:rsidR="00512E65" w:rsidRPr="00224E9E" w:rsidRDefault="00512E65" w:rsidP="00E8068F">
            <w:pPr>
              <w:rPr>
                <w:b/>
              </w:rPr>
            </w:pPr>
            <w:r w:rsidRPr="00224E9E">
              <w:rPr>
                <w:b/>
              </w:rPr>
              <w:t>Наименование документа</w:t>
            </w:r>
          </w:p>
        </w:tc>
        <w:tc>
          <w:tcPr>
            <w:tcW w:w="2512" w:type="dxa"/>
          </w:tcPr>
          <w:p w:rsidR="00512E65" w:rsidRPr="00224E9E" w:rsidRDefault="00512E65" w:rsidP="00E8068F">
            <w:pPr>
              <w:rPr>
                <w:b/>
              </w:rPr>
            </w:pPr>
            <w:r w:rsidRPr="00224E9E">
              <w:rPr>
                <w:b/>
              </w:rPr>
              <w:t>Срок действия</w:t>
            </w:r>
          </w:p>
        </w:tc>
        <w:tc>
          <w:tcPr>
            <w:tcW w:w="2504" w:type="dxa"/>
          </w:tcPr>
          <w:p w:rsidR="00512E65" w:rsidRPr="00224E9E" w:rsidRDefault="00512E65" w:rsidP="00E8068F">
            <w:pPr>
              <w:rPr>
                <w:b/>
              </w:rPr>
            </w:pPr>
            <w:r w:rsidRPr="00224E9E">
              <w:rPr>
                <w:b/>
              </w:rPr>
              <w:t>Примечание</w:t>
            </w:r>
          </w:p>
        </w:tc>
      </w:tr>
      <w:tr w:rsidR="00512E65" w:rsidRPr="00224E9E" w:rsidTr="00E8068F">
        <w:tc>
          <w:tcPr>
            <w:tcW w:w="639" w:type="dxa"/>
          </w:tcPr>
          <w:p w:rsidR="00512E65" w:rsidRPr="00E36F38" w:rsidRDefault="00512E65" w:rsidP="00E8068F">
            <w:r w:rsidRPr="00E36F38">
              <w:t>1.</w:t>
            </w:r>
          </w:p>
        </w:tc>
        <w:tc>
          <w:tcPr>
            <w:tcW w:w="4312" w:type="dxa"/>
          </w:tcPr>
          <w:p w:rsidR="00512E65" w:rsidRPr="00224E9E" w:rsidRDefault="00512E65" w:rsidP="00E8068F">
            <w:pPr>
              <w:jc w:val="both"/>
              <w:rPr>
                <w:b/>
              </w:rPr>
            </w:pPr>
            <w:r w:rsidRPr="00224E9E">
              <w:rPr>
                <w:b/>
              </w:rPr>
              <w:t>Для физических лиц:</w:t>
            </w:r>
          </w:p>
          <w:p w:rsidR="00512E65" w:rsidRPr="00224E9E" w:rsidRDefault="00512E65" w:rsidP="00E8068F">
            <w:pPr>
              <w:jc w:val="both"/>
            </w:pPr>
            <w:r w:rsidRPr="00224E9E">
              <w:t>Документ, удостоверяющий личность получателя (представителя получателя).</w:t>
            </w:r>
          </w:p>
        </w:tc>
        <w:tc>
          <w:tcPr>
            <w:tcW w:w="2512" w:type="dxa"/>
          </w:tcPr>
          <w:p w:rsidR="00512E65" w:rsidRPr="00E36F38" w:rsidRDefault="00512E65" w:rsidP="00E8068F">
            <w:r w:rsidRPr="00E36F38">
              <w:t>бессрочно</w:t>
            </w:r>
          </w:p>
        </w:tc>
        <w:tc>
          <w:tcPr>
            <w:tcW w:w="2504" w:type="dxa"/>
          </w:tcPr>
          <w:p w:rsidR="00512E65" w:rsidRPr="00224E9E" w:rsidRDefault="00512E65" w:rsidP="00E8068F">
            <w:r w:rsidRPr="00224E9E">
              <w:t>Оригинал или нотариально заверенная копия</w:t>
            </w:r>
          </w:p>
        </w:tc>
      </w:tr>
      <w:tr w:rsidR="00512E65" w:rsidRPr="00E36F38" w:rsidTr="00E8068F">
        <w:tc>
          <w:tcPr>
            <w:tcW w:w="639" w:type="dxa"/>
          </w:tcPr>
          <w:p w:rsidR="00512E65" w:rsidRPr="00E36F38" w:rsidRDefault="00512E65" w:rsidP="00E8068F">
            <w:r w:rsidRPr="00E36F38">
              <w:t>2.</w:t>
            </w:r>
          </w:p>
        </w:tc>
        <w:tc>
          <w:tcPr>
            <w:tcW w:w="4312" w:type="dxa"/>
          </w:tcPr>
          <w:p w:rsidR="00512E65" w:rsidRPr="00224E9E" w:rsidRDefault="00512E65" w:rsidP="00E8068F">
            <w:pPr>
              <w:jc w:val="both"/>
            </w:pPr>
            <w:proofErr w:type="gramStart"/>
            <w:r w:rsidRPr="00224E9E">
              <w:t>Документ, подтверждающий полномочия представителя получателя (получателей) (если с заявлением обращается представитель получателя (получателей).</w:t>
            </w:r>
            <w:proofErr w:type="gramEnd"/>
          </w:p>
        </w:tc>
        <w:tc>
          <w:tcPr>
            <w:tcW w:w="2512" w:type="dxa"/>
          </w:tcPr>
          <w:p w:rsidR="00512E65" w:rsidRPr="00E36F38" w:rsidRDefault="00512E65" w:rsidP="00E8068F">
            <w:proofErr w:type="gramStart"/>
            <w:r w:rsidRPr="00E36F38">
              <w:t>Согласно</w:t>
            </w:r>
            <w:proofErr w:type="gramEnd"/>
            <w:r w:rsidRPr="00E36F38">
              <w:t xml:space="preserve"> Гражданского кодекса</w:t>
            </w:r>
          </w:p>
        </w:tc>
        <w:tc>
          <w:tcPr>
            <w:tcW w:w="2504" w:type="dxa"/>
          </w:tcPr>
          <w:p w:rsidR="00512E65" w:rsidRPr="00E36F38" w:rsidRDefault="00512E65" w:rsidP="00E8068F">
            <w:r w:rsidRPr="00E36F38">
              <w:t>Оригинал,</w:t>
            </w:r>
          </w:p>
          <w:p w:rsidR="00512E65" w:rsidRPr="00E36F38" w:rsidRDefault="00512E65" w:rsidP="00E8068F">
            <w:r w:rsidRPr="00E36F38">
              <w:t>заверенная копия</w:t>
            </w:r>
          </w:p>
        </w:tc>
      </w:tr>
      <w:tr w:rsidR="00512E65" w:rsidRPr="00224E9E" w:rsidTr="00E8068F">
        <w:tc>
          <w:tcPr>
            <w:tcW w:w="639" w:type="dxa"/>
          </w:tcPr>
          <w:p w:rsidR="00512E65" w:rsidRPr="00E36F38" w:rsidRDefault="00512E65" w:rsidP="00E8068F">
            <w:pPr>
              <w:jc w:val="both"/>
            </w:pPr>
            <w:r w:rsidRPr="00E36F38">
              <w:t>3.</w:t>
            </w:r>
          </w:p>
        </w:tc>
        <w:tc>
          <w:tcPr>
            <w:tcW w:w="4312" w:type="dxa"/>
          </w:tcPr>
          <w:p w:rsidR="00512E65" w:rsidRPr="00224E9E" w:rsidRDefault="00512E65" w:rsidP="00E8068F">
            <w:pPr>
              <w:jc w:val="both"/>
            </w:pPr>
            <w:proofErr w:type="gramStart"/>
            <w:r w:rsidRPr="00224E9E">
              <w:t xml:space="preserve">паспортные данные, сведения о месте жительства (для физического лица, номер контактного телефона </w:t>
            </w:r>
            <w:proofErr w:type="gramEnd"/>
          </w:p>
        </w:tc>
        <w:tc>
          <w:tcPr>
            <w:tcW w:w="2512" w:type="dxa"/>
          </w:tcPr>
          <w:p w:rsidR="00512E65" w:rsidRPr="00E36F38" w:rsidRDefault="00512E65" w:rsidP="00E8068F">
            <w:r w:rsidRPr="00E36F38">
              <w:t>бессрочно</w:t>
            </w:r>
          </w:p>
        </w:tc>
        <w:tc>
          <w:tcPr>
            <w:tcW w:w="2504" w:type="dxa"/>
          </w:tcPr>
          <w:p w:rsidR="00512E65" w:rsidRPr="00224E9E" w:rsidRDefault="00512E65" w:rsidP="00E8068F">
            <w:r w:rsidRPr="00224E9E">
              <w:t>Оригинал или нотариально заверенная копия</w:t>
            </w:r>
          </w:p>
        </w:tc>
      </w:tr>
      <w:tr w:rsidR="00512E65" w:rsidRPr="00224E9E" w:rsidTr="00E8068F">
        <w:tc>
          <w:tcPr>
            <w:tcW w:w="639" w:type="dxa"/>
          </w:tcPr>
          <w:p w:rsidR="00512E65" w:rsidRPr="00EB7396" w:rsidRDefault="00512E65" w:rsidP="00E8068F">
            <w:pPr>
              <w:jc w:val="both"/>
            </w:pPr>
            <w:r>
              <w:t>4.</w:t>
            </w:r>
          </w:p>
        </w:tc>
        <w:tc>
          <w:tcPr>
            <w:tcW w:w="4312" w:type="dxa"/>
          </w:tcPr>
          <w:p w:rsidR="00512E65" w:rsidRPr="00CB5A62" w:rsidRDefault="00512E65" w:rsidP="00E8068F">
            <w:pPr>
              <w:jc w:val="both"/>
            </w:pPr>
            <w:r w:rsidRPr="00CB5A62">
              <w:t xml:space="preserve">Договор социального найма </w:t>
            </w:r>
          </w:p>
        </w:tc>
        <w:tc>
          <w:tcPr>
            <w:tcW w:w="2512" w:type="dxa"/>
          </w:tcPr>
          <w:p w:rsidR="00512E65" w:rsidRPr="00CB5A62" w:rsidRDefault="00512E65" w:rsidP="00E8068F">
            <w:r w:rsidRPr="00CB5A62">
              <w:t>бессрочно</w:t>
            </w:r>
          </w:p>
        </w:tc>
        <w:tc>
          <w:tcPr>
            <w:tcW w:w="2504" w:type="dxa"/>
          </w:tcPr>
          <w:p w:rsidR="00512E65" w:rsidRPr="00CB5A62" w:rsidRDefault="00512E65" w:rsidP="00E8068F">
            <w:r w:rsidRPr="00CB5A62">
              <w:t>Оригинал</w:t>
            </w:r>
          </w:p>
        </w:tc>
      </w:tr>
      <w:tr w:rsidR="00512E65" w:rsidRPr="00224E9E" w:rsidTr="00E8068F">
        <w:tc>
          <w:tcPr>
            <w:tcW w:w="639" w:type="dxa"/>
          </w:tcPr>
          <w:p w:rsidR="00512E65" w:rsidRPr="00EB7396" w:rsidRDefault="00512E65" w:rsidP="00E8068F">
            <w:pPr>
              <w:jc w:val="both"/>
            </w:pPr>
            <w:r>
              <w:t>5.</w:t>
            </w:r>
          </w:p>
        </w:tc>
        <w:tc>
          <w:tcPr>
            <w:tcW w:w="4312" w:type="dxa"/>
          </w:tcPr>
          <w:p w:rsidR="00512E65" w:rsidRPr="00CB5A62" w:rsidRDefault="00512E65" w:rsidP="00E8068F">
            <w:pPr>
              <w:jc w:val="both"/>
            </w:pPr>
            <w:r w:rsidRPr="00CB5A62">
              <w:t>Справка  о неучастии ранее в приватизации.</w:t>
            </w:r>
          </w:p>
        </w:tc>
        <w:tc>
          <w:tcPr>
            <w:tcW w:w="2512" w:type="dxa"/>
          </w:tcPr>
          <w:p w:rsidR="00512E65" w:rsidRPr="00CB5A62" w:rsidRDefault="00512E65" w:rsidP="00E8068F">
            <w:r w:rsidRPr="00CB5A62">
              <w:t>бессрочно</w:t>
            </w:r>
          </w:p>
        </w:tc>
        <w:tc>
          <w:tcPr>
            <w:tcW w:w="2504" w:type="dxa"/>
          </w:tcPr>
          <w:p w:rsidR="00512E65" w:rsidRPr="00CB5A62" w:rsidRDefault="00512E65" w:rsidP="00E8068F">
            <w:r w:rsidRPr="00CB5A62">
              <w:t>Оригинал</w:t>
            </w:r>
          </w:p>
        </w:tc>
      </w:tr>
    </w:tbl>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p w:rsidR="00512E65" w:rsidRPr="00E80796" w:rsidRDefault="00512E65" w:rsidP="00512E65">
      <w:pPr>
        <w:rPr>
          <w:b/>
          <w:sz w:val="28"/>
          <w:szCs w:val="28"/>
        </w:rPr>
      </w:pPr>
    </w:p>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Default="00512E65" w:rsidP="00512E65"/>
    <w:p w:rsidR="00512E65" w:rsidRPr="00224E9E" w:rsidRDefault="00512E65" w:rsidP="00512E65"/>
    <w:p w:rsidR="00512E65" w:rsidRDefault="00512E65" w:rsidP="00512E65">
      <w:pPr>
        <w:jc w:val="right"/>
      </w:pPr>
    </w:p>
    <w:p w:rsidR="00512E65" w:rsidRPr="00224E9E" w:rsidRDefault="00512E65" w:rsidP="00512E65">
      <w:pPr>
        <w:jc w:val="right"/>
      </w:pPr>
      <w:r w:rsidRPr="00224E9E">
        <w:t>Приложение № 2</w:t>
      </w:r>
    </w:p>
    <w:p w:rsidR="00512E65" w:rsidRPr="00224E9E" w:rsidRDefault="00512E65" w:rsidP="00512E65">
      <w:pPr>
        <w:jc w:val="right"/>
      </w:pPr>
      <w:r w:rsidRPr="00224E9E">
        <w:t>к Административному регламенту</w:t>
      </w:r>
    </w:p>
    <w:p w:rsidR="00512E65" w:rsidRPr="00224E9E" w:rsidRDefault="00512E65" w:rsidP="00512E65"/>
    <w:p w:rsidR="00512E65" w:rsidRPr="00224E9E" w:rsidRDefault="00512E65" w:rsidP="00512E65"/>
    <w:p w:rsidR="00512E65" w:rsidRPr="00224E9E" w:rsidRDefault="00512E65" w:rsidP="00512E65">
      <w:pPr>
        <w:jc w:val="center"/>
        <w:rPr>
          <w:b/>
        </w:rPr>
      </w:pPr>
      <w:r w:rsidRPr="00224E9E">
        <w:rPr>
          <w:b/>
        </w:rPr>
        <w:t>Образец заявления</w:t>
      </w:r>
      <w:r>
        <w:rPr>
          <w:b/>
        </w:rPr>
        <w:t xml:space="preserve">  </w:t>
      </w:r>
    </w:p>
    <w:p w:rsidR="00512E65" w:rsidRPr="00224E9E" w:rsidRDefault="00512E65" w:rsidP="00512E65">
      <w:pPr>
        <w:ind w:left="4956" w:firstLine="708"/>
      </w:pPr>
      <w:r w:rsidRPr="00224E9E">
        <w:t>_______________________________</w:t>
      </w:r>
    </w:p>
    <w:p w:rsidR="00512E65" w:rsidRDefault="00512E65" w:rsidP="00512E65">
      <w:pPr>
        <w:jc w:val="center"/>
        <w:rPr>
          <w:sz w:val="20"/>
          <w:szCs w:val="20"/>
        </w:rPr>
      </w:pPr>
      <w:r>
        <w:rPr>
          <w:sz w:val="20"/>
          <w:szCs w:val="20"/>
        </w:rPr>
        <w:t xml:space="preserve">                                                                                                   </w:t>
      </w:r>
      <w:r w:rsidRPr="00CE43BC">
        <w:rPr>
          <w:sz w:val="20"/>
          <w:szCs w:val="20"/>
        </w:rPr>
        <w:t>кому, должность, Ф.И.О.</w:t>
      </w:r>
    </w:p>
    <w:p w:rsidR="00512E65" w:rsidRPr="00CE43BC" w:rsidRDefault="00512E65" w:rsidP="00512E65">
      <w:pPr>
        <w:jc w:val="right"/>
        <w:rPr>
          <w:sz w:val="20"/>
          <w:szCs w:val="20"/>
        </w:rPr>
      </w:pPr>
      <w:r>
        <w:t xml:space="preserve">               </w:t>
      </w:r>
      <w:r>
        <w:tab/>
      </w:r>
      <w:r>
        <w:tab/>
      </w:r>
      <w:r w:rsidRPr="00224E9E">
        <w:t xml:space="preserve">      </w:t>
      </w:r>
      <w:r>
        <w:t xml:space="preserve">                                      </w:t>
      </w:r>
      <w:r w:rsidRPr="00224E9E">
        <w:t>__________________________________</w:t>
      </w:r>
    </w:p>
    <w:p w:rsidR="00512E65" w:rsidRPr="00CE43BC" w:rsidRDefault="00512E65" w:rsidP="00512E65">
      <w:pPr>
        <w:ind w:left="2832"/>
        <w:jc w:val="center"/>
        <w:rPr>
          <w:sz w:val="20"/>
          <w:szCs w:val="20"/>
        </w:rPr>
      </w:pPr>
      <w:r w:rsidRPr="00CE43BC">
        <w:rPr>
          <w:sz w:val="20"/>
          <w:szCs w:val="20"/>
        </w:rPr>
        <w:t xml:space="preserve">                                               (Ф.И.О. получателя услуги)</w:t>
      </w:r>
    </w:p>
    <w:p w:rsidR="00512E65" w:rsidRPr="00224E9E" w:rsidRDefault="00512E65" w:rsidP="00512E65">
      <w:pPr>
        <w:jc w:val="right"/>
      </w:pPr>
      <w:r w:rsidRPr="00224E9E">
        <w:t xml:space="preserve">            </w:t>
      </w:r>
      <w:r>
        <w:t xml:space="preserve">            </w:t>
      </w:r>
      <w:r>
        <w:tab/>
      </w:r>
      <w:r>
        <w:tab/>
      </w:r>
      <w:r>
        <w:tab/>
      </w:r>
      <w:r>
        <w:tab/>
      </w:r>
      <w:r w:rsidRPr="00224E9E">
        <w:tab/>
        <w:t>__________________________________</w:t>
      </w:r>
    </w:p>
    <w:p w:rsidR="00512E65" w:rsidRPr="00CE43BC" w:rsidRDefault="00512E65" w:rsidP="00512E65">
      <w:pPr>
        <w:ind w:left="2832"/>
        <w:jc w:val="center"/>
        <w:rPr>
          <w:sz w:val="20"/>
          <w:szCs w:val="20"/>
        </w:rPr>
      </w:pPr>
      <w:r>
        <w:rPr>
          <w:sz w:val="20"/>
          <w:szCs w:val="20"/>
        </w:rPr>
        <w:t xml:space="preserve">                                                  </w:t>
      </w:r>
      <w:r w:rsidRPr="00CE43BC">
        <w:rPr>
          <w:sz w:val="20"/>
          <w:szCs w:val="20"/>
        </w:rPr>
        <w:t>(адрес регистрации)</w:t>
      </w:r>
    </w:p>
    <w:p w:rsidR="00512E65" w:rsidRPr="00224E9E" w:rsidRDefault="00512E65" w:rsidP="00512E65">
      <w:pPr>
        <w:jc w:val="right"/>
      </w:pPr>
      <w:r w:rsidRPr="00224E9E">
        <w:tab/>
      </w:r>
      <w:r w:rsidRPr="00224E9E">
        <w:tab/>
      </w:r>
      <w:r w:rsidRPr="00224E9E">
        <w:tab/>
      </w:r>
      <w:r w:rsidRPr="00224E9E">
        <w:tab/>
        <w:t>__________________________________</w:t>
      </w:r>
    </w:p>
    <w:p w:rsidR="00512E65" w:rsidRPr="00CE43BC" w:rsidRDefault="00512E65" w:rsidP="00512E65">
      <w:pPr>
        <w:pStyle w:val="ConsPlusNormal"/>
        <w:widowControl/>
        <w:ind w:firstLine="0"/>
        <w:jc w:val="center"/>
        <w:outlineLvl w:val="1"/>
        <w:rPr>
          <w:rFonts w:ascii="Times New Roman" w:hAnsi="Times New Roman" w:cs="Times New Roman"/>
        </w:rPr>
      </w:pPr>
      <w:r w:rsidRPr="00CE43BC">
        <w:rPr>
          <w:rFonts w:ascii="Times New Roman" w:hAnsi="Times New Roman" w:cs="Times New Roman"/>
        </w:rPr>
        <w:t xml:space="preserve">                                                                                            </w:t>
      </w:r>
      <w:r>
        <w:rPr>
          <w:rFonts w:ascii="Times New Roman" w:hAnsi="Times New Roman" w:cs="Times New Roman"/>
        </w:rPr>
        <w:t xml:space="preserve">             </w:t>
      </w:r>
      <w:r w:rsidRPr="00CE43BC">
        <w:rPr>
          <w:rFonts w:ascii="Times New Roman" w:hAnsi="Times New Roman" w:cs="Times New Roman"/>
        </w:rPr>
        <w:t xml:space="preserve">  (контактный телефон)</w:t>
      </w:r>
    </w:p>
    <w:p w:rsidR="00512E65" w:rsidRPr="00E36F38" w:rsidRDefault="00512E65" w:rsidP="00512E65">
      <w:pPr>
        <w:pStyle w:val="ConsPlusNormal"/>
        <w:widowControl/>
        <w:ind w:firstLine="0"/>
        <w:jc w:val="center"/>
        <w:outlineLvl w:val="1"/>
        <w:rPr>
          <w:rFonts w:ascii="Times New Roman" w:hAnsi="Times New Roman" w:cs="Times New Roman"/>
          <w:sz w:val="24"/>
          <w:szCs w:val="24"/>
        </w:rPr>
      </w:pPr>
    </w:p>
    <w:p w:rsidR="00512E65" w:rsidRPr="00E36F38" w:rsidRDefault="00512E65" w:rsidP="00512E65">
      <w:pPr>
        <w:pStyle w:val="ConsPlusNormal"/>
        <w:widowControl/>
        <w:ind w:firstLine="0"/>
        <w:jc w:val="center"/>
        <w:outlineLvl w:val="1"/>
        <w:rPr>
          <w:rFonts w:ascii="Times New Roman" w:hAnsi="Times New Roman" w:cs="Times New Roman"/>
          <w:b/>
          <w:sz w:val="24"/>
          <w:szCs w:val="24"/>
        </w:rPr>
      </w:pPr>
      <w:r w:rsidRPr="00E36F38">
        <w:rPr>
          <w:rFonts w:ascii="Times New Roman" w:hAnsi="Times New Roman" w:cs="Times New Roman"/>
          <w:b/>
          <w:sz w:val="24"/>
          <w:szCs w:val="24"/>
        </w:rPr>
        <w:t>ЗАЯВЛЕНИЕ</w:t>
      </w:r>
    </w:p>
    <w:p w:rsidR="00512E65" w:rsidRDefault="00512E65" w:rsidP="00512E65">
      <w:pPr>
        <w:jc w:val="center"/>
        <w:rPr>
          <w:b/>
        </w:rPr>
      </w:pPr>
      <w:r w:rsidRPr="00224E9E">
        <w:rPr>
          <w:b/>
        </w:rPr>
        <w:t xml:space="preserve">о передаче </w:t>
      </w:r>
      <w:r>
        <w:rPr>
          <w:b/>
        </w:rPr>
        <w:t xml:space="preserve">  </w:t>
      </w:r>
      <w:r w:rsidRPr="00224E9E">
        <w:rPr>
          <w:b/>
        </w:rPr>
        <w:t xml:space="preserve"> в муниципальную собственность ранее приватизированных жилых помещений</w:t>
      </w:r>
    </w:p>
    <w:p w:rsidR="00512E65" w:rsidRPr="00224E9E" w:rsidRDefault="00512E65" w:rsidP="00512E65">
      <w:pPr>
        <w:jc w:val="center"/>
        <w:rPr>
          <w:b/>
        </w:rPr>
      </w:pPr>
    </w:p>
    <w:p w:rsidR="00512E65" w:rsidRPr="00E36F38"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Прошу _________________________________</w:t>
      </w:r>
      <w:r>
        <w:rPr>
          <w:rFonts w:ascii="Times New Roman" w:hAnsi="Times New Roman" w:cs="Times New Roman"/>
          <w:sz w:val="24"/>
          <w:szCs w:val="24"/>
        </w:rPr>
        <w:t>_____________________________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r w:rsidRPr="00E36F38">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r w:rsidRPr="00E36F38">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r w:rsidRPr="00E36F38">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p>
    <w:p w:rsidR="00512E65" w:rsidRPr="00E36F38" w:rsidRDefault="00512E65" w:rsidP="00512E65">
      <w:pPr>
        <w:pStyle w:val="ConsPlusNormal"/>
        <w:widowControl/>
        <w:ind w:firstLine="0"/>
        <w:outlineLvl w:val="1"/>
        <w:rPr>
          <w:rFonts w:ascii="Times New Roman" w:hAnsi="Times New Roman" w:cs="Times New Roman"/>
          <w:sz w:val="24"/>
          <w:szCs w:val="24"/>
        </w:rPr>
      </w:pPr>
      <w:r w:rsidRPr="00E36F38">
        <w:rPr>
          <w:rFonts w:ascii="Times New Roman" w:hAnsi="Times New Roman" w:cs="Times New Roman"/>
          <w:sz w:val="24"/>
          <w:szCs w:val="24"/>
        </w:rPr>
        <w:t xml:space="preserve">  Прилагаю копии следующих документов:</w:t>
      </w:r>
    </w:p>
    <w:p w:rsidR="00512E65"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1. _________________________________________________</w:t>
      </w:r>
      <w:r>
        <w:rPr>
          <w:rFonts w:ascii="Times New Roman" w:hAnsi="Times New Roman" w:cs="Times New Roman"/>
          <w:sz w:val="24"/>
          <w:szCs w:val="24"/>
        </w:rPr>
        <w:t>_____________________________</w:t>
      </w:r>
    </w:p>
    <w:p w:rsidR="00512E65"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2. ________________________________________________</w:t>
      </w:r>
      <w:r>
        <w:rPr>
          <w:rFonts w:ascii="Times New Roman" w:hAnsi="Times New Roman" w:cs="Times New Roman"/>
          <w:sz w:val="24"/>
          <w:szCs w:val="24"/>
        </w:rPr>
        <w:t>______________________________</w:t>
      </w:r>
    </w:p>
    <w:p w:rsidR="00512E65"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3._________________________________________________</w:t>
      </w:r>
      <w:r>
        <w:rPr>
          <w:rFonts w:ascii="Times New Roman" w:hAnsi="Times New Roman" w:cs="Times New Roman"/>
          <w:sz w:val="24"/>
          <w:szCs w:val="24"/>
        </w:rPr>
        <w:t xml:space="preserve">_____________________________ </w:t>
      </w:r>
    </w:p>
    <w:p w:rsidR="00512E65" w:rsidRPr="00E36F38"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4._________________________________________________</w:t>
      </w:r>
      <w:r>
        <w:rPr>
          <w:rFonts w:ascii="Times New Roman" w:hAnsi="Times New Roman" w:cs="Times New Roman"/>
          <w:sz w:val="24"/>
          <w:szCs w:val="24"/>
        </w:rPr>
        <w:t>_____________________________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5._________________________________________________</w:t>
      </w:r>
      <w:r>
        <w:rPr>
          <w:rFonts w:ascii="Times New Roman" w:hAnsi="Times New Roman" w:cs="Times New Roman"/>
          <w:sz w:val="24"/>
          <w:szCs w:val="24"/>
        </w:rPr>
        <w:t>_____________________________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6._________________________________________________</w:t>
      </w:r>
      <w:r>
        <w:rPr>
          <w:rFonts w:ascii="Times New Roman" w:hAnsi="Times New Roman" w:cs="Times New Roman"/>
          <w:sz w:val="24"/>
          <w:szCs w:val="24"/>
        </w:rPr>
        <w:t>_____________________________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7._________________________________________________</w:t>
      </w:r>
      <w:r>
        <w:rPr>
          <w:rFonts w:ascii="Times New Roman" w:hAnsi="Times New Roman" w:cs="Times New Roman"/>
          <w:sz w:val="24"/>
          <w:szCs w:val="24"/>
        </w:rPr>
        <w:t>_____________________________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8._________________________________________________</w:t>
      </w:r>
      <w:r>
        <w:rPr>
          <w:rFonts w:ascii="Times New Roman" w:hAnsi="Times New Roman" w:cs="Times New Roman"/>
          <w:sz w:val="24"/>
          <w:szCs w:val="24"/>
        </w:rPr>
        <w:t>_____________________________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9._________________________________________________</w:t>
      </w:r>
      <w:r>
        <w:rPr>
          <w:rFonts w:ascii="Times New Roman" w:hAnsi="Times New Roman" w:cs="Times New Roman"/>
          <w:sz w:val="24"/>
          <w:szCs w:val="24"/>
        </w:rPr>
        <w:t>_____________________________</w:t>
      </w:r>
    </w:p>
    <w:p w:rsidR="00512E65"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E36F38">
        <w:rPr>
          <w:rFonts w:ascii="Times New Roman" w:hAnsi="Times New Roman" w:cs="Times New Roman"/>
          <w:sz w:val="24"/>
          <w:szCs w:val="24"/>
        </w:rPr>
        <w:t>10.________________________________________________</w:t>
      </w:r>
      <w:r>
        <w:rPr>
          <w:rFonts w:ascii="Times New Roman" w:hAnsi="Times New Roman" w:cs="Times New Roman"/>
          <w:sz w:val="24"/>
          <w:szCs w:val="24"/>
        </w:rPr>
        <w:t>_____________________________</w:t>
      </w:r>
    </w:p>
    <w:p w:rsidR="00512E65" w:rsidRDefault="00512E65" w:rsidP="00512E65">
      <w:pPr>
        <w:pStyle w:val="ConsPlusNormal"/>
        <w:widowControl/>
        <w:ind w:firstLine="0"/>
        <w:outlineLvl w:val="1"/>
        <w:rPr>
          <w:rFonts w:ascii="Times New Roman" w:hAnsi="Times New Roman" w:cs="Times New Roman"/>
          <w:sz w:val="24"/>
          <w:szCs w:val="24"/>
        </w:rPr>
      </w:pPr>
    </w:p>
    <w:p w:rsidR="00512E65" w:rsidRDefault="00512E65" w:rsidP="00512E65">
      <w:pPr>
        <w:pStyle w:val="ConsPlusNormal"/>
        <w:widowControl/>
        <w:ind w:firstLine="0"/>
        <w:outlineLvl w:val="1"/>
        <w:rPr>
          <w:rFonts w:ascii="Times New Roman" w:hAnsi="Times New Roman" w:cs="Times New Roman"/>
          <w:sz w:val="24"/>
          <w:szCs w:val="24"/>
        </w:rPr>
      </w:pPr>
    </w:p>
    <w:p w:rsidR="00512E65" w:rsidRPr="00C7168B" w:rsidRDefault="00512E65" w:rsidP="00512E65">
      <w:pPr>
        <w:pStyle w:val="ConsPlusNormal"/>
        <w:widowControl/>
        <w:ind w:firstLine="0"/>
        <w:outlineLvl w:val="1"/>
        <w:rPr>
          <w:rFonts w:ascii="Times New Roman" w:hAnsi="Times New Roman" w:cs="Times New Roman"/>
          <w:sz w:val="24"/>
          <w:szCs w:val="24"/>
        </w:rPr>
      </w:pPr>
    </w:p>
    <w:p w:rsidR="00512E65" w:rsidRPr="00C7168B" w:rsidRDefault="00512E65" w:rsidP="00512E65">
      <w:pPr>
        <w:ind w:right="240" w:firstLine="540"/>
        <w:jc w:val="both"/>
      </w:pPr>
      <w:r w:rsidRPr="00C7168B">
        <w:t>Согласен на использование своих персональных данных для формирования запрашиваемых в соответствии с ФЗ от 27.07.2006г. № 152 «О персональных данных»</w:t>
      </w:r>
    </w:p>
    <w:p w:rsidR="00512E65" w:rsidRPr="00607045" w:rsidRDefault="00512E65" w:rsidP="00512E65">
      <w:pPr>
        <w:pStyle w:val="ConsPlusNonformat"/>
        <w:widowControl/>
        <w:rPr>
          <w:rFonts w:ascii="Times New Roman" w:hAnsi="Times New Roman" w:cs="Times New Roman"/>
          <w:sz w:val="24"/>
          <w:szCs w:val="24"/>
        </w:rPr>
      </w:pPr>
      <w:r w:rsidRPr="00607045">
        <w:rPr>
          <w:rFonts w:ascii="Times New Roman" w:hAnsi="Times New Roman" w:cs="Times New Roman"/>
          <w:sz w:val="24"/>
          <w:szCs w:val="24"/>
        </w:rPr>
        <w:t>/_______________/________________________________</w:t>
      </w:r>
    </w:p>
    <w:p w:rsidR="00512E65" w:rsidRPr="00450BD8" w:rsidRDefault="00512E65" w:rsidP="00512E65">
      <w:pPr>
        <w:pStyle w:val="ConsPlusNonformat"/>
        <w:widowControl/>
        <w:rPr>
          <w:rFonts w:ascii="Times New Roman" w:hAnsi="Times New Roman" w:cs="Times New Roman"/>
        </w:rPr>
      </w:pPr>
      <w:r>
        <w:rPr>
          <w:rFonts w:ascii="Times New Roman" w:hAnsi="Times New Roman" w:cs="Times New Roman"/>
        </w:rPr>
        <w:t xml:space="preserve">      </w:t>
      </w:r>
      <w:r w:rsidRPr="00450BD8">
        <w:rPr>
          <w:rFonts w:ascii="Times New Roman" w:hAnsi="Times New Roman" w:cs="Times New Roman"/>
        </w:rPr>
        <w:t xml:space="preserve">   (подпись)      </w:t>
      </w:r>
      <w:r>
        <w:rPr>
          <w:rFonts w:ascii="Times New Roman" w:hAnsi="Times New Roman" w:cs="Times New Roman"/>
        </w:rPr>
        <w:t xml:space="preserve">                  </w:t>
      </w:r>
      <w:r w:rsidRPr="00450BD8">
        <w:rPr>
          <w:rFonts w:ascii="Times New Roman" w:hAnsi="Times New Roman" w:cs="Times New Roman"/>
        </w:rPr>
        <w:t>(фамилия и инициалы заявителя)</w:t>
      </w:r>
    </w:p>
    <w:p w:rsidR="00512E65" w:rsidRDefault="00512E65" w:rsidP="00512E65">
      <w:pPr>
        <w:pStyle w:val="ConsPlusNormal"/>
        <w:widowControl/>
        <w:ind w:firstLine="0"/>
        <w:outlineLvl w:val="1"/>
        <w:rPr>
          <w:rFonts w:ascii="Times New Roman" w:hAnsi="Times New Roman" w:cs="Times New Roman"/>
          <w:sz w:val="24"/>
          <w:szCs w:val="24"/>
        </w:rPr>
      </w:pPr>
    </w:p>
    <w:p w:rsidR="00512E65" w:rsidRDefault="00512E65" w:rsidP="00512E65">
      <w:pPr>
        <w:pStyle w:val="ConsPlusNormal"/>
        <w:widowControl/>
        <w:ind w:firstLine="0"/>
        <w:outlineLvl w:val="1"/>
        <w:rPr>
          <w:rFonts w:ascii="Times New Roman" w:hAnsi="Times New Roman" w:cs="Times New Roman"/>
          <w:sz w:val="24"/>
          <w:szCs w:val="24"/>
        </w:rPr>
      </w:pPr>
    </w:p>
    <w:p w:rsidR="00512E65" w:rsidRDefault="00512E65" w:rsidP="00512E65">
      <w:pPr>
        <w:pStyle w:val="ConsPlusNormal"/>
        <w:widowControl/>
        <w:ind w:firstLine="0"/>
        <w:outlineLvl w:val="1"/>
        <w:rPr>
          <w:rFonts w:ascii="Times New Roman" w:hAnsi="Times New Roman" w:cs="Times New Roman"/>
          <w:sz w:val="24"/>
          <w:szCs w:val="24"/>
        </w:rPr>
      </w:pPr>
    </w:p>
    <w:p w:rsidR="00512E65" w:rsidRDefault="00512E65" w:rsidP="00512E65">
      <w:pPr>
        <w:pStyle w:val="ConsPlusNormal"/>
        <w:widowControl/>
        <w:ind w:firstLine="0"/>
        <w:outlineLvl w:val="1"/>
        <w:rPr>
          <w:rFonts w:ascii="Times New Roman" w:hAnsi="Times New Roman" w:cs="Times New Roman"/>
          <w:sz w:val="24"/>
          <w:szCs w:val="24"/>
        </w:rPr>
      </w:pPr>
    </w:p>
    <w:p w:rsidR="00512E65"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«______»__________20______г.             _______________           _________________</w:t>
      </w:r>
    </w:p>
    <w:p w:rsidR="00512E65" w:rsidRPr="00E36F38" w:rsidRDefault="00512E65" w:rsidP="00512E6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Подпись                       Ф.И.О. заявителя</w:t>
      </w:r>
    </w:p>
    <w:p w:rsidR="00512E65" w:rsidRPr="00E36F38" w:rsidRDefault="00512E65" w:rsidP="00512E65">
      <w:pPr>
        <w:pStyle w:val="ConsPlusNormal"/>
        <w:widowControl/>
        <w:ind w:firstLine="0"/>
        <w:jc w:val="center"/>
        <w:outlineLvl w:val="1"/>
        <w:rPr>
          <w:rFonts w:ascii="Times New Roman" w:hAnsi="Times New Roman" w:cs="Times New Roman"/>
          <w:sz w:val="24"/>
          <w:szCs w:val="24"/>
        </w:rPr>
      </w:pPr>
    </w:p>
    <w:p w:rsidR="00512E65" w:rsidRPr="00E36F38" w:rsidRDefault="00512E65" w:rsidP="00512E65">
      <w:pPr>
        <w:pStyle w:val="ConsPlusNormal"/>
        <w:widowControl/>
        <w:ind w:firstLine="0"/>
        <w:jc w:val="center"/>
        <w:outlineLvl w:val="1"/>
        <w:rPr>
          <w:rFonts w:ascii="Times New Roman" w:hAnsi="Times New Roman" w:cs="Times New Roman"/>
          <w:sz w:val="24"/>
          <w:szCs w:val="24"/>
        </w:rPr>
      </w:pPr>
    </w:p>
    <w:p w:rsidR="00512E65" w:rsidRPr="00E36F38" w:rsidRDefault="00512E65" w:rsidP="00512E65">
      <w:pPr>
        <w:pStyle w:val="ConsPlusNormal"/>
        <w:widowControl/>
        <w:ind w:firstLine="0"/>
        <w:jc w:val="center"/>
        <w:outlineLvl w:val="1"/>
        <w:rPr>
          <w:rFonts w:ascii="Times New Roman" w:hAnsi="Times New Roman" w:cs="Times New Roman"/>
          <w:sz w:val="24"/>
          <w:szCs w:val="24"/>
        </w:rPr>
      </w:pPr>
    </w:p>
    <w:p w:rsidR="00512E65" w:rsidRPr="00E36F38" w:rsidRDefault="00512E65" w:rsidP="00512E65">
      <w:pPr>
        <w:pStyle w:val="ConsPlusNormal"/>
        <w:widowControl/>
        <w:ind w:firstLine="0"/>
        <w:jc w:val="center"/>
        <w:outlineLvl w:val="1"/>
        <w:rPr>
          <w:rFonts w:ascii="Times New Roman" w:hAnsi="Times New Roman" w:cs="Times New Roman"/>
          <w:sz w:val="24"/>
          <w:szCs w:val="24"/>
        </w:rPr>
      </w:pPr>
    </w:p>
    <w:p w:rsidR="00512E65" w:rsidRDefault="00512E65" w:rsidP="00512E65">
      <w:pPr>
        <w:pStyle w:val="ConsPlusNormal"/>
        <w:widowControl/>
        <w:ind w:firstLine="0"/>
        <w:jc w:val="center"/>
        <w:outlineLvl w:val="1"/>
        <w:rPr>
          <w:rFonts w:ascii="Times New Roman" w:hAnsi="Times New Roman" w:cs="Times New Roman"/>
          <w:sz w:val="24"/>
          <w:szCs w:val="24"/>
        </w:rPr>
      </w:pPr>
    </w:p>
    <w:p w:rsidR="00512E65" w:rsidRDefault="00512E65" w:rsidP="00512E65">
      <w:pPr>
        <w:pStyle w:val="ConsPlusNormal"/>
        <w:widowControl/>
        <w:ind w:firstLine="0"/>
        <w:jc w:val="center"/>
        <w:outlineLvl w:val="1"/>
        <w:rPr>
          <w:rFonts w:ascii="Times New Roman" w:hAnsi="Times New Roman" w:cs="Times New Roman"/>
          <w:sz w:val="24"/>
          <w:szCs w:val="24"/>
        </w:rPr>
      </w:pPr>
    </w:p>
    <w:p w:rsidR="00512E65" w:rsidRPr="00E36F38" w:rsidRDefault="00512E65" w:rsidP="00512E65">
      <w:pPr>
        <w:pStyle w:val="ConsPlusNormal"/>
        <w:widowControl/>
        <w:ind w:firstLine="0"/>
        <w:jc w:val="center"/>
        <w:outlineLvl w:val="1"/>
        <w:rPr>
          <w:rFonts w:ascii="Times New Roman" w:hAnsi="Times New Roman" w:cs="Times New Roman"/>
          <w:sz w:val="24"/>
          <w:szCs w:val="24"/>
        </w:rPr>
      </w:pPr>
    </w:p>
    <w:p w:rsidR="00512E65" w:rsidRDefault="00512E65" w:rsidP="00512E65">
      <w:pPr>
        <w:pStyle w:val="ConsPlusNormal"/>
        <w:widowControl/>
        <w:ind w:firstLine="0"/>
        <w:jc w:val="center"/>
        <w:outlineLvl w:val="1"/>
        <w:rPr>
          <w:rFonts w:ascii="Times New Roman" w:hAnsi="Times New Roman" w:cs="Times New Roman"/>
          <w:sz w:val="24"/>
          <w:szCs w:val="24"/>
        </w:rPr>
      </w:pPr>
    </w:p>
    <w:p w:rsidR="00512E65" w:rsidRDefault="00512E65" w:rsidP="00512E65">
      <w:pPr>
        <w:pStyle w:val="ConsPlusNormal"/>
        <w:widowControl/>
        <w:ind w:firstLine="0"/>
        <w:outlineLvl w:val="1"/>
        <w:rPr>
          <w:rFonts w:ascii="Times New Roman" w:hAnsi="Times New Roman" w:cs="Times New Roman"/>
          <w:sz w:val="24"/>
          <w:szCs w:val="24"/>
        </w:rPr>
      </w:pPr>
    </w:p>
    <w:p w:rsidR="00512E65" w:rsidRDefault="00512E65" w:rsidP="00512E65">
      <w:pPr>
        <w:pStyle w:val="ConsPlusNormal"/>
        <w:widowControl/>
        <w:ind w:firstLine="0"/>
        <w:outlineLvl w:val="1"/>
        <w:rPr>
          <w:rFonts w:ascii="Times New Roman" w:hAnsi="Times New Roman" w:cs="Times New Roman"/>
          <w:sz w:val="24"/>
          <w:szCs w:val="24"/>
        </w:rPr>
      </w:pPr>
    </w:p>
    <w:p w:rsidR="00512E65" w:rsidRDefault="00512E65" w:rsidP="00512E65">
      <w:pPr>
        <w:pStyle w:val="ConsPlusNormal"/>
        <w:widowControl/>
        <w:ind w:firstLine="0"/>
        <w:outlineLvl w:val="1"/>
        <w:rPr>
          <w:rFonts w:ascii="Times New Roman" w:hAnsi="Times New Roman" w:cs="Times New Roman"/>
          <w:sz w:val="24"/>
          <w:szCs w:val="24"/>
        </w:rPr>
      </w:pPr>
    </w:p>
    <w:p w:rsidR="00512E65" w:rsidRPr="00E36F38" w:rsidRDefault="00512E65" w:rsidP="00512E65">
      <w:pPr>
        <w:pStyle w:val="ConsPlusNormal"/>
        <w:widowControl/>
        <w:ind w:firstLine="0"/>
        <w:outlineLvl w:val="1"/>
        <w:rPr>
          <w:rFonts w:ascii="Times New Roman" w:hAnsi="Times New Roman" w:cs="Times New Roman"/>
          <w:sz w:val="24"/>
          <w:szCs w:val="24"/>
        </w:rPr>
      </w:pPr>
    </w:p>
    <w:p w:rsidR="00512E65" w:rsidRPr="00E36F38" w:rsidRDefault="00512E65" w:rsidP="00512E65">
      <w:pPr>
        <w:pStyle w:val="ConsPlusNormal"/>
        <w:widowControl/>
        <w:ind w:firstLine="5400"/>
        <w:jc w:val="center"/>
        <w:outlineLvl w:val="1"/>
        <w:rPr>
          <w:rFonts w:ascii="Times New Roman" w:hAnsi="Times New Roman" w:cs="Times New Roman"/>
          <w:sz w:val="24"/>
          <w:szCs w:val="24"/>
        </w:rPr>
      </w:pPr>
      <w:r w:rsidRPr="00E36F38">
        <w:rPr>
          <w:rFonts w:ascii="Times New Roman" w:hAnsi="Times New Roman" w:cs="Times New Roman"/>
          <w:sz w:val="24"/>
          <w:szCs w:val="24"/>
        </w:rPr>
        <w:t>Приложение №3</w:t>
      </w:r>
    </w:p>
    <w:p w:rsidR="00512E65" w:rsidRPr="00E36F38" w:rsidRDefault="00512E65" w:rsidP="00512E65">
      <w:pPr>
        <w:pStyle w:val="ConsPlusNormal"/>
        <w:widowControl/>
        <w:ind w:firstLine="5400"/>
        <w:jc w:val="center"/>
        <w:rPr>
          <w:rFonts w:ascii="Times New Roman" w:hAnsi="Times New Roman" w:cs="Times New Roman"/>
          <w:sz w:val="24"/>
          <w:szCs w:val="24"/>
        </w:rPr>
      </w:pPr>
      <w:r w:rsidRPr="00E36F38">
        <w:rPr>
          <w:rFonts w:ascii="Times New Roman" w:hAnsi="Times New Roman" w:cs="Times New Roman"/>
          <w:sz w:val="24"/>
          <w:szCs w:val="24"/>
        </w:rPr>
        <w:t>к Административному регламенту</w:t>
      </w:r>
    </w:p>
    <w:p w:rsidR="00512E65" w:rsidRPr="00E36F38" w:rsidRDefault="00512E65" w:rsidP="00512E65">
      <w:pPr>
        <w:pStyle w:val="ConsPlusTitle"/>
        <w:widowControl/>
        <w:jc w:val="center"/>
        <w:rPr>
          <w:sz w:val="24"/>
          <w:szCs w:val="24"/>
        </w:rPr>
      </w:pPr>
    </w:p>
    <w:p w:rsidR="00512E65" w:rsidRPr="00E36F38" w:rsidRDefault="00512E65" w:rsidP="00512E65">
      <w:pPr>
        <w:pStyle w:val="ConsPlusTitle"/>
        <w:widowControl/>
        <w:jc w:val="center"/>
        <w:rPr>
          <w:sz w:val="24"/>
          <w:szCs w:val="24"/>
        </w:rPr>
      </w:pPr>
    </w:p>
    <w:p w:rsidR="00512E65" w:rsidRPr="00E36F38" w:rsidRDefault="00512E65" w:rsidP="00512E65">
      <w:pPr>
        <w:jc w:val="center"/>
        <w:rPr>
          <w:b/>
        </w:rPr>
      </w:pPr>
      <w:r w:rsidRPr="00E36F38">
        <w:rPr>
          <w:b/>
        </w:rPr>
        <w:t>Блок-схема</w:t>
      </w:r>
    </w:p>
    <w:p w:rsidR="00512E65" w:rsidRPr="00E36F38" w:rsidRDefault="00512E65" w:rsidP="00512E65">
      <w:pPr>
        <w:jc w:val="center"/>
        <w:rPr>
          <w:b/>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tblGrid>
      <w:tr w:rsidR="00512E65" w:rsidRPr="00E36F38" w:rsidTr="00E8068F">
        <w:trPr>
          <w:trHeight w:val="188"/>
        </w:trPr>
        <w:tc>
          <w:tcPr>
            <w:tcW w:w="3780" w:type="dxa"/>
          </w:tcPr>
          <w:p w:rsidR="00512E65" w:rsidRPr="00F83429" w:rsidRDefault="00512E65" w:rsidP="00E8068F">
            <w:pPr>
              <w:jc w:val="center"/>
            </w:pPr>
            <w:r>
              <w:rPr>
                <w:b/>
                <w:noProof/>
              </w:rPr>
              <mc:AlternateContent>
                <mc:Choice Requires="wps">
                  <w:drawing>
                    <wp:anchor distT="0" distB="0" distL="114300" distR="114300" simplePos="0" relativeHeight="251660288" behindDoc="0" locked="0" layoutInCell="1" allowOverlap="1">
                      <wp:simplePos x="0" y="0"/>
                      <wp:positionH relativeFrom="column">
                        <wp:posOffset>1188720</wp:posOffset>
                      </wp:positionH>
                      <wp:positionV relativeFrom="paragraph">
                        <wp:posOffset>130810</wp:posOffset>
                      </wp:positionV>
                      <wp:extent cx="0" cy="228600"/>
                      <wp:effectExtent l="52705" t="9525" r="6159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0.3pt" to="93.6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">
                      <v:stroke endarrow="block"/>
                    </v:line>
                  </w:pict>
                </mc:Fallback>
              </mc:AlternateContent>
            </w:r>
            <w:r w:rsidRPr="00E36F38">
              <w:t>НАЧАЛО</w:t>
            </w:r>
          </w:p>
        </w:tc>
      </w:tr>
    </w:tbl>
    <w:p w:rsidR="00512E65" w:rsidRPr="00F83429" w:rsidRDefault="00512E65" w:rsidP="00512E65">
      <w:pPr>
        <w:tabs>
          <w:tab w:val="left" w:pos="5340"/>
        </w:tabs>
      </w:pP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tblGrid>
      <w:tr w:rsidR="00512E65" w:rsidRPr="00224E9E" w:rsidTr="00E8068F">
        <w:trPr>
          <w:trHeight w:val="1961"/>
        </w:trPr>
        <w:tc>
          <w:tcPr>
            <w:tcW w:w="5771" w:type="dxa"/>
          </w:tcPr>
          <w:p w:rsidR="00512E65" w:rsidRPr="00224E9E" w:rsidRDefault="00512E65" w:rsidP="00E8068F">
            <w:pPr>
              <w:jc w:val="center"/>
            </w:pPr>
            <w:r w:rsidRPr="00224E9E">
              <w:t>Заявление о</w:t>
            </w:r>
          </w:p>
          <w:p w:rsidR="00512E65" w:rsidRPr="00224E9E" w:rsidRDefault="00512E65" w:rsidP="00E8068F">
            <w:pPr>
              <w:jc w:val="center"/>
            </w:pPr>
            <w:r w:rsidRPr="00224E9E">
              <w:t xml:space="preserve"> о </w:t>
            </w:r>
            <w:r w:rsidRPr="00224E9E">
              <w:rPr>
                <w:b/>
              </w:rPr>
              <w:t xml:space="preserve"> </w:t>
            </w:r>
            <w:r w:rsidRPr="00224E9E">
              <w:t xml:space="preserve">передаче </w:t>
            </w:r>
            <w:r>
              <w:t xml:space="preserve"> </w:t>
            </w:r>
            <w:r w:rsidRPr="00224E9E">
              <w:t xml:space="preserve"> в муниципальную собственность ранее приватизированных жилых помещений</w:t>
            </w:r>
          </w:p>
          <w:p w:rsidR="00512E65" w:rsidRPr="00224E9E" w:rsidRDefault="00512E65" w:rsidP="00E8068F">
            <w:r>
              <w:rPr>
                <w:noProof/>
              </w:rPr>
              <mc:AlternateContent>
                <mc:Choice Requires="wps">
                  <w:drawing>
                    <wp:anchor distT="0" distB="0" distL="114300" distR="114300" simplePos="0" relativeHeight="251666432" behindDoc="0" locked="0" layoutInCell="1" allowOverlap="1">
                      <wp:simplePos x="0" y="0"/>
                      <wp:positionH relativeFrom="column">
                        <wp:posOffset>3592195</wp:posOffset>
                      </wp:positionH>
                      <wp:positionV relativeFrom="paragraph">
                        <wp:posOffset>36830</wp:posOffset>
                      </wp:positionV>
                      <wp:extent cx="456565" cy="571500"/>
                      <wp:effectExtent l="6985" t="9525" r="50800" b="4762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56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85pt,2.9pt" to="318.8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">
                      <v:stroke endarrow="block"/>
                    </v:line>
                  </w:pict>
                </mc:Fallback>
              </mc:AlternateContent>
            </w:r>
          </w:p>
        </w:tc>
      </w:tr>
    </w:tbl>
    <w:p w:rsidR="00512E65" w:rsidRPr="00224E9E" w:rsidRDefault="00512E65" w:rsidP="00512E65"/>
    <w:p w:rsidR="00512E65" w:rsidRPr="00224E9E" w:rsidRDefault="00512E65" w:rsidP="00512E65"/>
    <w:p w:rsidR="00512E65" w:rsidRPr="00224E9E" w:rsidRDefault="00512E65" w:rsidP="00512E65">
      <w:r>
        <w:rPr>
          <w:noProof/>
        </w:rPr>
        <mc:AlternateContent>
          <mc:Choice Requires="wps">
            <w:drawing>
              <wp:anchor distT="0" distB="0" distL="114300" distR="114300" simplePos="0" relativeHeight="251659264" behindDoc="0" locked="0" layoutInCell="1" allowOverlap="1">
                <wp:simplePos x="0" y="0"/>
                <wp:positionH relativeFrom="column">
                  <wp:posOffset>3886200</wp:posOffset>
                </wp:positionH>
                <wp:positionV relativeFrom="paragraph">
                  <wp:posOffset>57150</wp:posOffset>
                </wp:positionV>
                <wp:extent cx="0" cy="0"/>
                <wp:effectExtent l="5080" t="52705" r="23495" b="615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5pt" to="3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r2XA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">
                <v:stroke endarrow="block"/>
              </v:line>
            </w:pict>
          </mc:Fallback>
        </mc:AlternateContent>
      </w:r>
    </w:p>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p w:rsidR="00512E65" w:rsidRPr="00224E9E" w:rsidRDefault="00512E65" w:rsidP="00512E65">
      <w:r>
        <w:rPr>
          <w:noProof/>
        </w:rPr>
        <mc:AlternateContent>
          <mc:Choice Requires="wps">
            <w:drawing>
              <wp:anchor distT="0" distB="0" distL="114300" distR="114300" simplePos="0" relativeHeight="251665408" behindDoc="0" locked="0" layoutInCell="1" allowOverlap="1">
                <wp:simplePos x="0" y="0"/>
                <wp:positionH relativeFrom="column">
                  <wp:posOffset>636270</wp:posOffset>
                </wp:positionH>
                <wp:positionV relativeFrom="paragraph">
                  <wp:posOffset>147320</wp:posOffset>
                </wp:positionV>
                <wp:extent cx="659130" cy="462915"/>
                <wp:effectExtent l="41275" t="9525" r="13970" b="5143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130" cy="4629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11.6pt" to="102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">
                <v:stroke endarrow="block"/>
              </v:line>
            </w:pict>
          </mc:Fallback>
        </mc:AlternateContent>
      </w:r>
    </w:p>
    <w:p w:rsidR="00512E65" w:rsidRPr="00224E9E" w:rsidRDefault="00512E65" w:rsidP="00512E65"/>
    <w:p w:rsidR="00512E65" w:rsidRPr="00224E9E" w:rsidRDefault="00512E65" w:rsidP="00512E65"/>
    <w:p w:rsidR="00512E65" w:rsidRPr="00E36F38" w:rsidRDefault="00512E65" w:rsidP="00512E65">
      <w:pPr>
        <w:pStyle w:val="ConsPlusTitle"/>
        <w:widowControl/>
        <w:jc w:val="center"/>
        <w:rPr>
          <w:sz w:val="24"/>
          <w:szCs w:val="24"/>
        </w:rPr>
      </w:pPr>
      <w:r>
        <w:rPr>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3622040</wp:posOffset>
                </wp:positionV>
                <wp:extent cx="952500" cy="939165"/>
                <wp:effectExtent l="5080" t="9525" r="52070" b="514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939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85.2pt" to="399pt,3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">
                <v:stroke endarrow="block"/>
              </v:line>
            </w:pict>
          </mc:Fallback>
        </mc:AlternateContent>
      </w:r>
      <w:r>
        <w:rPr>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3736340</wp:posOffset>
                </wp:positionV>
                <wp:extent cx="762000" cy="661035"/>
                <wp:effectExtent l="43180" t="9525" r="13970"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661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94.2pt" to="150pt,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">
                <v:stroke endarrow="block"/>
              </v:line>
            </w:pict>
          </mc:Fallback>
        </mc:AlternateContent>
      </w: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1219200</wp:posOffset>
                </wp:positionH>
                <wp:positionV relativeFrom="paragraph">
                  <wp:posOffset>3279140</wp:posOffset>
                </wp:positionV>
                <wp:extent cx="3276600" cy="457200"/>
                <wp:effectExtent l="5080" t="9525" r="1397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57200"/>
                        </a:xfrm>
                        <a:prstGeom prst="rect">
                          <a:avLst/>
                        </a:prstGeom>
                        <a:solidFill>
                          <a:srgbClr val="FFFFFF"/>
                        </a:solidFill>
                        <a:ln w="9525">
                          <a:solidFill>
                            <a:srgbClr val="000000"/>
                          </a:solidFill>
                          <a:miter lim="800000"/>
                          <a:headEnd/>
                          <a:tailEnd/>
                        </a:ln>
                      </wps:spPr>
                      <wps:txbx>
                        <w:txbxContent>
                          <w:p w:rsidR="00512E65" w:rsidRPr="00224E9E" w:rsidRDefault="00512E65" w:rsidP="00512E65">
                            <w:pPr>
                              <w:jc w:val="center"/>
                            </w:pPr>
                            <w:r w:rsidRPr="00224E9E">
                              <w:t>Заключение договора на передачу жилого помещения в</w:t>
                            </w:r>
                            <w:r>
                              <w:t xml:space="preserve"> муниципальную</w:t>
                            </w:r>
                            <w:r w:rsidRPr="00224E9E">
                              <w:t xml:space="preserve"> собственность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96pt;margin-top:258.2pt;width:25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">
                <v:textbox>
                  <w:txbxContent>
                    <w:p w:rsidR="00512E65" w:rsidRPr="00224E9E" w:rsidRDefault="00512E65" w:rsidP="00512E65">
                      <w:pPr>
                        <w:jc w:val="center"/>
                      </w:pPr>
                      <w:r w:rsidRPr="00224E9E">
                        <w:t>Заключение договора на передачу жилого помещения в</w:t>
                      </w:r>
                      <w:r>
                        <w:t xml:space="preserve"> муниципальную</w:t>
                      </w:r>
                      <w:r w:rsidRPr="00224E9E">
                        <w:t xml:space="preserve"> собственность</w:t>
                      </w:r>
                    </w:p>
                  </w:txbxContent>
                </v:textbox>
              </v:rect>
            </w:pict>
          </mc:Fallback>
        </mc:AlternateContent>
      </w:r>
      <w:r>
        <w:rPr>
          <w:noProof/>
          <w:sz w:val="24"/>
          <w:szCs w:val="24"/>
          <w:lang w:eastAsia="ru-RU"/>
        </w:rPr>
        <mc:AlternateContent>
          <mc:Choice Requires="wpc">
            <w:drawing>
              <wp:inline distT="0" distB="0" distL="0" distR="0">
                <wp:extent cx="6400800" cy="3886200"/>
                <wp:effectExtent l="0" t="10160" r="4445" b="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304927" y="0"/>
                            <a:ext cx="2362073" cy="456988"/>
                          </a:xfrm>
                          <a:prstGeom prst="rect">
                            <a:avLst/>
                          </a:prstGeom>
                          <a:solidFill>
                            <a:srgbClr val="FFFFFF"/>
                          </a:solidFill>
                          <a:ln w="9525">
                            <a:solidFill>
                              <a:srgbClr val="000000"/>
                            </a:solidFill>
                            <a:miter lim="800000"/>
                            <a:headEnd/>
                            <a:tailEnd/>
                          </a:ln>
                        </wps:spPr>
                        <wps:txbx>
                          <w:txbxContent>
                            <w:p w:rsidR="00512E65" w:rsidRPr="00CD0C6F" w:rsidRDefault="00512E65" w:rsidP="00512E65">
                              <w:pPr>
                                <w:jc w:val="center"/>
                              </w:pPr>
                              <w:r w:rsidRPr="00CD0C6F">
                                <w:t xml:space="preserve">Администрация </w:t>
                              </w:r>
                              <w:proofErr w:type="spellStart"/>
                              <w:r>
                                <w:t>Кружилинс</w:t>
                              </w:r>
                              <w:r w:rsidRPr="00CD0C6F">
                                <w:t>кого</w:t>
                              </w:r>
                              <w:proofErr w:type="spellEnd"/>
                              <w:r w:rsidRPr="00CD0C6F">
                                <w:t xml:space="preserve"> сельского поселения</w:t>
                              </w:r>
                            </w:p>
                          </w:txbxContent>
                        </wps:txbx>
                        <wps:bodyPr rot="0" vert="horz" wrap="square" lIns="91440" tIns="45720" rIns="91440" bIns="45720" anchor="t" anchorCtr="0" upright="1">
                          <a:noAutofit/>
                        </wps:bodyPr>
                      </wps:wsp>
                      <wps:wsp>
                        <wps:cNvPr id="3" name="Rectangle 5"/>
                        <wps:cNvSpPr>
                          <a:spLocks noChangeArrowheads="1"/>
                        </wps:cNvSpPr>
                        <wps:spPr bwMode="auto">
                          <a:xfrm>
                            <a:off x="1828673" y="571235"/>
                            <a:ext cx="2742565" cy="342741"/>
                          </a:xfrm>
                          <a:prstGeom prst="rect">
                            <a:avLst/>
                          </a:prstGeom>
                          <a:solidFill>
                            <a:srgbClr val="FFFFFF"/>
                          </a:solidFill>
                          <a:ln w="9525">
                            <a:solidFill>
                              <a:srgbClr val="000000"/>
                            </a:solidFill>
                            <a:miter lim="800000"/>
                            <a:headEnd/>
                            <a:tailEnd/>
                          </a:ln>
                        </wps:spPr>
                        <wps:txbx>
                          <w:txbxContent>
                            <w:p w:rsidR="00512E65" w:rsidRPr="00CD0C6F" w:rsidRDefault="00512E65" w:rsidP="00512E65">
                              <w:pPr>
                                <w:jc w:val="center"/>
                              </w:pPr>
                              <w:r w:rsidRPr="00CD0C6F">
                                <w:t>Рассмотрение заявления</w:t>
                              </w:r>
                            </w:p>
                          </w:txbxContent>
                        </wps:txbx>
                        <wps:bodyPr rot="0" vert="horz" wrap="square" lIns="91440" tIns="45720" rIns="91440" bIns="45720" anchor="t" anchorCtr="0" upright="1">
                          <a:noAutofit/>
                        </wps:bodyPr>
                      </wps:wsp>
                      <wps:wsp>
                        <wps:cNvPr id="4" name="Rectangle 6"/>
                        <wps:cNvSpPr>
                          <a:spLocks noChangeArrowheads="1"/>
                        </wps:cNvSpPr>
                        <wps:spPr bwMode="auto">
                          <a:xfrm>
                            <a:off x="152019" y="1257618"/>
                            <a:ext cx="2819908" cy="1485212"/>
                          </a:xfrm>
                          <a:prstGeom prst="rect">
                            <a:avLst/>
                          </a:prstGeom>
                          <a:solidFill>
                            <a:srgbClr val="FFFFFF"/>
                          </a:solidFill>
                          <a:ln w="9525">
                            <a:solidFill>
                              <a:srgbClr val="000000"/>
                            </a:solidFill>
                            <a:miter lim="800000"/>
                            <a:headEnd/>
                            <a:tailEnd/>
                          </a:ln>
                        </wps:spPr>
                        <wps:txbx>
                          <w:txbxContent>
                            <w:p w:rsidR="00512E65" w:rsidRPr="00224E9E" w:rsidRDefault="00512E65" w:rsidP="00512E65">
                              <w:pPr>
                                <w:jc w:val="center"/>
                              </w:pPr>
                              <w:r w:rsidRPr="00224E9E">
                                <w:t xml:space="preserve">Принятие решения о передаче </w:t>
                              </w:r>
                              <w:r>
                                <w:t xml:space="preserve"> </w:t>
                              </w:r>
                              <w:r w:rsidRPr="00224E9E">
                                <w:t>в муниципальную собственность ранее приватизированных жилых помещений</w:t>
                              </w:r>
                            </w:p>
                          </w:txbxContent>
                        </wps:txbx>
                        <wps:bodyPr rot="0" vert="horz" wrap="square" lIns="91440" tIns="45720" rIns="91440" bIns="45720" anchor="t" anchorCtr="0" upright="1">
                          <a:noAutofit/>
                        </wps:bodyPr>
                      </wps:wsp>
                      <wps:wsp>
                        <wps:cNvPr id="5" name="Rectangle 7"/>
                        <wps:cNvSpPr>
                          <a:spLocks noChangeArrowheads="1"/>
                        </wps:cNvSpPr>
                        <wps:spPr bwMode="auto">
                          <a:xfrm>
                            <a:off x="3962273" y="1257618"/>
                            <a:ext cx="1981581" cy="799730"/>
                          </a:xfrm>
                          <a:prstGeom prst="rect">
                            <a:avLst/>
                          </a:prstGeom>
                          <a:solidFill>
                            <a:srgbClr val="FFFFFF"/>
                          </a:solidFill>
                          <a:ln w="9525">
                            <a:solidFill>
                              <a:srgbClr val="000000"/>
                            </a:solidFill>
                            <a:miter lim="800000"/>
                            <a:headEnd/>
                            <a:tailEnd/>
                          </a:ln>
                        </wps:spPr>
                        <wps:txbx>
                          <w:txbxContent>
                            <w:p w:rsidR="00512E65" w:rsidRPr="00224E9E" w:rsidRDefault="00512E65" w:rsidP="00512E65">
                              <w:pPr>
                                <w:jc w:val="center"/>
                              </w:pPr>
                              <w:r w:rsidRPr="00224E9E">
                                <w:t>Письменный мотивированный отказ в предоставлении услуги</w:t>
                              </w:r>
                            </w:p>
                          </w:txbxContent>
                        </wps:txbx>
                        <wps:bodyPr rot="0" vert="horz" wrap="square" lIns="91440" tIns="45720" rIns="91440" bIns="45720" anchor="t" anchorCtr="0" upright="1">
                          <a:noAutofit/>
                        </wps:bodyPr>
                      </wps:wsp>
                      <wps:wsp>
                        <wps:cNvPr id="6" name="Line 8"/>
                        <wps:cNvCnPr/>
                        <wps:spPr bwMode="auto">
                          <a:xfrm flipH="1">
                            <a:off x="2667000" y="116946"/>
                            <a:ext cx="2956814" cy="225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9"/>
                        <wps:cNvCnPr/>
                        <wps:spPr bwMode="auto">
                          <a:xfrm>
                            <a:off x="1257046" y="456988"/>
                            <a:ext cx="571627" cy="4569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0"/>
                        <wps:cNvCnPr/>
                        <wps:spPr bwMode="auto">
                          <a:xfrm>
                            <a:off x="4190746" y="799730"/>
                            <a:ext cx="337820" cy="4407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wps:spPr bwMode="auto">
                          <a:xfrm flipH="1">
                            <a:off x="1676654" y="799730"/>
                            <a:ext cx="324485" cy="4407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2"/>
                        <wps:cNvCnPr/>
                        <wps:spPr bwMode="auto">
                          <a:xfrm flipH="1">
                            <a:off x="3962273" y="2057347"/>
                            <a:ext cx="574294" cy="115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wps:spPr bwMode="auto">
                          <a:xfrm>
                            <a:off x="1066800" y="2742830"/>
                            <a:ext cx="685419" cy="457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4"/>
                        <wps:cNvSpPr>
                          <a:spLocks noChangeArrowheads="1"/>
                        </wps:cNvSpPr>
                        <wps:spPr bwMode="auto">
                          <a:xfrm>
                            <a:off x="4495673" y="9895"/>
                            <a:ext cx="1750441" cy="447093"/>
                          </a:xfrm>
                          <a:prstGeom prst="rect">
                            <a:avLst/>
                          </a:prstGeom>
                          <a:solidFill>
                            <a:srgbClr val="FFFFFF"/>
                          </a:solidFill>
                          <a:ln w="9525">
                            <a:solidFill>
                              <a:srgbClr val="000000"/>
                            </a:solidFill>
                            <a:miter lim="800000"/>
                            <a:headEnd/>
                            <a:tailEnd/>
                          </a:ln>
                        </wps:spPr>
                        <wps:txbx>
                          <w:txbxContent>
                            <w:p w:rsidR="00512E65" w:rsidRDefault="00512E65" w:rsidP="00512E65">
                              <w:pPr>
                                <w:jc w:val="center"/>
                              </w:pPr>
                              <w:r>
                                <w:t>удаленная точка доступа МФЦ</w:t>
                              </w:r>
                            </w:p>
                          </w:txbxContent>
                        </wps:txbx>
                        <wps:bodyPr rot="0" vert="horz" wrap="square" lIns="91440" tIns="45720" rIns="91440" bIns="45720" anchor="t" anchorCtr="0" upright="1">
                          <a:noAutofit/>
                        </wps:bodyPr>
                      </wps:wsp>
                    </wpc:wpc>
                  </a:graphicData>
                </a:graphic>
              </wp:inline>
            </w:drawing>
          </mc:Choice>
          <mc:Fallback>
            <w:pict>
              <v:group id="Полотно 13" o:spid="_x0000_s1027"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08;height:38862;visibility:visible;mso-wrap-style:square">
                  <v:fill o:detectmouseclick="t"/>
                  <v:path o:connecttype="none"/>
                </v:shape>
                <v:rect id="Rectangle 4" o:spid="_x0000_s1029" style="position:absolute;left:3049;width:23621;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12E65" w:rsidRPr="00CD0C6F" w:rsidRDefault="00512E65" w:rsidP="00512E65">
                        <w:pPr>
                          <w:jc w:val="center"/>
                        </w:pPr>
                        <w:r w:rsidRPr="00CD0C6F">
                          <w:t xml:space="preserve">Администрация </w:t>
                        </w:r>
                        <w:proofErr w:type="spellStart"/>
                        <w:r>
                          <w:t>Кружилинс</w:t>
                        </w:r>
                        <w:r w:rsidRPr="00CD0C6F">
                          <w:t>кого</w:t>
                        </w:r>
                        <w:proofErr w:type="spellEnd"/>
                        <w:r w:rsidRPr="00CD0C6F">
                          <w:t xml:space="preserve"> сельского поселения</w:t>
                        </w:r>
                      </w:p>
                    </w:txbxContent>
                  </v:textbox>
                </v:rect>
                <v:rect id="Rectangle 5" o:spid="_x0000_s1030" style="position:absolute;left:18286;top:5712;width:27426;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12E65" w:rsidRPr="00CD0C6F" w:rsidRDefault="00512E65" w:rsidP="00512E65">
                        <w:pPr>
                          <w:jc w:val="center"/>
                        </w:pPr>
                        <w:r w:rsidRPr="00CD0C6F">
                          <w:t>Рассмотрение заявления</w:t>
                        </w:r>
                      </w:p>
                    </w:txbxContent>
                  </v:textbox>
                </v:rect>
                <v:rect id="Rectangle 6" o:spid="_x0000_s1031" style="position:absolute;left:1520;top:12576;width:28199;height:1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12E65" w:rsidRPr="00224E9E" w:rsidRDefault="00512E65" w:rsidP="00512E65">
                        <w:pPr>
                          <w:jc w:val="center"/>
                        </w:pPr>
                        <w:r w:rsidRPr="00224E9E">
                          <w:t xml:space="preserve">Принятие решения о передаче </w:t>
                        </w:r>
                        <w:r>
                          <w:t xml:space="preserve"> </w:t>
                        </w:r>
                        <w:r w:rsidRPr="00224E9E">
                          <w:t>в муниципальную собственность ранее приватизированных жилых помещений</w:t>
                        </w:r>
                      </w:p>
                    </w:txbxContent>
                  </v:textbox>
                </v:rect>
                <v:rect id="Rectangle 7" o:spid="_x0000_s1032" style="position:absolute;left:39622;top:12576;width:19816;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12E65" w:rsidRPr="00224E9E" w:rsidRDefault="00512E65" w:rsidP="00512E65">
                        <w:pPr>
                          <w:jc w:val="center"/>
                        </w:pPr>
                        <w:r w:rsidRPr="00224E9E">
                          <w:t>Письменный мотивированный отказ в предоставлении услуги</w:t>
                        </w:r>
                      </w:p>
                    </w:txbxContent>
                  </v:textbox>
                </v:rect>
                <v:line id="Line 8" o:spid="_x0000_s1033" style="position:absolute;flip:x;visibility:visible;mso-wrap-style:square" from="26670,1169" to="56238,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9" o:spid="_x0000_s1034" style="position:absolute;visibility:visible;mso-wrap-style:square" from="12570,4569" to="18286,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0" o:spid="_x0000_s1035" style="position:absolute;visibility:visible;mso-wrap-style:square" from="41907,7997" to="45285,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036" style="position:absolute;flip:x;visibility:visible;mso-wrap-style:square" from="16766,7997" to="20011,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2" o:spid="_x0000_s1037" style="position:absolute;flip:x;visibility:visible;mso-wrap-style:square" from="39622,20573" to="45365,3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3" o:spid="_x0000_s1038" style="position:absolute;visibility:visible;mso-wrap-style:square" from="10668,27428" to="17522,3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rect id="Rectangle 14" o:spid="_x0000_s1039" style="position:absolute;left:44956;top:98;width:17505;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12E65" w:rsidRDefault="00512E65" w:rsidP="00512E65">
                        <w:pPr>
                          <w:jc w:val="center"/>
                        </w:pPr>
                        <w:r>
                          <w:t>удаленная точка доступа МФЦ</w:t>
                        </w:r>
                      </w:p>
                    </w:txbxContent>
                  </v:textbox>
                </v:rect>
                <w10:anchorlock/>
              </v:group>
            </w:pict>
          </mc:Fallback>
        </mc:AlternateContent>
      </w:r>
    </w:p>
    <w:p w:rsidR="00512E65" w:rsidRPr="00E36F38" w:rsidRDefault="00512E65" w:rsidP="00512E65">
      <w:pPr>
        <w:pStyle w:val="ConsPlusTitle"/>
        <w:widowControl/>
        <w:jc w:val="center"/>
        <w:rPr>
          <w:sz w:val="24"/>
          <w:szCs w:val="24"/>
        </w:rPr>
      </w:pPr>
    </w:p>
    <w:p w:rsidR="00512E65" w:rsidRPr="00E36F38" w:rsidRDefault="00512E65" w:rsidP="00512E65">
      <w:pPr>
        <w:pStyle w:val="ConsPlusTitle"/>
        <w:widowControl/>
        <w:jc w:val="center"/>
        <w:rPr>
          <w:sz w:val="24"/>
          <w:szCs w:val="24"/>
        </w:rPr>
      </w:pPr>
    </w:p>
    <w:p w:rsidR="00512E65" w:rsidRPr="00E36F38" w:rsidRDefault="00512E65" w:rsidP="00512E65">
      <w:r>
        <w:rPr>
          <w:noProof/>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154305</wp:posOffset>
                </wp:positionV>
                <wp:extent cx="1943100" cy="1315720"/>
                <wp:effectExtent l="5080" t="6985" r="13970"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15720"/>
                        </a:xfrm>
                        <a:prstGeom prst="rect">
                          <a:avLst/>
                        </a:prstGeom>
                        <a:solidFill>
                          <a:srgbClr val="FFFFFF"/>
                        </a:solidFill>
                        <a:ln w="9525">
                          <a:solidFill>
                            <a:srgbClr val="000000"/>
                          </a:solidFill>
                          <a:miter lim="800000"/>
                          <a:headEnd/>
                          <a:tailEnd/>
                        </a:ln>
                      </wps:spPr>
                      <wps:txbx>
                        <w:txbxContent>
                          <w:p w:rsidR="00512E65" w:rsidRDefault="00512E65" w:rsidP="00512E65">
                            <w:pPr>
                              <w:jc w:val="center"/>
                            </w:pPr>
                            <w:r w:rsidRPr="00224E9E">
                              <w:t xml:space="preserve">Договор на передачу жилого помещения в </w:t>
                            </w:r>
                            <w:r>
                              <w:t xml:space="preserve">муниципальную </w:t>
                            </w:r>
                            <w:r w:rsidRPr="00224E9E">
                              <w:t xml:space="preserve">собственность через Администрацию </w:t>
                            </w:r>
                            <w:r>
                              <w:t>Ковылкинского сельского 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margin-left:45pt;margin-top:12.15pt;width:153pt;height:10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">
                <v:textbox>
                  <w:txbxContent>
                    <w:p w:rsidR="00512E65" w:rsidRDefault="00512E65" w:rsidP="00512E65">
                      <w:pPr>
                        <w:jc w:val="center"/>
                      </w:pPr>
                      <w:r w:rsidRPr="00224E9E">
                        <w:t xml:space="preserve">Договор на передачу жилого помещения в </w:t>
                      </w:r>
                      <w:r>
                        <w:t xml:space="preserve">муниципальную </w:t>
                      </w:r>
                      <w:r w:rsidRPr="00224E9E">
                        <w:t xml:space="preserve">собственность через Администрацию </w:t>
                      </w:r>
                      <w:r>
                        <w:t>Ковылкинского сельского поселения</w:t>
                      </w:r>
                    </w:p>
                  </w:txbxContent>
                </v:textbox>
              </v:rect>
            </w:pict>
          </mc:Fallback>
        </mc:AlternateContent>
      </w:r>
    </w:p>
    <w:p w:rsidR="00512E65" w:rsidRPr="00430FC2" w:rsidRDefault="00512E65" w:rsidP="00512E65">
      <w:pPr>
        <w:tabs>
          <w:tab w:val="left" w:pos="708"/>
          <w:tab w:val="right" w:pos="10205"/>
        </w:tabs>
      </w:pPr>
      <w:r w:rsidRPr="00E36F38">
        <w:tab/>
      </w:r>
      <w:r>
        <w:tab/>
      </w:r>
    </w:p>
    <w:p w:rsidR="00512E65" w:rsidRDefault="00512E65" w:rsidP="00512E65">
      <w:pPr>
        <w:pBdr>
          <w:top w:val="single" w:sz="4" w:space="1" w:color="auto"/>
          <w:left w:val="single" w:sz="4" w:space="0" w:color="auto"/>
          <w:bottom w:val="single" w:sz="4" w:space="1" w:color="auto"/>
          <w:right w:val="single" w:sz="4" w:space="4" w:color="auto"/>
        </w:pBdr>
        <w:jc w:val="right"/>
      </w:pPr>
      <w:r w:rsidRPr="00224E9E">
        <w:t xml:space="preserve">Договор на передачу </w:t>
      </w:r>
      <w:proofErr w:type="gramStart"/>
      <w:r w:rsidRPr="00224E9E">
        <w:t>жилого</w:t>
      </w:r>
      <w:proofErr w:type="gramEnd"/>
    </w:p>
    <w:p w:rsidR="00512E65" w:rsidRDefault="00512E65" w:rsidP="00512E65">
      <w:pPr>
        <w:pBdr>
          <w:top w:val="single" w:sz="4" w:space="1" w:color="auto"/>
          <w:left w:val="single" w:sz="4" w:space="0" w:color="auto"/>
          <w:bottom w:val="single" w:sz="4" w:space="1" w:color="auto"/>
          <w:right w:val="single" w:sz="4" w:space="4" w:color="auto"/>
        </w:pBdr>
        <w:jc w:val="right"/>
      </w:pPr>
      <w:r w:rsidRPr="00224E9E">
        <w:t xml:space="preserve">помещения в </w:t>
      </w:r>
      <w:r>
        <w:t xml:space="preserve">муниципальную </w:t>
      </w:r>
      <w:r w:rsidRPr="00224E9E">
        <w:t>собственность</w:t>
      </w:r>
    </w:p>
    <w:p w:rsidR="00512E65" w:rsidRDefault="00512E65" w:rsidP="00512E65">
      <w:pPr>
        <w:tabs>
          <w:tab w:val="left" w:pos="1140"/>
        </w:tabs>
        <w:jc w:val="right"/>
        <w:rPr>
          <w:sz w:val="28"/>
          <w:szCs w:val="28"/>
        </w:rPr>
      </w:pPr>
    </w:p>
    <w:p w:rsidR="00512E65" w:rsidRPr="00721B31" w:rsidRDefault="00512E65" w:rsidP="00512E65">
      <w:pPr>
        <w:jc w:val="both"/>
        <w:rPr>
          <w:sz w:val="28"/>
          <w:szCs w:val="28"/>
        </w:rPr>
      </w:pPr>
    </w:p>
    <w:p w:rsidR="009652EC" w:rsidRDefault="009652EC"/>
    <w:sectPr w:rsidR="009652EC" w:rsidSect="00512E65">
      <w:pgSz w:w="11906" w:h="16838"/>
      <w:pgMar w:top="567" w:right="851" w:bottom="3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848"/>
    <w:multiLevelType w:val="hybridMultilevel"/>
    <w:tmpl w:val="9EEA0C08"/>
    <w:lvl w:ilvl="0" w:tplc="A7726720">
      <w:start w:val="1"/>
      <w:numFmt w:val="decimal"/>
      <w:lvlText w:val="%1)"/>
      <w:lvlJc w:val="left"/>
      <w:pPr>
        <w:tabs>
          <w:tab w:val="num" w:pos="2088"/>
        </w:tabs>
        <w:ind w:left="2088" w:hanging="13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42"/>
    <w:rsid w:val="004910AD"/>
    <w:rsid w:val="00512E65"/>
    <w:rsid w:val="006A1142"/>
    <w:rsid w:val="009652EC"/>
    <w:rsid w:val="009B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12E6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12E65"/>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Normal">
    <w:name w:val="ConsPlusNormal"/>
    <w:rsid w:val="00512E65"/>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qFormat/>
    <w:rsid w:val="00512E65"/>
    <w:pPr>
      <w:spacing w:after="0" w:line="240" w:lineRule="auto"/>
    </w:pPr>
    <w:rPr>
      <w:rFonts w:ascii="Calibri" w:eastAsia="Times New Roman" w:hAnsi="Calibri" w:cs="Times New Roman"/>
      <w:lang w:eastAsia="ru-RU"/>
    </w:rPr>
  </w:style>
  <w:style w:type="character" w:styleId="a4">
    <w:name w:val="Hyperlink"/>
    <w:unhideWhenUsed/>
    <w:rsid w:val="00512E65"/>
    <w:rPr>
      <w:color w:val="0000FF"/>
      <w:u w:val="single"/>
    </w:rPr>
  </w:style>
  <w:style w:type="paragraph" w:styleId="a5">
    <w:name w:val="Balloon Text"/>
    <w:basedOn w:val="a"/>
    <w:link w:val="a6"/>
    <w:uiPriority w:val="99"/>
    <w:semiHidden/>
    <w:unhideWhenUsed/>
    <w:rsid w:val="009B769E"/>
    <w:rPr>
      <w:rFonts w:ascii="Tahoma" w:hAnsi="Tahoma" w:cs="Tahoma"/>
      <w:sz w:val="16"/>
      <w:szCs w:val="16"/>
    </w:rPr>
  </w:style>
  <w:style w:type="character" w:customStyle="1" w:styleId="a6">
    <w:name w:val="Текст выноски Знак"/>
    <w:basedOn w:val="a0"/>
    <w:link w:val="a5"/>
    <w:uiPriority w:val="99"/>
    <w:semiHidden/>
    <w:rsid w:val="009B76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E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12E65"/>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12E65"/>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Normal">
    <w:name w:val="ConsPlusNormal"/>
    <w:rsid w:val="00512E65"/>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qFormat/>
    <w:rsid w:val="00512E65"/>
    <w:pPr>
      <w:spacing w:after="0" w:line="240" w:lineRule="auto"/>
    </w:pPr>
    <w:rPr>
      <w:rFonts w:ascii="Calibri" w:eastAsia="Times New Roman" w:hAnsi="Calibri" w:cs="Times New Roman"/>
      <w:lang w:eastAsia="ru-RU"/>
    </w:rPr>
  </w:style>
  <w:style w:type="character" w:styleId="a4">
    <w:name w:val="Hyperlink"/>
    <w:unhideWhenUsed/>
    <w:rsid w:val="00512E65"/>
    <w:rPr>
      <w:color w:val="0000FF"/>
      <w:u w:val="single"/>
    </w:rPr>
  </w:style>
  <w:style w:type="paragraph" w:styleId="a5">
    <w:name w:val="Balloon Text"/>
    <w:basedOn w:val="a"/>
    <w:link w:val="a6"/>
    <w:uiPriority w:val="99"/>
    <w:semiHidden/>
    <w:unhideWhenUsed/>
    <w:rsid w:val="009B769E"/>
    <w:rPr>
      <w:rFonts w:ascii="Tahoma" w:hAnsi="Tahoma" w:cs="Tahoma"/>
      <w:sz w:val="16"/>
      <w:szCs w:val="16"/>
    </w:rPr>
  </w:style>
  <w:style w:type="character" w:customStyle="1" w:styleId="a6">
    <w:name w:val="Текст выноски Знак"/>
    <w:basedOn w:val="a0"/>
    <w:link w:val="a5"/>
    <w:uiPriority w:val="99"/>
    <w:semiHidden/>
    <w:rsid w:val="009B76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se.spinform.ru/show_doc.fwx?rgn=11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u.donland.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5772</Words>
  <Characters>32903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4</cp:revision>
  <cp:lastPrinted>2015-12-09T11:54:00Z</cp:lastPrinted>
  <dcterms:created xsi:type="dcterms:W3CDTF">2015-12-07T09:26:00Z</dcterms:created>
  <dcterms:modified xsi:type="dcterms:W3CDTF">2015-12-15T06:25:00Z</dcterms:modified>
</cp:coreProperties>
</file>