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15460" w:rsidRPr="00815460" w:rsidTr="00FB5444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815460" w:rsidRPr="00815460" w:rsidRDefault="00815460" w:rsidP="00815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5460" w:rsidRPr="00815460" w:rsidRDefault="00815460" w:rsidP="00815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815460" w:rsidRPr="00815460" w:rsidRDefault="00815460" w:rsidP="00815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5460" w:rsidRPr="00815460" w:rsidRDefault="00815460" w:rsidP="00815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815460" w:rsidRPr="00815460" w:rsidRDefault="00815460" w:rsidP="00815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5460" w:rsidRPr="00815460" w:rsidRDefault="00815460" w:rsidP="00815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815460" w:rsidRPr="00815460" w:rsidRDefault="00815460" w:rsidP="00815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5460" w:rsidRPr="00815460" w:rsidRDefault="00815460" w:rsidP="00815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4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815460" w:rsidRPr="00815460" w:rsidRDefault="00815460" w:rsidP="0081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460" w:rsidRPr="00815460" w:rsidRDefault="00815460" w:rsidP="0081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15460" w:rsidRPr="00815460" w:rsidRDefault="00815460" w:rsidP="0081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460" w:rsidRPr="00815460" w:rsidRDefault="00815460" w:rsidP="0081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460" w:rsidRPr="00815460" w:rsidRDefault="00815460" w:rsidP="008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t>31   мая   2019 г.                                      №  32</w:t>
      </w:r>
      <w:r w:rsidRPr="008154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х. Ковылкин</w:t>
      </w:r>
    </w:p>
    <w:p w:rsidR="00815460" w:rsidRPr="00815460" w:rsidRDefault="00815460" w:rsidP="008154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kern w:val="2"/>
          <w:sz w:val="28"/>
          <w:szCs w:val="28"/>
          <w:lang w:eastAsia="ru-RU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15460" w:rsidRPr="00815460" w:rsidTr="00FB5444">
        <w:trPr>
          <w:trHeight w:val="954"/>
        </w:trPr>
        <w:tc>
          <w:tcPr>
            <w:tcW w:w="4644" w:type="dxa"/>
          </w:tcPr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№ 88 от 28.12.2018г. "Об утверждении муниципальной программы Ковылкинского сельского поселения «Охрана окружающей среды и рациональное природопользование»</w:t>
            </w:r>
          </w:p>
        </w:tc>
      </w:tr>
    </w:tbl>
    <w:p w:rsidR="00815460" w:rsidRPr="00815460" w:rsidRDefault="00815460" w:rsidP="0081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60" w:rsidRPr="00815460" w:rsidRDefault="00815460" w:rsidP="00815460">
      <w:pPr>
        <w:spacing w:after="0" w:line="240" w:lineRule="auto"/>
        <w:ind w:right="-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4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 соответствии с постановлением Администрации Ковылкинского сельского поселения от 15.10.2018  № 58 «</w:t>
      </w:r>
      <w:r w:rsidRPr="00815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815460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постановлением Администрации Ковылкинского сельского поселения от 01.10.2018 № 50 «</w:t>
      </w: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муниципальных программ Ковылкинского сельского поселения </w:t>
      </w:r>
      <w:r w:rsidRPr="00815460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</w:p>
    <w:p w:rsidR="00815460" w:rsidRPr="00815460" w:rsidRDefault="00815460" w:rsidP="008154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815460" w:rsidRPr="00815460" w:rsidRDefault="00815460" w:rsidP="008154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Приложение к постановлению Администрации Ковылкинского сельского поселения от 28.12.2018 года № 88 "Об утверждении муниципальной программы Ковылкинского сельского поселения «Охрана окружающей среды и рациональное природопользование» "изложить в новой редакции согласно приложению к настоящему постановлению.</w:t>
      </w:r>
    </w:p>
    <w:p w:rsidR="00815460" w:rsidRPr="00815460" w:rsidRDefault="00815460" w:rsidP="008154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№4 к муниципальной программе Ковылкинского сельского поселения «Охрана окружающей среды и рациональное природопользование» изложить в новой редакции согласно приложению №1 к настоящему постановлению.</w:t>
      </w:r>
    </w:p>
    <w:p w:rsidR="00815460" w:rsidRPr="00815460" w:rsidRDefault="00815460" w:rsidP="008154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№5 к муниципальной программе Ковылкинского сельского поселения «Охрана окружающей среды и рациональное природопользование» изложить в новой редакции согласно приложению №2 к настоящему постановлению.</w:t>
      </w:r>
    </w:p>
    <w:p w:rsidR="00815460" w:rsidRPr="00815460" w:rsidRDefault="00815460" w:rsidP="008154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p w:rsidR="00815460" w:rsidRPr="00815460" w:rsidRDefault="00815460" w:rsidP="008154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настоящего постановления оставляю за собой.</w:t>
      </w:r>
    </w:p>
    <w:p w:rsidR="00815460" w:rsidRPr="00815460" w:rsidRDefault="00815460" w:rsidP="0081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154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</w:t>
      </w:r>
      <w:r w:rsidRPr="008154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Администрации </w:t>
      </w:r>
      <w:r w:rsidRPr="008154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Ковылкинского</w:t>
      </w:r>
    </w:p>
    <w:p w:rsidR="00815460" w:rsidRPr="00815460" w:rsidRDefault="00815460" w:rsidP="0081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54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сельского поселения</w:t>
      </w:r>
      <w:r w:rsidRPr="008154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154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154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154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154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15460">
        <w:rPr>
          <w:rFonts w:ascii="Times New Roman" w:eastAsia="Times New Roman" w:hAnsi="Times New Roman" w:cs="Times New Roman"/>
          <w:sz w:val="28"/>
          <w:szCs w:val="28"/>
          <w:lang w:eastAsia="x-none"/>
        </w:rPr>
        <w:t>Т.В.Лачугина</w:t>
      </w:r>
    </w:p>
    <w:p w:rsidR="00815460" w:rsidRPr="00815460" w:rsidRDefault="00815460" w:rsidP="0081546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ectPr w:rsidR="00815460" w:rsidRPr="00815460" w:rsidSect="009C2E34">
          <w:headerReference w:type="even" r:id="rId5"/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15460" w:rsidRPr="00815460" w:rsidRDefault="00815460" w:rsidP="00815460">
      <w:pPr>
        <w:widowControl w:val="0"/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15460" w:rsidRPr="00815460" w:rsidRDefault="00815460" w:rsidP="00815460">
      <w:pPr>
        <w:widowControl w:val="0"/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Ковылкинского сельского поселения от 31.05.2019г. №32</w:t>
      </w:r>
    </w:p>
    <w:p w:rsidR="00815460" w:rsidRPr="00815460" w:rsidRDefault="00815460" w:rsidP="008154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815460" w:rsidRPr="00815460" w:rsidRDefault="00815460" w:rsidP="00815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Ковылкинского сельского поселения </w:t>
      </w:r>
      <w:r w:rsidRPr="00815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 и рациональное природопользование</w:t>
      </w:r>
      <w:r w:rsidRPr="00815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876"/>
      </w:tblGrid>
      <w:tr w:rsidR="00815460" w:rsidRPr="00815460" w:rsidTr="00FB5444"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Ковылкинского сельского поселения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</w:t>
            </w:r>
            <w:r w:rsidRPr="00815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 и рациональное природопользование</w:t>
            </w:r>
            <w:r w:rsidRPr="00815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815460" w:rsidRPr="00815460" w:rsidTr="00FB5444"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Ковылкинского  сельского поселения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Ковылкинского сельского поселения</w:t>
            </w:r>
          </w:p>
        </w:tc>
      </w:tr>
      <w:tr w:rsidR="00815460" w:rsidRPr="00815460" w:rsidTr="00FB5444"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Ковылкинского сельского поселения 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815460" w:rsidRPr="00815460" w:rsidTr="00FB5444">
        <w:trPr>
          <w:trHeight w:val="948"/>
        </w:trPr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муниципальной программы Ковылкинского сельского поселения 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Ковылкинского сельского поселения </w:t>
            </w:r>
          </w:p>
        </w:tc>
      </w:tr>
      <w:tr w:rsidR="00815460" w:rsidRPr="00815460" w:rsidTr="00FB5444">
        <w:trPr>
          <w:trHeight w:val="955"/>
        </w:trPr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Ковылкинского сельского поселения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460" w:rsidRPr="00815460" w:rsidTr="00FB5444">
        <w:trPr>
          <w:trHeight w:val="420"/>
        </w:trPr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 муниципальной программы Ковылкинского сельского поселения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815460" w:rsidRPr="00815460" w:rsidTr="00FB5444">
        <w:trPr>
          <w:trHeight w:val="650"/>
        </w:trPr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 Ковылкинского сельского поселения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эстетического уровня жизни  населения Ковылкинского сельского поселения;</w:t>
            </w:r>
          </w:p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внешнего благоустройства и</w:t>
            </w:r>
          </w:p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содержания Ковылкинского сельского поселения.</w:t>
            </w:r>
          </w:p>
        </w:tc>
      </w:tr>
      <w:tr w:rsidR="00815460" w:rsidRPr="00815460" w:rsidTr="00FB5444">
        <w:trPr>
          <w:trHeight w:val="923"/>
        </w:trPr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Ковылкинского сельского поселения 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освещения улиц на территории поселения;</w:t>
            </w:r>
          </w:p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санитарных норм и правил по содержанию территории;</w:t>
            </w:r>
          </w:p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содержания, мест захоронений;</w:t>
            </w:r>
          </w:p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-придание территории современного облика;</w:t>
            </w:r>
          </w:p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благоприятных условий для отдыха, саморазвития и воспитания детей;</w:t>
            </w:r>
          </w:p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-организация взаимодействия между предприятиями, организациями, учреждениями и жителями поселения при решении вопросов благоустройства территории.  - привлечение жителей к участию в решении проблем  </w:t>
            </w: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благоустройства; </w:t>
            </w:r>
          </w:p>
          <w:p w:rsidR="00815460" w:rsidRPr="00815460" w:rsidRDefault="00815460" w:rsidP="008154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460" w:rsidRPr="00815460" w:rsidTr="00FB5444">
        <w:trPr>
          <w:trHeight w:val="1110"/>
        </w:trPr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показатели муниципальной программы Ковылкинского сельского поселения 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площади обкосов территории поселения, по сравнению с отчетным годом (%); </w:t>
            </w:r>
          </w:p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-увеличение потребления электроэнергии светильниками уличного освещения, по сравнению с отчетным годом  (%);</w:t>
            </w:r>
          </w:p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 уровня обеспечения песком мест захоронения поселения, по сравнению с отчетным годом (%);</w:t>
            </w:r>
          </w:p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уровня численности работников, занятых на работах по благоустройству территории поселения, по сравнению с отчетным годом (%).</w:t>
            </w:r>
          </w:p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460" w:rsidRPr="00815460" w:rsidTr="00FB5444">
        <w:trPr>
          <w:trHeight w:val="819"/>
        </w:trPr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Ковылкинского сельского поселения 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2030 годы</w:t>
            </w:r>
          </w:p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</w:t>
            </w:r>
          </w:p>
        </w:tc>
      </w:tr>
      <w:tr w:rsidR="00815460" w:rsidRPr="00815460" w:rsidTr="00FB5444">
        <w:trPr>
          <w:trHeight w:val="960"/>
        </w:trPr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муниципальной программы Ковылкинского сельского поселения 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на 2019 – 2030 годы составляет 6142,3 тыс. рублей,  в том числе по годам: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634,8 тыс. рублей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107,5 тыс. рублей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0,0 тыс. рублей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600,0 тыс. рублей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600,0 тыс. рублей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600,0 тыс. рублей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600,0 тыс. рублей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600,0 тыс. рублей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600,0 тыс. рублей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600,0 тыс. рублей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600,0 тыс. рублей</w:t>
            </w:r>
          </w:p>
          <w:p w:rsidR="00815460" w:rsidRPr="00815460" w:rsidRDefault="00815460" w:rsidP="0081546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600,0 тыс. рублей</w:t>
            </w:r>
          </w:p>
        </w:tc>
      </w:tr>
      <w:tr w:rsidR="00815460" w:rsidRPr="00815460" w:rsidTr="00FB5444">
        <w:trPr>
          <w:trHeight w:val="529"/>
        </w:trPr>
        <w:tc>
          <w:tcPr>
            <w:tcW w:w="3588" w:type="dxa"/>
          </w:tcPr>
          <w:p w:rsidR="00815460" w:rsidRPr="00815460" w:rsidRDefault="00815460" w:rsidP="008154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 Ковылкинского сельского поселения</w:t>
            </w:r>
          </w:p>
        </w:tc>
        <w:tc>
          <w:tcPr>
            <w:tcW w:w="5876" w:type="dxa"/>
          </w:tcPr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уровня благоустройства и </w:t>
            </w: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состояния территории сельского поселения</w:t>
            </w: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культурного наследия, памятников истории и культуры местного значения;</w:t>
            </w:r>
          </w:p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сохранения зеленых насаждений Ковылкинского сельского поселения, и их защита;</w:t>
            </w:r>
          </w:p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площади озеленения территории поселения;</w:t>
            </w:r>
          </w:p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обстановки в Ковылкинском поселении, повышение экологической безопасности хозяйственной деятельности</w:t>
            </w:r>
            <w:r w:rsidRPr="0081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15460" w:rsidRPr="00815460" w:rsidRDefault="00815460" w:rsidP="00815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уровня загрязнения территории поселения.</w:t>
            </w:r>
          </w:p>
        </w:tc>
      </w:tr>
    </w:tbl>
    <w:p w:rsidR="00815460" w:rsidRPr="00815460" w:rsidRDefault="00815460" w:rsidP="00815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Приоритеты и цели</w:t>
      </w:r>
    </w:p>
    <w:p w:rsidR="00815460" w:rsidRPr="00815460" w:rsidRDefault="00815460" w:rsidP="00815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муниципальной  программы </w:t>
      </w:r>
      <w:r w:rsidRPr="00815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Ковылкинского</w:t>
      </w:r>
      <w:r w:rsidRPr="0081546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сельского поселения</w:t>
      </w:r>
      <w:r w:rsidRPr="00815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15460" w:rsidRPr="00815460" w:rsidRDefault="00815460" w:rsidP="00815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муниципальной  политики  Ковылкинского сельского поселения в жилищно-коммунальной сфере является повышение уровня внешнего благоустройства поселения. </w:t>
      </w: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направления реализуются в соответствии с: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815460" w:rsidRPr="00815460" w:rsidRDefault="00815460" w:rsidP="0081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Стратегией социально-экономического развития Ростовской области на период до 2030 года;</w:t>
      </w:r>
    </w:p>
    <w:p w:rsidR="00815460" w:rsidRPr="00815460" w:rsidRDefault="00815460" w:rsidP="0081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815460" w:rsidRPr="00815460" w:rsidRDefault="00815460" w:rsidP="0081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социально-экономического развития Ковылкинского сельского поселения на 2014-2016 г.г. определена главная цель развития Ковылкинского сельского поселения – обеспечение достойного уровня и качества жизни населения, на основе динамично развивающейся экономики.</w:t>
      </w:r>
    </w:p>
    <w:p w:rsidR="00815460" w:rsidRPr="00815460" w:rsidRDefault="00815460" w:rsidP="0081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возрастает актуальность разработки и реализации мер по улучшению благоустройства и экологической ситуации, по рациональному использованию природных ресурсов, проведения воспитательной и образовательной работы с населением. </w:t>
      </w:r>
    </w:p>
    <w:p w:rsidR="00815460" w:rsidRPr="00815460" w:rsidRDefault="00815460" w:rsidP="0081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благоустройства территории сельского поселения является одной из насущных, требующая каждодневного внимания и эффективного решения. Для поселения характерны следующие экологические проблемы: нерешенные проблемы утилизации отходов производства и потребления, загрязнение водных объектов, участившиеся в последнее время случаи выжигания сухой растительности, опустынивание земель.</w:t>
      </w:r>
    </w:p>
    <w:p w:rsidR="00815460" w:rsidRPr="00815460" w:rsidRDefault="00815460" w:rsidP="008154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комплекс мероприятий, направленных на решение приоритетных задач в сфере охраны окружающей среды и обеспечения рационального природопользования на территории поселения,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защите территории и населения Ковылкинского поселения от негативного воздействия вод, обеспечению безопасности гидротехнических сооружений, расположенных на территории поселения, оздоровлению экологической обстановки на водных объектах. </w:t>
      </w:r>
    </w:p>
    <w:p w:rsidR="00815460" w:rsidRPr="00815460" w:rsidRDefault="00815460" w:rsidP="008154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аспектом в реализации данной программы является создание органом муниципального образования поселения условий комфортного и безопасного проживания граждан, формирование современной инфраструктуры, организации новых мест отдыха.</w:t>
      </w:r>
    </w:p>
    <w:p w:rsidR="00815460" w:rsidRPr="00815460" w:rsidRDefault="00815460" w:rsidP="0081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программы позволит улучшить внешний облик поселения, повысить уровень благоустройства и санитарного состояния Ковылкинского сельского поселения для комфортного проживания жителей поселения. </w:t>
      </w:r>
    </w:p>
    <w:p w:rsidR="00815460" w:rsidRPr="00815460" w:rsidRDefault="00815460" w:rsidP="0081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указанных проблем необходимо формирование экологического сознания и повышение уровня экологической культуры жителей Ковылкинского сельского поселения путем их информирования о состоянии окружающей среды и привлечения к участию в мероприятиях, направленных на охрану окружающей среды и благоустройство территории сельского поселения. </w:t>
      </w:r>
    </w:p>
    <w:p w:rsidR="00815460" w:rsidRPr="00815460" w:rsidRDefault="00815460" w:rsidP="0081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комплексного решения указанных проблем разработана данная программа.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Сведения  о показателях (индикаторах) муниципальной программы, приведены в приложении № 1 к муниципальной  программе.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Сведения о методике расчета показателей (индикаторов) муниципальной приведены в приложении № 2 к муниципальной программе.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Перечень подпрограмм, основных мероприятий подпрограмм муниципальной программы «Охрана окружающей среды и рациональное природопользование» приведен в приложении № 3 к муниципальной  программе.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 местного бюджета на реализацию муниципальной программы «Охрана окружающей среды и рациональное природопользование» приведены в приложении № 4.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 на реализацию муниципальной программы  ««Охрана окружающей среды и рациональное природопользование» к муниципальной программе приведены в приложении № 5.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Исходя из целей, определенных муниципальной программой Ковылкинского сельского поселения «Охрана окружающей среды и рациональное природопользование», подпрограммы не предусмотрены.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Характеристика основных мероприятий: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 Основное мероприятие «Освещение улиц»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реализации мер, направленных на освещение улиц в Ковылкинском сельском поселении, запланированы следующие мероприятия: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освоение лимитов уличного освещения;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выполнение мероприятий по устройству уличного освещения (приобретение электроматериалов, содержание, обслуживание сетей  наружного освещения и иные работы, услуги связанные с освещением улиц).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 Основное мероприятие «Содержание мест захоронения»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реализации мер, направленных на содержание мест захоронения в Ковылкинском  сельском поселении, запланированы следующие мероприятия: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подвоз песка;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-покос травы на территории кладбищ;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-противоклещевая обработка.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3. Основное мероприятие «Прочее благоустройство и содержание территории»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реализации мер, направленных на благоустройство и содержание  территории  в Ковылкинском  сельском поселении, запланированы следующие мероприятия: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- ликвидация несанкционированных свалок;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- благоустройство и содержание улиц;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- приобретение хозяйственного инвентаря, основных средств;                               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-  прочие мероприятия, относящиеся к благоустройству территории.        </w:t>
      </w:r>
    </w:p>
    <w:p w:rsidR="00815460" w:rsidRPr="00815460" w:rsidRDefault="00815460" w:rsidP="0081546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- противоклещевая обработка мест общего пользования.</w:t>
      </w:r>
    </w:p>
    <w:p w:rsidR="00815460" w:rsidRPr="00815460" w:rsidRDefault="00815460" w:rsidP="0081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ectPr w:rsidR="00815460" w:rsidRPr="00815460" w:rsidSect="009C2E34">
          <w:footerReference w:type="even" r:id="rId7"/>
          <w:foot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5460" w:rsidRPr="00815460" w:rsidRDefault="00815460" w:rsidP="0081546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ru-RU"/>
        </w:rPr>
      </w:pP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на реализацию </w:t>
      </w: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«Охрана окружающей среды и рациональное природопользование»</w:t>
      </w: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7" w:type="pct"/>
        <w:tblLayout w:type="fixed"/>
        <w:tblLook w:val="04A0" w:firstRow="1" w:lastRow="0" w:firstColumn="1" w:lastColumn="0" w:noHBand="0" w:noVBand="1"/>
      </w:tblPr>
      <w:tblGrid>
        <w:gridCol w:w="411"/>
        <w:gridCol w:w="1860"/>
        <w:gridCol w:w="901"/>
        <w:gridCol w:w="423"/>
        <w:gridCol w:w="501"/>
        <w:gridCol w:w="901"/>
        <w:gridCol w:w="422"/>
        <w:gridCol w:w="927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815460" w:rsidRPr="00815460" w:rsidTr="00FB5444">
        <w:trPr>
          <w:trHeight w:val="31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60" w:rsidRPr="00815460" w:rsidRDefault="00815460" w:rsidP="00815460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Код бюджетной классификации расходов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Объем расходов</w:t>
            </w: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15460" w:rsidRPr="00815460" w:rsidTr="00FB5444">
        <w:trPr>
          <w:trHeight w:val="312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60" w:rsidRPr="00815460" w:rsidRDefault="00815460" w:rsidP="0081546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ВР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815460" w:rsidRPr="00815460" w:rsidTr="00FB5444">
        <w:trPr>
          <w:trHeight w:val="114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15460" w:rsidRPr="00815460" w:rsidTr="00FB5444">
        <w:trPr>
          <w:trHeight w:val="3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15460" w:rsidRPr="00815460" w:rsidTr="00FB5444">
        <w:trPr>
          <w:trHeight w:val="156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b/>
                <w:spacing w:val="-8"/>
                <w:lang w:val="en-US" w:eastAsia="ru-RU"/>
              </w:rPr>
              <w:t>I</w:t>
            </w:r>
            <w:r w:rsidRPr="00815460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Муниципальная  программа  «Охрана окружающей среды и рациональное природопользование»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r w:rsidRPr="008154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Ковылкинского </w:t>
            </w:r>
            <w:r w:rsidRPr="00815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03Х00ХХХХ0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6216,3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634,8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15460" w:rsidRPr="00815460" w:rsidTr="00FB5444">
        <w:trPr>
          <w:trHeight w:val="117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1.1«Освещение улиц»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Админстрация </w:t>
            </w:r>
            <w:r w:rsidRPr="00815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Ковылкинского </w:t>
            </w: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0300025020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2097,0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189,5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15460" w:rsidRPr="00815460" w:rsidTr="00FB5444">
        <w:trPr>
          <w:trHeight w:val="125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lastRenderedPageBreak/>
              <w:t>1.2.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      </w:t>
            </w:r>
          </w:p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«Содержание мест захоронений»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Админстрация </w:t>
            </w:r>
            <w:r w:rsidRPr="00815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Ковылкинского </w:t>
            </w: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0300025040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1094,0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5460" w:rsidRPr="00815460" w:rsidTr="00FB5444">
        <w:trPr>
          <w:trHeight w:val="69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      </w:t>
            </w:r>
          </w:p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</w:p>
          <w:p w:rsidR="00815460" w:rsidRPr="00815460" w:rsidRDefault="00815460" w:rsidP="00815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«Прочее благоустройство и содержание территории»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Админстрация </w:t>
            </w:r>
            <w:r w:rsidRPr="00815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Ковылкинского </w:t>
            </w: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0300025030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2951,3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251,3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</w:tbl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0" w:rsidRPr="00815460" w:rsidRDefault="00815460" w:rsidP="008154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15460" w:rsidRPr="00815460" w:rsidRDefault="00815460" w:rsidP="008154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РАСХОДЫ </w:t>
      </w:r>
    </w:p>
    <w:p w:rsidR="00815460" w:rsidRPr="00815460" w:rsidRDefault="00815460" w:rsidP="008154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154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реализацию муниципальной программы  </w:t>
      </w:r>
      <w:r w:rsidRPr="008154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 и рациональное природопользование»</w:t>
      </w:r>
    </w:p>
    <w:p w:rsidR="00815460" w:rsidRPr="00815460" w:rsidRDefault="00815460" w:rsidP="008154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15460" w:rsidRPr="00815460" w:rsidRDefault="00815460" w:rsidP="0081546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815460" w:rsidRPr="00815460" w:rsidTr="00FB544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Объем расходов</w:t>
            </w: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 том числе по годам реализации государственной программы</w:t>
            </w:r>
          </w:p>
        </w:tc>
      </w:tr>
      <w:tr w:rsidR="00815460" w:rsidRPr="00815460" w:rsidTr="00FB544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2030</w:t>
            </w:r>
          </w:p>
        </w:tc>
      </w:tr>
      <w:tr w:rsidR="00815460" w:rsidRPr="00815460" w:rsidTr="00FB544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0"/>
                <w:szCs w:val="10"/>
                <w:lang w:eastAsia="ru-RU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0"/>
                <w:szCs w:val="10"/>
                <w:lang w:eastAsia="ru-RU"/>
              </w:rPr>
            </w:pPr>
          </w:p>
        </w:tc>
      </w:tr>
      <w:tr w:rsidR="00815460" w:rsidRPr="00815460" w:rsidTr="00FB544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16</w:t>
            </w:r>
          </w:p>
        </w:tc>
      </w:tr>
      <w:tr w:rsidR="00815460" w:rsidRPr="00815460" w:rsidTr="00FB544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Муниципальная  программа  «Охрана окружающей среды и </w:t>
            </w:r>
            <w:r w:rsidRPr="008154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lastRenderedPageBreak/>
              <w:t>рациональное природопользование»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6142,3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634,8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15460" w:rsidRPr="00815460" w:rsidTr="00FB544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бюджет, &lt;3&gt;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6142,3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634,8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15460" w:rsidRPr="00815460" w:rsidTr="00FB544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в </w:t>
            </w: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местный бюджет, &lt;3&gt;, &lt;4&gt;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815460" w:rsidRPr="00815460" w:rsidTr="00FB544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815460" w:rsidRPr="00815460" w:rsidTr="00FB544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815460" w:rsidRPr="00815460" w:rsidTr="00FB544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815460" w:rsidRPr="00815460" w:rsidTr="00FB544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0" w:rsidRPr="00815460" w:rsidRDefault="00815460" w:rsidP="0081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&lt;4&gt;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60" w:rsidRPr="00815460" w:rsidRDefault="00815460" w:rsidP="00815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815460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</w:tbl>
    <w:p w:rsidR="00815460" w:rsidRPr="00815460" w:rsidRDefault="00815460" w:rsidP="0081546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5460" w:rsidRPr="00815460" w:rsidSect="009C2E34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21264" w:rsidRDefault="00C21264" w:rsidP="00815460"/>
    <w:sectPr w:rsidR="00C2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34" w:rsidRDefault="00815460" w:rsidP="00847C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9C2E34" w:rsidRDefault="00815460" w:rsidP="00847C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34" w:rsidRDefault="00815460" w:rsidP="00847C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9C2E34" w:rsidRDefault="00815460" w:rsidP="00847C9A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34" w:rsidRDefault="00815460" w:rsidP="00CA10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E34" w:rsidRDefault="00815460" w:rsidP="00CA106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34" w:rsidRDefault="00815460" w:rsidP="00CA1068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3A"/>
    <w:rsid w:val="00815460"/>
    <w:rsid w:val="0090043A"/>
    <w:rsid w:val="00C2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5460"/>
  </w:style>
  <w:style w:type="character" w:styleId="a5">
    <w:name w:val="page number"/>
    <w:basedOn w:val="a0"/>
    <w:rsid w:val="00815460"/>
  </w:style>
  <w:style w:type="paragraph" w:styleId="a6">
    <w:name w:val="header"/>
    <w:basedOn w:val="a"/>
    <w:link w:val="a7"/>
    <w:uiPriority w:val="99"/>
    <w:rsid w:val="008154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15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5460"/>
  </w:style>
  <w:style w:type="character" w:styleId="a5">
    <w:name w:val="page number"/>
    <w:basedOn w:val="a0"/>
    <w:rsid w:val="00815460"/>
  </w:style>
  <w:style w:type="paragraph" w:styleId="a6">
    <w:name w:val="header"/>
    <w:basedOn w:val="a"/>
    <w:link w:val="a7"/>
    <w:uiPriority w:val="99"/>
    <w:rsid w:val="008154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15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2018</Words>
  <Characters>11505</Characters>
  <Application>Microsoft Office Word</Application>
  <DocSecurity>0</DocSecurity>
  <Lines>95</Lines>
  <Paragraphs>26</Paragraphs>
  <ScaleCrop>false</ScaleCrop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2019-06-14T11:10:00Z</dcterms:created>
  <dcterms:modified xsi:type="dcterms:W3CDTF">2019-06-14T11:11:00Z</dcterms:modified>
</cp:coreProperties>
</file>