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BF3" w:rsidRDefault="00F64BF3">
      <w:bookmarkStart w:id="0" w:name="_GoBack"/>
      <w:bookmarkEnd w:id="0"/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A05FB2" w:rsidTr="00F64BF3">
        <w:tc>
          <w:tcPr>
            <w:tcW w:w="9638" w:type="dxa"/>
            <w:tcBorders>
              <w:top w:val="nil"/>
              <w:left w:val="nil"/>
              <w:bottom w:val="single" w:sz="4" w:space="0" w:color="00000A"/>
              <w:right w:val="nil"/>
            </w:tcBorders>
            <w:tcMar>
              <w:left w:w="108" w:type="dxa"/>
              <w:right w:w="108" w:type="dxa"/>
            </w:tcMar>
          </w:tcPr>
          <w:p w:rsidR="00A05FB2" w:rsidRDefault="00A05FB2" w:rsidP="008D6953">
            <w:pPr>
              <w:jc w:val="center"/>
              <w:rPr>
                <w:rFonts w:cstheme="minorBidi"/>
              </w:rPr>
            </w:pPr>
            <w:r>
              <w:rPr>
                <w:rFonts w:cstheme="minorBidi"/>
                <w:b/>
                <w:sz w:val="20"/>
                <w:lang w:eastAsia="en-US"/>
              </w:rPr>
              <w:t>РОССИЙСКАЯ ФЕДЕРАЦИЯ</w:t>
            </w:r>
          </w:p>
          <w:p w:rsidR="00A05FB2" w:rsidRDefault="00A05FB2" w:rsidP="008D6953">
            <w:pPr>
              <w:jc w:val="center"/>
              <w:rPr>
                <w:rFonts w:cstheme="minorBidi"/>
                <w:b/>
                <w:sz w:val="8"/>
                <w:lang w:eastAsia="en-US"/>
              </w:rPr>
            </w:pPr>
          </w:p>
          <w:p w:rsidR="00A05FB2" w:rsidRDefault="00A05FB2" w:rsidP="008D6953">
            <w:pPr>
              <w:jc w:val="center"/>
              <w:rPr>
                <w:rFonts w:cstheme="minorBidi"/>
              </w:rPr>
            </w:pPr>
            <w:r>
              <w:rPr>
                <w:rFonts w:cstheme="minorBidi"/>
                <w:b/>
                <w:sz w:val="20"/>
                <w:lang w:eastAsia="en-US"/>
              </w:rPr>
              <w:t>РОСТОВСКАЯ ОБЛАСТЬ</w:t>
            </w:r>
          </w:p>
          <w:p w:rsidR="00A05FB2" w:rsidRDefault="00A05FB2" w:rsidP="008D6953">
            <w:pPr>
              <w:jc w:val="center"/>
              <w:rPr>
                <w:rFonts w:cstheme="minorBidi"/>
                <w:b/>
                <w:sz w:val="8"/>
                <w:lang w:eastAsia="en-US"/>
              </w:rPr>
            </w:pPr>
          </w:p>
          <w:p w:rsidR="00A05FB2" w:rsidRDefault="00A05FB2" w:rsidP="008D6953">
            <w:pPr>
              <w:jc w:val="center"/>
              <w:rPr>
                <w:rFonts w:cstheme="minorBidi"/>
              </w:rPr>
            </w:pPr>
            <w:r>
              <w:rPr>
                <w:rFonts w:cstheme="minorBidi"/>
                <w:b/>
                <w:sz w:val="20"/>
                <w:lang w:eastAsia="en-US"/>
              </w:rPr>
              <w:t>ТАЦИНСКИЙ РАЙОН</w:t>
            </w:r>
          </w:p>
          <w:p w:rsidR="00A05FB2" w:rsidRDefault="00A05FB2" w:rsidP="008D6953">
            <w:pPr>
              <w:jc w:val="center"/>
              <w:rPr>
                <w:rFonts w:cstheme="minorBidi"/>
                <w:b/>
                <w:sz w:val="8"/>
                <w:lang w:eastAsia="en-US"/>
              </w:rPr>
            </w:pPr>
          </w:p>
          <w:p w:rsidR="00A05FB2" w:rsidRDefault="00A05FB2" w:rsidP="008D6953">
            <w:pPr>
              <w:jc w:val="center"/>
              <w:rPr>
                <w:rFonts w:cstheme="minorBidi"/>
              </w:rPr>
            </w:pPr>
            <w:r>
              <w:rPr>
                <w:rFonts w:cstheme="minorBidi"/>
                <w:b/>
                <w:sz w:val="20"/>
                <w:lang w:eastAsia="en-US"/>
              </w:rPr>
              <w:t>МУНИЦИПАЛЬНОЕ ОБРАЗОВАНИЕ «КОВЫЛКИНСКОЕ СЕЛЬСКОЕ ПОСЛЕНИЕ»</w:t>
            </w:r>
          </w:p>
          <w:p w:rsidR="00A05FB2" w:rsidRDefault="00A05FB2" w:rsidP="008D6953">
            <w:pPr>
              <w:spacing w:line="276" w:lineRule="auto"/>
              <w:jc w:val="center"/>
              <w:rPr>
                <w:rFonts w:cstheme="minorBidi"/>
                <w:b/>
                <w:sz w:val="16"/>
                <w:lang w:eastAsia="en-US"/>
              </w:rPr>
            </w:pPr>
          </w:p>
          <w:p w:rsidR="00A05FB2" w:rsidRDefault="00A05FB2" w:rsidP="008D6953">
            <w:pPr>
              <w:spacing w:line="276" w:lineRule="auto"/>
              <w:jc w:val="center"/>
              <w:rPr>
                <w:rFonts w:cstheme="minorBidi"/>
              </w:rPr>
            </w:pPr>
            <w:r>
              <w:rPr>
                <w:rFonts w:cstheme="minorBidi"/>
                <w:b/>
                <w:sz w:val="28"/>
                <w:lang w:eastAsia="en-US"/>
              </w:rPr>
              <w:t>АДМИНИСТРАЦИЯ КОВЫЛКИНСКОГО  СЕЛЬСКОГО  ПОСЕЛЕНИЯ</w:t>
            </w:r>
          </w:p>
        </w:tc>
      </w:tr>
    </w:tbl>
    <w:p w:rsidR="00A05FB2" w:rsidRDefault="00A05FB2" w:rsidP="00A05FB2">
      <w:pPr>
        <w:jc w:val="center"/>
        <w:rPr>
          <w:rFonts w:cstheme="minorBidi"/>
          <w:b/>
          <w:sz w:val="16"/>
        </w:rPr>
      </w:pPr>
    </w:p>
    <w:p w:rsidR="00A05FB2" w:rsidRDefault="00A05FB2" w:rsidP="00A05FB2">
      <w:pPr>
        <w:jc w:val="center"/>
        <w:rPr>
          <w:rFonts w:cstheme="minorBidi"/>
        </w:rPr>
      </w:pPr>
      <w:r>
        <w:rPr>
          <w:rFonts w:cstheme="minorBidi"/>
          <w:b/>
          <w:sz w:val="28"/>
        </w:rPr>
        <w:t>ПОСТАНОВЛЕНИЕ</w:t>
      </w:r>
    </w:p>
    <w:p w:rsidR="00A05FB2" w:rsidRDefault="00A05FB2" w:rsidP="00A05FB2">
      <w:pPr>
        <w:jc w:val="center"/>
        <w:rPr>
          <w:rFonts w:cstheme="minorBidi"/>
          <w:b/>
          <w:sz w:val="16"/>
        </w:rPr>
      </w:pPr>
    </w:p>
    <w:p w:rsidR="00A05FB2" w:rsidRDefault="00A05FB2" w:rsidP="00A05FB2">
      <w:pPr>
        <w:jc w:val="center"/>
        <w:rPr>
          <w:sz w:val="28"/>
          <w:szCs w:val="28"/>
        </w:rPr>
      </w:pPr>
      <w:r w:rsidRPr="00561EE6">
        <w:rPr>
          <w:sz w:val="28"/>
          <w:szCs w:val="28"/>
        </w:rPr>
        <w:t xml:space="preserve">09 июля 2018г.                                №  </w:t>
      </w:r>
      <w:r>
        <w:rPr>
          <w:sz w:val="28"/>
          <w:szCs w:val="28"/>
        </w:rPr>
        <w:t>40</w:t>
      </w:r>
      <w:r w:rsidRPr="00623CE7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>х. Ковылкин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A05FB2" w:rsidRPr="00E87903" w:rsidTr="008D6953"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A05FB2" w:rsidRDefault="00A05FB2" w:rsidP="008D6953">
            <w:pPr>
              <w:shd w:val="clear" w:color="auto" w:fill="FFFFFF"/>
              <w:rPr>
                <w:rFonts w:cstheme="minorBidi"/>
                <w:sz w:val="28"/>
              </w:rPr>
            </w:pPr>
          </w:p>
          <w:p w:rsidR="00A05FB2" w:rsidRPr="00E87903" w:rsidRDefault="00A05FB2" w:rsidP="008D6953">
            <w:pPr>
              <w:shd w:val="clear" w:color="auto" w:fill="FFFFFF"/>
              <w:rPr>
                <w:rFonts w:cstheme="minorBidi"/>
              </w:rPr>
            </w:pPr>
            <w:r w:rsidRPr="00E87903">
              <w:rPr>
                <w:rFonts w:cstheme="minorBidi"/>
                <w:sz w:val="28"/>
              </w:rPr>
              <w:t>Об утверждении</w:t>
            </w:r>
            <w:r>
              <w:rPr>
                <w:rFonts w:cstheme="minorBidi"/>
                <w:sz w:val="28"/>
              </w:rPr>
              <w:t xml:space="preserve"> </w:t>
            </w:r>
            <w:r w:rsidRPr="00E87903">
              <w:rPr>
                <w:rFonts w:cstheme="minorBidi"/>
                <w:sz w:val="28"/>
              </w:rPr>
              <w:t xml:space="preserve"> Порядка внедрения</w:t>
            </w:r>
          </w:p>
          <w:p w:rsidR="00A05FB2" w:rsidRPr="00E87903" w:rsidRDefault="00A05FB2" w:rsidP="008D6953">
            <w:pPr>
              <w:shd w:val="clear" w:color="auto" w:fill="FFFFFF"/>
              <w:rPr>
                <w:rFonts w:cstheme="minorBidi"/>
              </w:rPr>
            </w:pPr>
            <w:r w:rsidRPr="00E87903">
              <w:rPr>
                <w:rFonts w:cstheme="minorBidi"/>
                <w:sz w:val="28"/>
              </w:rPr>
              <w:t>современной системы сельской навигации</w:t>
            </w:r>
          </w:p>
          <w:p w:rsidR="00A05FB2" w:rsidRPr="00E87903" w:rsidRDefault="00A05FB2" w:rsidP="008D6953">
            <w:pPr>
              <w:shd w:val="clear" w:color="auto" w:fill="FFFFFF"/>
              <w:rPr>
                <w:rFonts w:cstheme="minorBidi"/>
              </w:rPr>
            </w:pPr>
            <w:r w:rsidRPr="00E87903">
              <w:rPr>
                <w:rFonts w:cstheme="minorBidi"/>
                <w:sz w:val="28"/>
              </w:rPr>
              <w:t xml:space="preserve">в </w:t>
            </w:r>
            <w:proofErr w:type="spellStart"/>
            <w:r w:rsidRPr="00E87903">
              <w:rPr>
                <w:rFonts w:cstheme="minorBidi"/>
                <w:sz w:val="28"/>
              </w:rPr>
              <w:t>Ковылкинском</w:t>
            </w:r>
            <w:proofErr w:type="spellEnd"/>
            <w:r w:rsidRPr="00E87903">
              <w:rPr>
                <w:rFonts w:cstheme="minorBidi"/>
                <w:sz w:val="28"/>
              </w:rPr>
              <w:t xml:space="preserve"> </w:t>
            </w:r>
            <w:r>
              <w:rPr>
                <w:rFonts w:cstheme="minorBidi"/>
                <w:sz w:val="28"/>
              </w:rPr>
              <w:t xml:space="preserve"> </w:t>
            </w:r>
            <w:r w:rsidRPr="00E87903">
              <w:rPr>
                <w:rFonts w:cstheme="minorBidi"/>
                <w:sz w:val="28"/>
              </w:rPr>
              <w:t>сельском поселении</w:t>
            </w:r>
          </w:p>
          <w:p w:rsidR="00A05FB2" w:rsidRPr="00E87903" w:rsidRDefault="00A05FB2" w:rsidP="008D6953">
            <w:pPr>
              <w:shd w:val="clear" w:color="auto" w:fill="FFFFFF"/>
              <w:tabs>
                <w:tab w:val="left" w:pos="3840"/>
              </w:tabs>
              <w:jc w:val="both"/>
              <w:rPr>
                <w:rFonts w:cstheme="minorBidi"/>
                <w:sz w:val="28"/>
              </w:rPr>
            </w:pPr>
          </w:p>
        </w:tc>
      </w:tr>
    </w:tbl>
    <w:p w:rsidR="00A05FB2" w:rsidRPr="00E87903" w:rsidRDefault="00A05FB2" w:rsidP="00A05FB2">
      <w:pPr>
        <w:tabs>
          <w:tab w:val="left" w:pos="3840"/>
        </w:tabs>
        <w:rPr>
          <w:rFonts w:cstheme="minorBidi"/>
          <w:color w:val="000000"/>
          <w:sz w:val="28"/>
        </w:rPr>
      </w:pPr>
    </w:p>
    <w:p w:rsidR="00A05FB2" w:rsidRDefault="00A05FB2" w:rsidP="00A05FB2">
      <w:pPr>
        <w:tabs>
          <w:tab w:val="left" w:pos="3840"/>
        </w:tabs>
        <w:ind w:firstLine="709"/>
        <w:jc w:val="both"/>
        <w:rPr>
          <w:rFonts w:cstheme="minorBidi"/>
        </w:rPr>
      </w:pPr>
      <w:r w:rsidRPr="00E87903">
        <w:rPr>
          <w:rFonts w:cstheme="minorBidi"/>
          <w:color w:val="000000"/>
          <w:sz w:val="28"/>
        </w:rPr>
        <w:t xml:space="preserve">В соответствии с пунктом 19 части 1 статьи 14 Федерального закона от 06 октября 2003г. № 131–ФЗ «Об общих принципах </w:t>
      </w:r>
      <w:hyperlink r:id="rId6" w:history="1">
        <w:r w:rsidRPr="004C57A3">
          <w:rPr>
            <w:rFonts w:cstheme="minorBidi"/>
            <w:color w:val="000000"/>
            <w:sz w:val="28"/>
          </w:rPr>
          <w:t>организации местного самоуправления</w:t>
        </w:r>
      </w:hyperlink>
      <w:r w:rsidRPr="004C57A3">
        <w:rPr>
          <w:rFonts w:cstheme="minorBidi"/>
          <w:color w:val="000000"/>
          <w:sz w:val="28"/>
        </w:rPr>
        <w:t xml:space="preserve"> в Российской Федерации», Приказом М</w:t>
      </w:r>
      <w:r w:rsidRPr="00E87903">
        <w:rPr>
          <w:rFonts w:cstheme="minorBidi"/>
          <w:color w:val="000000"/>
          <w:sz w:val="28"/>
        </w:rPr>
        <w:t xml:space="preserve">инистерства строительства и жилищно-коммунального хозяйства РФ </w:t>
      </w:r>
      <w:r w:rsidRPr="00E87903">
        <w:rPr>
          <w:rFonts w:cstheme="minorBidi"/>
          <w:color w:val="000000"/>
          <w:sz w:val="28"/>
          <w:lang w:eastAsia="en-US"/>
        </w:rPr>
        <w:t xml:space="preserve">  от 13 апреля 2017 г. № 711/</w:t>
      </w:r>
      <w:proofErr w:type="spellStart"/>
      <w:proofErr w:type="gramStart"/>
      <w:r w:rsidRPr="00E87903">
        <w:rPr>
          <w:rFonts w:cstheme="minorBidi"/>
          <w:color w:val="000000"/>
          <w:sz w:val="28"/>
          <w:lang w:eastAsia="en-US"/>
        </w:rPr>
        <w:t>пр</w:t>
      </w:r>
      <w:proofErr w:type="spellEnd"/>
      <w:proofErr w:type="gramEnd"/>
      <w:r w:rsidRPr="00E87903">
        <w:rPr>
          <w:rFonts w:cstheme="minorBidi"/>
          <w:color w:val="000000"/>
          <w:sz w:val="28"/>
          <w:lang w:eastAsia="en-US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районов», Решением Собрания депутатов Ковылкинского сельского поселения  от 31 октября 2017 г. № 57 «</w:t>
      </w:r>
      <w:r w:rsidRPr="00E87903">
        <w:rPr>
          <w:rFonts w:cstheme="minorBidi"/>
          <w:color w:val="000000"/>
          <w:sz w:val="28"/>
        </w:rPr>
        <w:t>Об утверждении Правил благоустройства и санитарного</w:t>
      </w:r>
      <w:r>
        <w:rPr>
          <w:rFonts w:cstheme="minorBidi"/>
          <w:color w:val="000000"/>
          <w:sz w:val="28"/>
        </w:rPr>
        <w:t xml:space="preserve"> содержания территории Ковылкинского сельского поселения</w:t>
      </w:r>
      <w:r>
        <w:rPr>
          <w:rFonts w:cstheme="minorBidi"/>
          <w:b/>
          <w:color w:val="000000"/>
          <w:sz w:val="28"/>
          <w:lang w:eastAsia="en-US"/>
        </w:rPr>
        <w:t>»</w:t>
      </w:r>
      <w:r>
        <w:rPr>
          <w:rFonts w:cstheme="minorBidi"/>
          <w:color w:val="000000"/>
          <w:sz w:val="28"/>
        </w:rPr>
        <w:t>,</w:t>
      </w:r>
    </w:p>
    <w:p w:rsidR="00A05FB2" w:rsidRDefault="00A05FB2" w:rsidP="00A05FB2">
      <w:pPr>
        <w:tabs>
          <w:tab w:val="left" w:pos="3840"/>
        </w:tabs>
        <w:ind w:firstLine="709"/>
        <w:jc w:val="center"/>
        <w:rPr>
          <w:rFonts w:cstheme="minorBidi"/>
        </w:rPr>
      </w:pPr>
    </w:p>
    <w:p w:rsidR="00A05FB2" w:rsidRDefault="00A05FB2" w:rsidP="00A05FB2">
      <w:pPr>
        <w:tabs>
          <w:tab w:val="left" w:pos="3840"/>
        </w:tabs>
        <w:ind w:firstLine="709"/>
        <w:jc w:val="center"/>
        <w:rPr>
          <w:rFonts w:cstheme="minorBidi"/>
          <w:color w:val="000000"/>
          <w:sz w:val="28"/>
        </w:rPr>
      </w:pPr>
      <w:r>
        <w:rPr>
          <w:rFonts w:cstheme="minorBidi"/>
          <w:color w:val="000000"/>
          <w:sz w:val="28"/>
        </w:rPr>
        <w:t>ПОСТАНОВЛЯЮ:</w:t>
      </w:r>
    </w:p>
    <w:p w:rsidR="00EA65C5" w:rsidRDefault="00EA65C5" w:rsidP="00A05FB2">
      <w:pPr>
        <w:tabs>
          <w:tab w:val="left" w:pos="3840"/>
        </w:tabs>
        <w:ind w:firstLine="709"/>
        <w:jc w:val="center"/>
        <w:rPr>
          <w:rFonts w:cstheme="minorBidi"/>
        </w:rPr>
      </w:pPr>
    </w:p>
    <w:p w:rsidR="00A05FB2" w:rsidRPr="00E87903" w:rsidRDefault="00A05FB2" w:rsidP="00A05FB2">
      <w:pPr>
        <w:numPr>
          <w:ilvl w:val="0"/>
          <w:numId w:val="1"/>
        </w:numPr>
        <w:shd w:val="clear" w:color="auto" w:fill="FFFFFF"/>
        <w:tabs>
          <w:tab w:val="clear" w:pos="0"/>
        </w:tabs>
        <w:suppressAutoHyphens/>
        <w:autoSpaceDE w:val="0"/>
        <w:autoSpaceDN w:val="0"/>
        <w:adjustRightInd w:val="0"/>
        <w:jc w:val="both"/>
        <w:rPr>
          <w:rFonts w:cstheme="minorBidi"/>
        </w:rPr>
      </w:pPr>
      <w:r>
        <w:rPr>
          <w:rFonts w:cstheme="minorBidi"/>
          <w:sz w:val="28"/>
        </w:rPr>
        <w:t xml:space="preserve">      1.Утвердить Порядок </w:t>
      </w:r>
      <w:r w:rsidRPr="00E87903">
        <w:rPr>
          <w:rFonts w:cstheme="minorBidi"/>
          <w:sz w:val="28"/>
        </w:rPr>
        <w:t>внедрения современной системы сельской навигации</w:t>
      </w:r>
      <w:r>
        <w:rPr>
          <w:rFonts w:cstheme="minorBidi"/>
          <w:sz w:val="28"/>
        </w:rPr>
        <w:t xml:space="preserve"> </w:t>
      </w:r>
      <w:r w:rsidRPr="00E87903">
        <w:rPr>
          <w:rFonts w:cstheme="minorBidi"/>
          <w:sz w:val="28"/>
        </w:rPr>
        <w:t xml:space="preserve">в </w:t>
      </w:r>
      <w:proofErr w:type="spellStart"/>
      <w:r w:rsidRPr="00E87903">
        <w:rPr>
          <w:rFonts w:cstheme="minorBidi"/>
          <w:sz w:val="28"/>
        </w:rPr>
        <w:t>Ковылкинском</w:t>
      </w:r>
      <w:proofErr w:type="spellEnd"/>
      <w:r w:rsidRPr="00E87903">
        <w:rPr>
          <w:rFonts w:cstheme="minorBidi"/>
          <w:sz w:val="28"/>
        </w:rPr>
        <w:t xml:space="preserve"> сельском поселении</w:t>
      </w:r>
      <w:r>
        <w:rPr>
          <w:rFonts w:cstheme="minorBidi"/>
          <w:sz w:val="28"/>
        </w:rPr>
        <w:t xml:space="preserve"> согласно приложению</w:t>
      </w:r>
    </w:p>
    <w:p w:rsidR="00A05FB2" w:rsidRDefault="00A05FB2" w:rsidP="00A05FB2">
      <w:pPr>
        <w:shd w:val="clear" w:color="auto" w:fill="FFFFFF"/>
        <w:suppressAutoHyphens/>
        <w:autoSpaceDE w:val="0"/>
        <w:autoSpaceDN w:val="0"/>
        <w:adjustRightInd w:val="0"/>
        <w:ind w:left="432"/>
        <w:jc w:val="both"/>
        <w:rPr>
          <w:rFonts w:cstheme="minorBidi"/>
        </w:rPr>
      </w:pPr>
      <w:r>
        <w:rPr>
          <w:rFonts w:cstheme="minorBidi"/>
          <w:sz w:val="28"/>
        </w:rPr>
        <w:t>к настоящему постановлению.</w:t>
      </w:r>
    </w:p>
    <w:p w:rsidR="00A05FB2" w:rsidRDefault="00A05FB2" w:rsidP="00A05FB2">
      <w:pPr>
        <w:widowControl w:val="0"/>
        <w:numPr>
          <w:ilvl w:val="0"/>
          <w:numId w:val="1"/>
        </w:numPr>
        <w:tabs>
          <w:tab w:val="clear" w:pos="0"/>
        </w:tabs>
        <w:suppressAutoHyphens/>
        <w:autoSpaceDE w:val="0"/>
        <w:autoSpaceDN w:val="0"/>
        <w:adjustRightInd w:val="0"/>
        <w:jc w:val="both"/>
        <w:rPr>
          <w:rFonts w:cstheme="minorBidi"/>
        </w:rPr>
      </w:pPr>
      <w:r>
        <w:rPr>
          <w:rFonts w:cstheme="minorBidi"/>
          <w:sz w:val="28"/>
        </w:rPr>
        <w:tab/>
        <w:t>2.</w:t>
      </w:r>
      <w:r>
        <w:rPr>
          <w:rFonts w:cstheme="minorBidi"/>
          <w:color w:val="000000"/>
          <w:sz w:val="28"/>
        </w:rPr>
        <w:t>Опубликовать настоящее постановление на официальном сайте Администрации Ковылкинского сельского поселения.</w:t>
      </w:r>
    </w:p>
    <w:p w:rsidR="00A05FB2" w:rsidRDefault="00A05FB2" w:rsidP="00A05FB2">
      <w:pPr>
        <w:widowControl w:val="0"/>
        <w:numPr>
          <w:ilvl w:val="0"/>
          <w:numId w:val="1"/>
        </w:numPr>
        <w:tabs>
          <w:tab w:val="clear" w:pos="0"/>
        </w:tabs>
        <w:suppressAutoHyphens/>
        <w:autoSpaceDE w:val="0"/>
        <w:autoSpaceDN w:val="0"/>
        <w:adjustRightInd w:val="0"/>
        <w:jc w:val="both"/>
        <w:rPr>
          <w:rFonts w:cstheme="minorBidi"/>
        </w:rPr>
      </w:pPr>
      <w:r>
        <w:rPr>
          <w:rFonts w:cstheme="minorBidi"/>
          <w:color w:val="000000"/>
          <w:sz w:val="28"/>
        </w:rPr>
        <w:tab/>
        <w:t>3</w:t>
      </w:r>
      <w:r>
        <w:rPr>
          <w:rFonts w:cstheme="minorBidi"/>
          <w:spacing w:val="-17"/>
          <w:sz w:val="28"/>
        </w:rPr>
        <w:t xml:space="preserve">. </w:t>
      </w:r>
      <w:proofErr w:type="gramStart"/>
      <w:r>
        <w:rPr>
          <w:rFonts w:cstheme="minorBidi"/>
          <w:sz w:val="28"/>
        </w:rPr>
        <w:t>Контроль   за</w:t>
      </w:r>
      <w:proofErr w:type="gramEnd"/>
      <w:r>
        <w:rPr>
          <w:rFonts w:cstheme="minorBidi"/>
          <w:sz w:val="28"/>
        </w:rPr>
        <w:t xml:space="preserve">   исполнением   постановления   оставляю за собой. </w:t>
      </w:r>
    </w:p>
    <w:p w:rsidR="00A05FB2" w:rsidRDefault="00A05FB2" w:rsidP="00A05FB2">
      <w:pPr>
        <w:numPr>
          <w:ilvl w:val="0"/>
          <w:numId w:val="1"/>
        </w:numPr>
        <w:shd w:val="clear" w:color="auto" w:fill="FFFFFF"/>
        <w:tabs>
          <w:tab w:val="clear" w:pos="0"/>
          <w:tab w:val="left" w:pos="3840"/>
        </w:tabs>
        <w:suppressAutoHyphens/>
        <w:autoSpaceDE w:val="0"/>
        <w:autoSpaceDN w:val="0"/>
        <w:adjustRightInd w:val="0"/>
        <w:spacing w:line="240" w:lineRule="atLeast"/>
        <w:jc w:val="both"/>
        <w:rPr>
          <w:rFonts w:cstheme="minorBidi"/>
          <w:color w:val="000000"/>
          <w:sz w:val="28"/>
        </w:rPr>
      </w:pPr>
    </w:p>
    <w:p w:rsidR="00A05FB2" w:rsidRDefault="00A05FB2" w:rsidP="00A05FB2">
      <w:pPr>
        <w:tabs>
          <w:tab w:val="left" w:pos="3840"/>
        </w:tabs>
        <w:ind w:firstLine="709"/>
        <w:jc w:val="both"/>
        <w:rPr>
          <w:rFonts w:cstheme="minorBidi"/>
        </w:rPr>
      </w:pPr>
    </w:p>
    <w:p w:rsidR="00A05FB2" w:rsidRDefault="00A05FB2" w:rsidP="00A05FB2">
      <w:pPr>
        <w:jc w:val="both"/>
        <w:rPr>
          <w:rFonts w:cstheme="minorBidi"/>
          <w:color w:val="000000"/>
          <w:sz w:val="28"/>
        </w:rPr>
      </w:pPr>
    </w:p>
    <w:p w:rsidR="00A05FB2" w:rsidRDefault="00A05FB2" w:rsidP="00A05FB2">
      <w:pPr>
        <w:jc w:val="both"/>
        <w:rPr>
          <w:rFonts w:cstheme="minorBidi"/>
        </w:rPr>
      </w:pPr>
      <w:r>
        <w:rPr>
          <w:rFonts w:cstheme="minorBidi"/>
          <w:color w:val="000000"/>
          <w:sz w:val="28"/>
        </w:rPr>
        <w:t>Глава Администрации</w:t>
      </w:r>
    </w:p>
    <w:p w:rsidR="00A05FB2" w:rsidRDefault="00A05FB2" w:rsidP="00A05FB2">
      <w:pPr>
        <w:jc w:val="both"/>
        <w:rPr>
          <w:rFonts w:cstheme="minorBidi"/>
        </w:rPr>
      </w:pPr>
      <w:r>
        <w:rPr>
          <w:rFonts w:cstheme="minorBidi"/>
          <w:color w:val="000000"/>
          <w:sz w:val="28"/>
        </w:rPr>
        <w:t xml:space="preserve"> Ковылкинского </w:t>
      </w:r>
    </w:p>
    <w:p w:rsidR="00A05FB2" w:rsidRDefault="00A05FB2" w:rsidP="00A05FB2">
      <w:pPr>
        <w:jc w:val="both"/>
        <w:rPr>
          <w:rFonts w:cstheme="minorBidi"/>
        </w:rPr>
      </w:pPr>
      <w:r>
        <w:rPr>
          <w:rFonts w:cstheme="minorBidi"/>
          <w:color w:val="000000"/>
          <w:sz w:val="28"/>
        </w:rPr>
        <w:t>сельского поселения                                                       Т.В. Лачугина</w:t>
      </w:r>
    </w:p>
    <w:p w:rsidR="00A05FB2" w:rsidRDefault="00A05FB2" w:rsidP="00A05FB2">
      <w:pPr>
        <w:jc w:val="both"/>
        <w:rPr>
          <w:rFonts w:cstheme="minorBidi"/>
        </w:rPr>
      </w:pPr>
    </w:p>
    <w:p w:rsidR="00A05FB2" w:rsidRDefault="00A05FB2" w:rsidP="00A05FB2">
      <w:pPr>
        <w:jc w:val="both"/>
        <w:rPr>
          <w:rFonts w:cstheme="minorBidi"/>
        </w:rPr>
      </w:pPr>
    </w:p>
    <w:p w:rsidR="00A05FB2" w:rsidRDefault="00A05FB2" w:rsidP="00A05FB2">
      <w:pPr>
        <w:jc w:val="both"/>
        <w:rPr>
          <w:rFonts w:cstheme="minorBidi"/>
        </w:rPr>
      </w:pPr>
    </w:p>
    <w:p w:rsidR="00A05FB2" w:rsidRDefault="00A05FB2" w:rsidP="00A05FB2">
      <w:pPr>
        <w:shd w:val="clear" w:color="auto" w:fill="FFFFFF"/>
        <w:rPr>
          <w:rFonts w:cstheme="minorBidi"/>
        </w:rPr>
      </w:pPr>
    </w:p>
    <w:p w:rsidR="00A05FB2" w:rsidRDefault="00A05FB2" w:rsidP="00A05FB2">
      <w:pPr>
        <w:shd w:val="clear" w:color="auto" w:fill="FFFFFF"/>
        <w:rPr>
          <w:rFonts w:cstheme="minorBidi"/>
        </w:rPr>
      </w:pPr>
    </w:p>
    <w:p w:rsidR="00A05FB2" w:rsidRDefault="00A05FB2" w:rsidP="00A05FB2">
      <w:pPr>
        <w:shd w:val="clear" w:color="auto" w:fill="FFFFFF"/>
        <w:rPr>
          <w:rFonts w:cstheme="minorBidi"/>
        </w:rPr>
      </w:pPr>
    </w:p>
    <w:p w:rsidR="00A05FB2" w:rsidRDefault="00A05FB2" w:rsidP="00A05FB2">
      <w:pPr>
        <w:shd w:val="clear" w:color="auto" w:fill="FFFFFF"/>
        <w:rPr>
          <w:rFonts w:cstheme="minorBidi"/>
        </w:rPr>
      </w:pPr>
    </w:p>
    <w:p w:rsidR="00A05FB2" w:rsidRDefault="00A05FB2" w:rsidP="00A05FB2">
      <w:pPr>
        <w:shd w:val="clear" w:color="auto" w:fill="FFFFFF"/>
        <w:rPr>
          <w:rFonts w:cstheme="minorBidi"/>
        </w:rPr>
      </w:pPr>
    </w:p>
    <w:p w:rsidR="00A05FB2" w:rsidRDefault="00A05FB2" w:rsidP="00A05FB2">
      <w:pPr>
        <w:shd w:val="clear" w:color="auto" w:fill="FFFFFF"/>
        <w:rPr>
          <w:rFonts w:cstheme="minorBidi"/>
        </w:rPr>
      </w:pPr>
    </w:p>
    <w:p w:rsidR="00A05FB2" w:rsidRDefault="00A05FB2" w:rsidP="00A05FB2">
      <w:pPr>
        <w:shd w:val="clear" w:color="auto" w:fill="FFFFFF"/>
        <w:rPr>
          <w:rFonts w:cstheme="minorBidi"/>
        </w:rPr>
      </w:pPr>
      <w:r>
        <w:rPr>
          <w:rFonts w:cstheme="minorBidi"/>
        </w:rPr>
        <w:t xml:space="preserve">                                                                                                                                 </w:t>
      </w:r>
      <w:r>
        <w:rPr>
          <w:rFonts w:cstheme="minorBidi"/>
          <w:sz w:val="28"/>
        </w:rPr>
        <w:t>Приложение</w:t>
      </w:r>
    </w:p>
    <w:p w:rsidR="00A05FB2" w:rsidRPr="0083414B" w:rsidRDefault="00A05FB2" w:rsidP="00A05FB2">
      <w:pPr>
        <w:shd w:val="clear" w:color="auto" w:fill="FFFFFF"/>
        <w:jc w:val="right"/>
        <w:rPr>
          <w:rFonts w:cstheme="minorBidi"/>
        </w:rPr>
      </w:pPr>
      <w:r w:rsidRPr="0083414B">
        <w:rPr>
          <w:rFonts w:cstheme="minorBidi"/>
          <w:i/>
          <w:sz w:val="28"/>
        </w:rPr>
        <w:t xml:space="preserve"> </w:t>
      </w:r>
      <w:r w:rsidRPr="0083414B">
        <w:rPr>
          <w:rFonts w:cstheme="minorBidi"/>
          <w:sz w:val="28"/>
        </w:rPr>
        <w:t xml:space="preserve">к постановлению администрации </w:t>
      </w:r>
    </w:p>
    <w:p w:rsidR="00A05FB2" w:rsidRDefault="00A05FB2" w:rsidP="00A05FB2">
      <w:pPr>
        <w:shd w:val="clear" w:color="auto" w:fill="FFFFFF"/>
        <w:jc w:val="right"/>
        <w:rPr>
          <w:rFonts w:cstheme="minorBidi"/>
        </w:rPr>
      </w:pPr>
      <w:r>
        <w:rPr>
          <w:rFonts w:cstheme="minorBidi"/>
          <w:sz w:val="28"/>
        </w:rPr>
        <w:t xml:space="preserve">Ковылкинского сельского поселения </w:t>
      </w:r>
    </w:p>
    <w:p w:rsidR="00A05FB2" w:rsidRDefault="00A05FB2" w:rsidP="00A05FB2">
      <w:pPr>
        <w:shd w:val="clear" w:color="auto" w:fill="FFFFFF"/>
        <w:jc w:val="right"/>
        <w:rPr>
          <w:rFonts w:cstheme="minorBidi"/>
        </w:rPr>
      </w:pPr>
      <w:r w:rsidRPr="00F35CD5">
        <w:rPr>
          <w:rFonts w:cstheme="minorBidi"/>
          <w:sz w:val="28"/>
        </w:rPr>
        <w:t xml:space="preserve">от </w:t>
      </w:r>
      <w:r>
        <w:rPr>
          <w:rFonts w:cstheme="minorBidi"/>
          <w:sz w:val="28"/>
        </w:rPr>
        <w:t>09</w:t>
      </w:r>
      <w:r w:rsidRPr="00F35CD5">
        <w:rPr>
          <w:rFonts w:cstheme="minorBidi"/>
          <w:sz w:val="28"/>
        </w:rPr>
        <w:t xml:space="preserve">.07.2018 г. № </w:t>
      </w:r>
      <w:r>
        <w:rPr>
          <w:rFonts w:cstheme="minorBidi"/>
          <w:sz w:val="28"/>
        </w:rPr>
        <w:t>40</w:t>
      </w:r>
    </w:p>
    <w:p w:rsidR="00A05FB2" w:rsidRDefault="00A05FB2" w:rsidP="00A05FB2">
      <w:pPr>
        <w:shd w:val="clear" w:color="auto" w:fill="FFFFFF"/>
        <w:jc w:val="center"/>
        <w:rPr>
          <w:rFonts w:cstheme="minorBidi"/>
        </w:rPr>
      </w:pPr>
      <w:r>
        <w:rPr>
          <w:rFonts w:cstheme="minorBidi"/>
          <w:b/>
          <w:sz w:val="28"/>
        </w:rPr>
        <w:t>ПОРЯДОК</w:t>
      </w:r>
    </w:p>
    <w:p w:rsidR="00A05FB2" w:rsidRDefault="00A05FB2" w:rsidP="00A05FB2">
      <w:pPr>
        <w:shd w:val="clear" w:color="auto" w:fill="FFFFFF"/>
        <w:jc w:val="center"/>
        <w:rPr>
          <w:rFonts w:cstheme="minorBidi"/>
        </w:rPr>
      </w:pPr>
      <w:r>
        <w:rPr>
          <w:rFonts w:cstheme="minorBidi"/>
          <w:b/>
          <w:sz w:val="28"/>
        </w:rPr>
        <w:t>внедрения современной системы сельской навигации</w:t>
      </w:r>
    </w:p>
    <w:p w:rsidR="00A05FB2" w:rsidRDefault="00A05FB2" w:rsidP="00A05FB2">
      <w:pPr>
        <w:shd w:val="clear" w:color="auto" w:fill="FFFFFF"/>
        <w:jc w:val="center"/>
        <w:rPr>
          <w:rFonts w:cstheme="minorBidi"/>
        </w:rPr>
      </w:pPr>
      <w:r>
        <w:rPr>
          <w:rFonts w:cstheme="minorBidi"/>
          <w:b/>
          <w:sz w:val="28"/>
        </w:rPr>
        <w:t xml:space="preserve">в </w:t>
      </w:r>
      <w:proofErr w:type="spellStart"/>
      <w:r>
        <w:rPr>
          <w:rFonts w:cstheme="minorBidi"/>
          <w:b/>
          <w:sz w:val="28"/>
        </w:rPr>
        <w:t>Ковылкинском</w:t>
      </w:r>
      <w:proofErr w:type="spellEnd"/>
      <w:r>
        <w:rPr>
          <w:rFonts w:cstheme="minorBidi"/>
          <w:b/>
          <w:sz w:val="28"/>
        </w:rPr>
        <w:t xml:space="preserve">  сельском поселении</w:t>
      </w:r>
    </w:p>
    <w:p w:rsidR="00A05FB2" w:rsidRDefault="00A05FB2" w:rsidP="00A05FB2">
      <w:pPr>
        <w:shd w:val="clear" w:color="auto" w:fill="FFFFFF"/>
        <w:rPr>
          <w:rFonts w:cstheme="minorBidi"/>
          <w:b/>
          <w:sz w:val="28"/>
        </w:rPr>
      </w:pPr>
    </w:p>
    <w:p w:rsidR="00A05FB2" w:rsidRDefault="00A05FB2" w:rsidP="00A05FB2">
      <w:pPr>
        <w:shd w:val="clear" w:color="auto" w:fill="FFFFFF"/>
        <w:jc w:val="center"/>
        <w:rPr>
          <w:rFonts w:cstheme="minorBidi"/>
        </w:rPr>
      </w:pPr>
      <w:r>
        <w:rPr>
          <w:rFonts w:cstheme="minorBidi"/>
          <w:b/>
          <w:sz w:val="28"/>
        </w:rPr>
        <w:t>1.Общие положения</w:t>
      </w:r>
    </w:p>
    <w:p w:rsidR="00A05FB2" w:rsidRDefault="00A05FB2" w:rsidP="00A05FB2">
      <w:pPr>
        <w:shd w:val="clear" w:color="auto" w:fill="FFFFFF"/>
        <w:jc w:val="center"/>
        <w:rPr>
          <w:rFonts w:cstheme="minorBidi"/>
          <w:b/>
          <w:sz w:val="28"/>
        </w:rPr>
      </w:pPr>
    </w:p>
    <w:p w:rsidR="00A05FB2" w:rsidRDefault="00A05FB2" w:rsidP="00A05FB2">
      <w:pPr>
        <w:jc w:val="both"/>
        <w:rPr>
          <w:rFonts w:cstheme="minorBidi"/>
        </w:rPr>
      </w:pPr>
      <w:r>
        <w:rPr>
          <w:rFonts w:cstheme="minorBidi"/>
          <w:sz w:val="28"/>
        </w:rPr>
        <w:t xml:space="preserve">      1.1. Порядок  включает в себя современную систему сельской навигации на основе единого фирменного стиля. В тоже время, прогресс идет </w:t>
      </w:r>
      <w:proofErr w:type="gramStart"/>
      <w:r>
        <w:rPr>
          <w:rFonts w:cstheme="minorBidi"/>
          <w:sz w:val="28"/>
        </w:rPr>
        <w:t>вперед</w:t>
      </w:r>
      <w:proofErr w:type="gramEnd"/>
      <w:r>
        <w:rPr>
          <w:rFonts w:cstheme="minorBidi"/>
          <w:sz w:val="28"/>
        </w:rPr>
        <w:t xml:space="preserve"> и современная навигация представляет собой мощнейший канал коммуникации, который может выполнять расширенный набор функций. Навигация формирует облик и идентичность поселения, проекты сельского </w:t>
      </w:r>
      <w:proofErr w:type="spellStart"/>
      <w:r>
        <w:rPr>
          <w:rFonts w:cstheme="minorBidi"/>
          <w:sz w:val="28"/>
        </w:rPr>
        <w:t>брендинга</w:t>
      </w:r>
      <w:proofErr w:type="spellEnd"/>
      <w:r>
        <w:rPr>
          <w:rFonts w:cstheme="minorBidi"/>
          <w:sz w:val="28"/>
        </w:rPr>
        <w:t xml:space="preserve"> включают в себя систему навигации на основе единого фирменного стиля. </w:t>
      </w:r>
      <w:proofErr w:type="gramStart"/>
      <w:r>
        <w:rPr>
          <w:rFonts w:cstheme="minorBidi"/>
          <w:sz w:val="28"/>
        </w:rPr>
        <w:t>В этом отношении интересен включающий перспективный набор интерактивных и информационных технологий,</w:t>
      </w:r>
      <w:r>
        <w:rPr>
          <w:rFonts w:cstheme="minorBidi"/>
          <w:color w:val="000000"/>
          <w:sz w:val="28"/>
          <w:lang w:eastAsia="en-US"/>
        </w:rPr>
        <w:t xml:space="preserve"> архитектурно-художественная концепция размещения и дизайна вывесок, рекламных устройств указателей улиц и номеров домов и строений</w:t>
      </w:r>
      <w:r>
        <w:rPr>
          <w:rFonts w:cstheme="minorBidi"/>
          <w:sz w:val="28"/>
        </w:rPr>
        <w:t>, находящихся в собственности, владении, объектам, принадлежащим юридическим или физическим лицам на правах аренды, подлежащих закреплению и последующему содержанию в соответствии с Правилами благоустройства и санитарного содержания территории Ковылкинского сельского поселения.</w:t>
      </w:r>
      <w:proofErr w:type="gramEnd"/>
    </w:p>
    <w:p w:rsidR="00A05FB2" w:rsidRDefault="00A05FB2" w:rsidP="00A05FB2">
      <w:pPr>
        <w:jc w:val="both"/>
        <w:rPr>
          <w:rFonts w:cstheme="minorBidi"/>
        </w:rPr>
      </w:pPr>
      <w:r>
        <w:rPr>
          <w:rFonts w:cstheme="minorBidi"/>
          <w:sz w:val="28"/>
        </w:rPr>
        <w:t xml:space="preserve">     1.2. Ф</w:t>
      </w:r>
      <w:r>
        <w:rPr>
          <w:rFonts w:cstheme="minorBidi"/>
          <w:color w:val="222222"/>
          <w:sz w:val="28"/>
        </w:rPr>
        <w:t xml:space="preserve">ормируется сельская система навигации, для обеспечения удобного ориентирования местных жителей и гостей Ковылкинского сельского поселения (далее – поселения). </w:t>
      </w:r>
    </w:p>
    <w:p w:rsidR="00A05FB2" w:rsidRDefault="00A05FB2" w:rsidP="00A05FB2">
      <w:pPr>
        <w:jc w:val="both"/>
        <w:textAlignment w:val="top"/>
        <w:rPr>
          <w:rFonts w:cstheme="minorBidi"/>
        </w:rPr>
      </w:pPr>
      <w:r>
        <w:rPr>
          <w:rFonts w:cstheme="minorBidi"/>
          <w:color w:val="222222"/>
          <w:sz w:val="28"/>
        </w:rPr>
        <w:tab/>
        <w:t xml:space="preserve">Это одно из мероприятий приоритетного проекта </w:t>
      </w:r>
      <w:r w:rsidRPr="00DE17A5">
        <w:rPr>
          <w:rFonts w:cstheme="minorBidi"/>
          <w:color w:val="222222"/>
          <w:sz w:val="28"/>
        </w:rPr>
        <w:t>«Формирование комфортной городской среды». Его реализация предусматривает</w:t>
      </w:r>
      <w:r>
        <w:rPr>
          <w:rFonts w:cstheme="minorBidi"/>
          <w:color w:val="222222"/>
          <w:sz w:val="28"/>
        </w:rPr>
        <w:t xml:space="preserve"> активное участие самих граждан. </w:t>
      </w:r>
    </w:p>
    <w:p w:rsidR="00A05FB2" w:rsidRDefault="00A05FB2" w:rsidP="00A05FB2">
      <w:pPr>
        <w:jc w:val="both"/>
        <w:textAlignment w:val="top"/>
        <w:rPr>
          <w:rFonts w:cstheme="minorBidi"/>
        </w:rPr>
      </w:pPr>
      <w:r>
        <w:rPr>
          <w:rFonts w:cstheme="minorBidi"/>
          <w:color w:val="222222"/>
          <w:sz w:val="28"/>
        </w:rPr>
        <w:t xml:space="preserve">Разработка и внедрение современной системы сельской навигации в </w:t>
      </w:r>
      <w:proofErr w:type="spellStart"/>
      <w:r>
        <w:rPr>
          <w:rFonts w:cstheme="minorBidi"/>
          <w:color w:val="222222"/>
          <w:sz w:val="28"/>
        </w:rPr>
        <w:t>Ковылкинском</w:t>
      </w:r>
      <w:proofErr w:type="spellEnd"/>
      <w:r>
        <w:rPr>
          <w:rFonts w:cstheme="minorBidi"/>
          <w:color w:val="222222"/>
          <w:sz w:val="28"/>
        </w:rPr>
        <w:t xml:space="preserve"> сельском поселении включает установление указателей социально значимых объектов; приведение знаков адресации к единому внешнему виду; размещение объектов навигации поселения (карты-схемы и др.) с указанием социально-значимых учреждений, предприятий производственного назначения и другое.</w:t>
      </w:r>
    </w:p>
    <w:p w:rsidR="00A05FB2" w:rsidRDefault="00A05FB2" w:rsidP="00A05FB2">
      <w:pPr>
        <w:jc w:val="both"/>
        <w:textAlignment w:val="top"/>
        <w:rPr>
          <w:rFonts w:cstheme="minorBidi"/>
        </w:rPr>
      </w:pPr>
      <w:r>
        <w:rPr>
          <w:rFonts w:cstheme="minorBidi"/>
          <w:color w:val="222222"/>
          <w:sz w:val="28"/>
        </w:rPr>
        <w:tab/>
        <w:t xml:space="preserve">До конца текущего года специалистами Администрации Ковылкинского сельского поселения будет проведена инвентаризация значимых объектов на наличие адресации, а также  будут разработаны нормы размещения вывесок, установленных на территории поселения, и актуализированы действующие Правила благоустройства при необходимости. </w:t>
      </w:r>
    </w:p>
    <w:p w:rsidR="00A05FB2" w:rsidRPr="00DE17A5" w:rsidRDefault="00A05FB2" w:rsidP="00A05FB2">
      <w:pPr>
        <w:spacing w:after="120"/>
        <w:jc w:val="both"/>
        <w:textAlignment w:val="top"/>
        <w:rPr>
          <w:rFonts w:cstheme="minorBidi"/>
        </w:rPr>
      </w:pPr>
      <w:r>
        <w:rPr>
          <w:rFonts w:cstheme="minorBidi"/>
          <w:color w:val="222222"/>
          <w:sz w:val="28"/>
        </w:rPr>
        <w:t xml:space="preserve">  </w:t>
      </w:r>
      <w:r>
        <w:rPr>
          <w:rFonts w:cstheme="minorBidi"/>
          <w:color w:val="222222"/>
          <w:sz w:val="28"/>
        </w:rPr>
        <w:tab/>
        <w:t xml:space="preserve"> Жителям поселения предлагается принять участие в формировании сельской системы навигации и проголосовать в опросе на предмет того, какие из объектов должны быть включены в сельскую схему для улучшения ориентации в населенных пунктах Ковылкинского сельского поселения.</w:t>
      </w:r>
    </w:p>
    <w:p w:rsidR="00A05FB2" w:rsidRDefault="00A05FB2" w:rsidP="00A05FB2">
      <w:pPr>
        <w:jc w:val="center"/>
        <w:textAlignment w:val="top"/>
        <w:rPr>
          <w:rFonts w:cstheme="minorBidi"/>
          <w:b/>
          <w:color w:val="222222"/>
          <w:sz w:val="28"/>
        </w:rPr>
      </w:pPr>
    </w:p>
    <w:p w:rsidR="00A05FB2" w:rsidRDefault="00A05FB2" w:rsidP="00A05FB2">
      <w:pPr>
        <w:jc w:val="center"/>
        <w:textAlignment w:val="top"/>
        <w:rPr>
          <w:rFonts w:cstheme="minorBidi"/>
        </w:rPr>
      </w:pPr>
      <w:r>
        <w:rPr>
          <w:rFonts w:cstheme="minorBidi"/>
          <w:b/>
          <w:color w:val="222222"/>
          <w:sz w:val="28"/>
        </w:rPr>
        <w:t>2. Требования к размещению вывесок,</w:t>
      </w:r>
    </w:p>
    <w:p w:rsidR="00A05FB2" w:rsidRDefault="00A05FB2" w:rsidP="00A05FB2">
      <w:pPr>
        <w:jc w:val="center"/>
        <w:textAlignment w:val="top"/>
        <w:rPr>
          <w:rFonts w:cstheme="minorBidi"/>
        </w:rPr>
      </w:pPr>
      <w:r>
        <w:rPr>
          <w:rFonts w:cstheme="minorBidi"/>
          <w:b/>
          <w:color w:val="222222"/>
          <w:sz w:val="28"/>
        </w:rPr>
        <w:t xml:space="preserve"> указателей и рекламных приспособлений</w:t>
      </w:r>
    </w:p>
    <w:p w:rsidR="00A05FB2" w:rsidRDefault="00A05FB2" w:rsidP="00A05FB2">
      <w:pPr>
        <w:shd w:val="clear" w:color="auto" w:fill="FFFFFF"/>
        <w:jc w:val="both"/>
        <w:rPr>
          <w:rFonts w:cstheme="minorBidi"/>
          <w:b/>
          <w:color w:val="222222"/>
          <w:sz w:val="28"/>
        </w:rPr>
      </w:pPr>
    </w:p>
    <w:p w:rsidR="00A05FB2" w:rsidRDefault="00A05FB2" w:rsidP="00A05FB2">
      <w:pPr>
        <w:ind w:firstLine="709"/>
        <w:jc w:val="both"/>
        <w:rPr>
          <w:rFonts w:cstheme="minorBidi"/>
        </w:rPr>
      </w:pPr>
      <w:r>
        <w:rPr>
          <w:rFonts w:cstheme="minorBidi"/>
          <w:color w:val="000000"/>
          <w:sz w:val="28"/>
        </w:rPr>
        <w:t>2.1. Средства размещения информации и рекламные конструкции на территории муниципального образования размещаются в соответствии с законодательством о рекламе.</w:t>
      </w:r>
    </w:p>
    <w:p w:rsidR="00A05FB2" w:rsidRDefault="00A05FB2" w:rsidP="00A05FB2">
      <w:pPr>
        <w:ind w:firstLine="709"/>
        <w:jc w:val="both"/>
        <w:rPr>
          <w:rFonts w:cstheme="minorBidi"/>
        </w:rPr>
      </w:pPr>
      <w:r>
        <w:rPr>
          <w:rFonts w:cstheme="minorBidi"/>
          <w:color w:val="000000"/>
          <w:sz w:val="28"/>
        </w:rPr>
        <w:t>2.2. Размещение рекламных конструкций на территории муниципального образования выполняется в соответствии с разрешением, выдаваемым уполномоченным органом местного самоуправления.</w:t>
      </w:r>
    </w:p>
    <w:p w:rsidR="00A05FB2" w:rsidRDefault="00A05FB2" w:rsidP="00A05FB2">
      <w:pPr>
        <w:jc w:val="both"/>
        <w:rPr>
          <w:rFonts w:cstheme="minorBidi"/>
        </w:rPr>
      </w:pPr>
      <w:r>
        <w:rPr>
          <w:rFonts w:cstheme="minorBidi"/>
          <w:color w:val="000000"/>
          <w:sz w:val="28"/>
        </w:rPr>
        <w:t xml:space="preserve">   2.3. Правообладатель средства размещения информации, рекламной конструкции обязан содержать их в чистоте, мойку производить по мере загрязнения, элементы конструкций окрашивать по мере возникновения дефектов лакокрасочного покрытия, устранять загрязнения прилегающей территории, возникшие при их эксплуатации.</w:t>
      </w:r>
    </w:p>
    <w:p w:rsidR="00A05FB2" w:rsidRDefault="00A05FB2" w:rsidP="00A05FB2">
      <w:pPr>
        <w:ind w:firstLine="709"/>
        <w:jc w:val="both"/>
        <w:rPr>
          <w:rFonts w:cstheme="minorBidi"/>
        </w:rPr>
      </w:pPr>
      <w:r>
        <w:rPr>
          <w:rFonts w:cstheme="minorBidi"/>
          <w:color w:val="000000"/>
          <w:sz w:val="28"/>
        </w:rPr>
        <w:t>Техническое состояние должно соответствовать требованиям документов, которые оформляются для установки средства размещения информации, рекламной конструкции в соответствии с порядком, определяемым нормативным правовым актом органа местного самоуправления.</w:t>
      </w:r>
    </w:p>
    <w:p w:rsidR="00A05FB2" w:rsidRDefault="00A05FB2" w:rsidP="00A05FB2">
      <w:pPr>
        <w:ind w:firstLine="709"/>
        <w:jc w:val="both"/>
        <w:rPr>
          <w:rFonts w:cstheme="minorBidi"/>
        </w:rPr>
      </w:pPr>
      <w:r>
        <w:rPr>
          <w:rFonts w:cstheme="minorBidi"/>
          <w:color w:val="000000"/>
          <w:sz w:val="28"/>
        </w:rPr>
        <w:t>2.4. Рекламные конструкции и средства размещения информации, размещаемые на зданиях и сооружениях не должны мешать их текущей эксплуатации, перекрывать технические и инженерные коммуникации, нарушать функциональное назначение отдельных элементов фасада (незадымляемые балконы и лоджии, слуховые окна и другие), не должны перекрывать оконные проемы, балконы и лоджии жилых помещений многоквартирных домов.</w:t>
      </w:r>
    </w:p>
    <w:p w:rsidR="00A05FB2" w:rsidRDefault="00A05FB2" w:rsidP="00A05FB2">
      <w:pPr>
        <w:shd w:val="clear" w:color="auto" w:fill="FFFFFF"/>
        <w:jc w:val="both"/>
        <w:rPr>
          <w:rFonts w:cstheme="minorBidi"/>
          <w:color w:val="000000"/>
          <w:sz w:val="28"/>
        </w:rPr>
      </w:pPr>
    </w:p>
    <w:p w:rsidR="00A05FB2" w:rsidRDefault="00A05FB2" w:rsidP="00A05FB2">
      <w:pPr>
        <w:shd w:val="clear" w:color="auto" w:fill="FFFFFF"/>
        <w:jc w:val="both"/>
        <w:rPr>
          <w:rFonts w:cstheme="minorBidi"/>
          <w:sz w:val="28"/>
        </w:rPr>
      </w:pPr>
    </w:p>
    <w:p w:rsidR="00A05FB2" w:rsidRDefault="00A05FB2" w:rsidP="00A05FB2">
      <w:pPr>
        <w:shd w:val="clear" w:color="auto" w:fill="FFFFFF"/>
        <w:jc w:val="both"/>
        <w:rPr>
          <w:rFonts w:cstheme="minorBidi"/>
          <w:sz w:val="28"/>
        </w:rPr>
      </w:pPr>
    </w:p>
    <w:p w:rsidR="00A05FB2" w:rsidRDefault="00A05FB2" w:rsidP="00A05FB2">
      <w:pPr>
        <w:pStyle w:val="cef1edeee2edeee9f2e5eaf1f221"/>
        <w:tabs>
          <w:tab w:val="left" w:pos="4111"/>
        </w:tabs>
        <w:suppressAutoHyphens/>
        <w:spacing w:before="0" w:after="0" w:line="240" w:lineRule="auto"/>
        <w:ind w:right="5150"/>
        <w:jc w:val="both"/>
        <w:rPr>
          <w:rFonts w:cstheme="minorBidi"/>
          <w:szCs w:val="24"/>
        </w:rPr>
      </w:pPr>
    </w:p>
    <w:p w:rsidR="005402C2" w:rsidRPr="00A05FB2" w:rsidRDefault="005402C2">
      <w:pPr>
        <w:rPr>
          <w:lang w:val="x-none"/>
        </w:rPr>
      </w:pPr>
    </w:p>
    <w:sectPr w:rsidR="005402C2" w:rsidRPr="00A05FB2" w:rsidSect="0083414B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92"/>
    <w:rsid w:val="005402C2"/>
    <w:rsid w:val="0083414B"/>
    <w:rsid w:val="00A05FB2"/>
    <w:rsid w:val="00EA65C5"/>
    <w:rsid w:val="00F64BF3"/>
    <w:rsid w:val="00F7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f1edeee2edeee9f2e5eaf1f221">
    <w:name w:val="Оceсf1нedоeeвe2нedоeeйe9 тf2еe5кeaсf1тf2 (2)1"/>
    <w:basedOn w:val="a"/>
    <w:uiPriority w:val="99"/>
    <w:rsid w:val="00A05FB2"/>
    <w:pPr>
      <w:widowControl w:val="0"/>
      <w:shd w:val="clear" w:color="auto" w:fill="FFFFFF"/>
      <w:autoSpaceDE w:val="0"/>
      <w:autoSpaceDN w:val="0"/>
      <w:adjustRightInd w:val="0"/>
      <w:spacing w:before="1500" w:after="960" w:line="240" w:lineRule="atLeast"/>
      <w:jc w:val="center"/>
    </w:pPr>
    <w:rPr>
      <w:rFonts w:hAnsi="Liberation Serif"/>
      <w:color w:val="000000"/>
      <w:sz w:val="28"/>
      <w:szCs w:val="28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f1edeee2edeee9f2e5eaf1f221">
    <w:name w:val="Оceсf1нedоeeвe2нedоeeйe9 тf2еe5кeaсf1тf2 (2)1"/>
    <w:basedOn w:val="a"/>
    <w:uiPriority w:val="99"/>
    <w:rsid w:val="00A05FB2"/>
    <w:pPr>
      <w:widowControl w:val="0"/>
      <w:shd w:val="clear" w:color="auto" w:fill="FFFFFF"/>
      <w:autoSpaceDE w:val="0"/>
      <w:autoSpaceDN w:val="0"/>
      <w:adjustRightInd w:val="0"/>
      <w:spacing w:before="1500" w:after="960" w:line="240" w:lineRule="atLeast"/>
      <w:jc w:val="center"/>
    </w:pPr>
    <w:rPr>
      <w:rFonts w:hAnsi="Liberation Serif"/>
      <w:color w:val="000000"/>
      <w:sz w:val="28"/>
      <w:szCs w:val="2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organi_mestnogo_samoupravleni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5</cp:revision>
  <dcterms:created xsi:type="dcterms:W3CDTF">2018-07-17T11:41:00Z</dcterms:created>
  <dcterms:modified xsi:type="dcterms:W3CDTF">2018-07-17T11:47:00Z</dcterms:modified>
</cp:coreProperties>
</file>