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320147" w:rsidRPr="00761366" w:rsidTr="004A663B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147" w:rsidRPr="00761366" w:rsidRDefault="00320147" w:rsidP="004A663B">
            <w:pPr>
              <w:jc w:val="center"/>
              <w:rPr>
                <w:b/>
                <w:sz w:val="20"/>
                <w:szCs w:val="20"/>
              </w:rPr>
            </w:pPr>
            <w:r w:rsidRPr="00761366">
              <w:rPr>
                <w:b/>
                <w:sz w:val="20"/>
                <w:szCs w:val="20"/>
              </w:rPr>
              <w:t>РОССИЙСКАЯ ФЕДЕРАЦИЯ</w:t>
            </w:r>
          </w:p>
          <w:p w:rsidR="00320147" w:rsidRPr="00761366" w:rsidRDefault="00320147" w:rsidP="004A663B">
            <w:pPr>
              <w:jc w:val="center"/>
              <w:rPr>
                <w:b/>
                <w:sz w:val="8"/>
                <w:szCs w:val="8"/>
              </w:rPr>
            </w:pPr>
          </w:p>
          <w:p w:rsidR="00320147" w:rsidRPr="00761366" w:rsidRDefault="00320147" w:rsidP="004A663B">
            <w:pPr>
              <w:jc w:val="center"/>
              <w:rPr>
                <w:b/>
                <w:sz w:val="20"/>
                <w:szCs w:val="20"/>
              </w:rPr>
            </w:pPr>
            <w:r w:rsidRPr="00761366">
              <w:rPr>
                <w:b/>
                <w:sz w:val="20"/>
                <w:szCs w:val="20"/>
              </w:rPr>
              <w:t>РОСТОВСКАЯ ОБЛАСТЬ</w:t>
            </w:r>
          </w:p>
          <w:p w:rsidR="00320147" w:rsidRPr="00761366" w:rsidRDefault="00320147" w:rsidP="004A663B">
            <w:pPr>
              <w:jc w:val="center"/>
              <w:rPr>
                <w:b/>
                <w:sz w:val="8"/>
                <w:szCs w:val="8"/>
              </w:rPr>
            </w:pPr>
          </w:p>
          <w:p w:rsidR="00320147" w:rsidRPr="00761366" w:rsidRDefault="00320147" w:rsidP="004A663B">
            <w:pPr>
              <w:jc w:val="center"/>
              <w:rPr>
                <w:b/>
                <w:sz w:val="20"/>
                <w:szCs w:val="20"/>
              </w:rPr>
            </w:pPr>
            <w:r w:rsidRPr="00761366">
              <w:rPr>
                <w:b/>
                <w:sz w:val="20"/>
                <w:szCs w:val="20"/>
              </w:rPr>
              <w:t>ТАЦИНСКИЙ РАЙОН</w:t>
            </w:r>
          </w:p>
          <w:p w:rsidR="00320147" w:rsidRPr="00761366" w:rsidRDefault="00320147" w:rsidP="004A663B">
            <w:pPr>
              <w:jc w:val="center"/>
              <w:rPr>
                <w:b/>
                <w:sz w:val="8"/>
                <w:szCs w:val="8"/>
              </w:rPr>
            </w:pPr>
          </w:p>
          <w:p w:rsidR="00320147" w:rsidRPr="00761366" w:rsidRDefault="00320147" w:rsidP="004A663B">
            <w:pPr>
              <w:jc w:val="center"/>
              <w:rPr>
                <w:b/>
                <w:sz w:val="20"/>
                <w:szCs w:val="20"/>
              </w:rPr>
            </w:pPr>
            <w:r w:rsidRPr="00761366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320147" w:rsidRPr="00761366" w:rsidRDefault="00320147" w:rsidP="004A663B">
            <w:pPr>
              <w:jc w:val="center"/>
              <w:rPr>
                <w:b/>
                <w:sz w:val="16"/>
                <w:szCs w:val="16"/>
              </w:rPr>
            </w:pPr>
          </w:p>
          <w:p w:rsidR="00320147" w:rsidRPr="00761366" w:rsidRDefault="00320147" w:rsidP="004A663B">
            <w:pPr>
              <w:jc w:val="center"/>
              <w:rPr>
                <w:sz w:val="20"/>
                <w:szCs w:val="20"/>
              </w:rPr>
            </w:pPr>
            <w:r w:rsidRPr="00761366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320147" w:rsidRPr="00761366" w:rsidRDefault="00320147" w:rsidP="00320147">
      <w:pPr>
        <w:rPr>
          <w:sz w:val="16"/>
          <w:szCs w:val="16"/>
        </w:rPr>
      </w:pPr>
    </w:p>
    <w:p w:rsidR="00320147" w:rsidRDefault="00320147" w:rsidP="00320147">
      <w:pPr>
        <w:jc w:val="center"/>
        <w:rPr>
          <w:b/>
          <w:sz w:val="28"/>
          <w:szCs w:val="28"/>
        </w:rPr>
      </w:pPr>
      <w:r w:rsidRPr="00761366">
        <w:rPr>
          <w:b/>
          <w:sz w:val="28"/>
          <w:szCs w:val="28"/>
        </w:rPr>
        <w:t>ПОСТАНОВЛЕНИЕ</w:t>
      </w:r>
    </w:p>
    <w:p w:rsidR="00320147" w:rsidRPr="00761366" w:rsidRDefault="00320147" w:rsidP="00320147">
      <w:pPr>
        <w:jc w:val="center"/>
        <w:rPr>
          <w:b/>
          <w:sz w:val="28"/>
          <w:szCs w:val="28"/>
        </w:rPr>
      </w:pPr>
    </w:p>
    <w:p w:rsidR="00320147" w:rsidRDefault="00320147" w:rsidP="003201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апреля </w:t>
      </w:r>
      <w:r w:rsidRPr="00761366">
        <w:rPr>
          <w:bCs/>
          <w:sz w:val="28"/>
          <w:szCs w:val="28"/>
        </w:rPr>
        <w:t xml:space="preserve">2017 года                    № </w:t>
      </w:r>
      <w:r>
        <w:rPr>
          <w:bCs/>
          <w:sz w:val="28"/>
          <w:szCs w:val="28"/>
        </w:rPr>
        <w:t xml:space="preserve">24                          </w:t>
      </w:r>
      <w:r w:rsidRPr="00761366">
        <w:rPr>
          <w:bCs/>
          <w:sz w:val="28"/>
          <w:szCs w:val="28"/>
        </w:rPr>
        <w:t xml:space="preserve"> х.Ковылкин     </w:t>
      </w:r>
    </w:p>
    <w:p w:rsidR="00320147" w:rsidRDefault="00320147" w:rsidP="00320147">
      <w:pPr>
        <w:rPr>
          <w:bCs/>
          <w:sz w:val="28"/>
          <w:szCs w:val="28"/>
        </w:rPr>
      </w:pPr>
    </w:p>
    <w:p w:rsidR="00320147" w:rsidRPr="002E752B" w:rsidRDefault="00320147" w:rsidP="00320147">
      <w:pPr>
        <w:rPr>
          <w:rFonts w:eastAsia="Courier New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61366">
        <w:rPr>
          <w:bCs/>
          <w:sz w:val="28"/>
          <w:szCs w:val="28"/>
        </w:rPr>
        <w:t xml:space="preserve"> </w:t>
      </w:r>
      <w:r w:rsidRPr="002E752B">
        <w:rPr>
          <w:rFonts w:eastAsia="Courier New"/>
          <w:sz w:val="28"/>
          <w:szCs w:val="28"/>
        </w:rPr>
        <w:t xml:space="preserve">О внесении изменений </w:t>
      </w:r>
    </w:p>
    <w:p w:rsidR="00320147" w:rsidRPr="002E752B" w:rsidRDefault="00320147" w:rsidP="00320147">
      <w:pPr>
        <w:widowControl w:val="0"/>
        <w:rPr>
          <w:rFonts w:eastAsia="Courier New"/>
          <w:sz w:val="28"/>
          <w:szCs w:val="28"/>
        </w:rPr>
      </w:pPr>
      <w:r w:rsidRPr="002E752B">
        <w:rPr>
          <w:rFonts w:eastAsia="Courier New"/>
          <w:sz w:val="28"/>
          <w:szCs w:val="28"/>
        </w:rPr>
        <w:t>в постановление  Администрации</w:t>
      </w:r>
    </w:p>
    <w:p w:rsidR="00320147" w:rsidRPr="002E752B" w:rsidRDefault="00320147" w:rsidP="00320147">
      <w:pPr>
        <w:widowControl w:val="0"/>
        <w:rPr>
          <w:rFonts w:eastAsia="Courier New"/>
          <w:sz w:val="28"/>
          <w:szCs w:val="28"/>
        </w:rPr>
      </w:pPr>
      <w:r w:rsidRPr="002E752B">
        <w:rPr>
          <w:rFonts w:eastAsia="Courier New"/>
          <w:sz w:val="28"/>
          <w:szCs w:val="28"/>
        </w:rPr>
        <w:t>Ковылкинского  сельского поселения</w:t>
      </w:r>
    </w:p>
    <w:p w:rsidR="00320147" w:rsidRPr="002E752B" w:rsidRDefault="00320147" w:rsidP="00320147">
      <w:pPr>
        <w:widowControl w:val="0"/>
        <w:rPr>
          <w:rFonts w:eastAsia="Courier New"/>
          <w:sz w:val="28"/>
          <w:szCs w:val="28"/>
        </w:rPr>
      </w:pPr>
      <w:r w:rsidRPr="002E752B">
        <w:rPr>
          <w:rFonts w:eastAsia="Courier New"/>
          <w:sz w:val="28"/>
          <w:szCs w:val="28"/>
        </w:rPr>
        <w:t>от 27.11.2013 № 105</w:t>
      </w:r>
    </w:p>
    <w:p w:rsidR="00320147" w:rsidRPr="002E752B" w:rsidRDefault="00320147" w:rsidP="00320147">
      <w:pPr>
        <w:widowControl w:val="0"/>
        <w:spacing w:after="184" w:line="316" w:lineRule="exact"/>
        <w:ind w:left="20" w:right="20" w:firstLine="780"/>
        <w:jc w:val="both"/>
        <w:rPr>
          <w:sz w:val="28"/>
          <w:szCs w:val="28"/>
          <w:lang w:val="x-none" w:eastAsia="x-none"/>
        </w:rPr>
      </w:pPr>
    </w:p>
    <w:p w:rsidR="00320147" w:rsidRPr="002E752B" w:rsidRDefault="00320147" w:rsidP="00320147">
      <w:pPr>
        <w:widowControl w:val="0"/>
        <w:spacing w:after="184" w:line="316" w:lineRule="exact"/>
        <w:ind w:left="20" w:right="20" w:firstLine="780"/>
        <w:jc w:val="both"/>
        <w:rPr>
          <w:sz w:val="28"/>
          <w:szCs w:val="28"/>
          <w:lang w:eastAsia="x-none"/>
        </w:rPr>
      </w:pPr>
      <w:r w:rsidRPr="002E752B">
        <w:rPr>
          <w:rFonts w:eastAsia="Calibri"/>
          <w:sz w:val="28"/>
          <w:szCs w:val="28"/>
          <w:lang w:val="x-none" w:eastAsia="en-US"/>
        </w:rPr>
        <w:t xml:space="preserve">В целях приведения правового акта </w:t>
      </w:r>
      <w:r w:rsidRPr="002E752B">
        <w:rPr>
          <w:rFonts w:eastAsia="Calibri"/>
          <w:sz w:val="28"/>
          <w:szCs w:val="28"/>
          <w:lang w:eastAsia="en-US"/>
        </w:rPr>
        <w:t xml:space="preserve">Администрации  Ковылкинского сельского поселения </w:t>
      </w:r>
      <w:r w:rsidRPr="002E752B">
        <w:rPr>
          <w:rFonts w:eastAsia="Calibri"/>
          <w:sz w:val="28"/>
          <w:szCs w:val="28"/>
          <w:lang w:val="x-none" w:eastAsia="en-US"/>
        </w:rPr>
        <w:t>в соответствие</w:t>
      </w:r>
      <w:r w:rsidRPr="002E752B">
        <w:rPr>
          <w:rFonts w:eastAsia="Calibri"/>
          <w:sz w:val="28"/>
          <w:szCs w:val="28"/>
          <w:lang w:eastAsia="en-US"/>
        </w:rPr>
        <w:t xml:space="preserve"> </w:t>
      </w:r>
      <w:r w:rsidRPr="002E752B">
        <w:rPr>
          <w:rFonts w:eastAsia="Calibri"/>
          <w:sz w:val="28"/>
          <w:szCs w:val="28"/>
          <w:lang w:val="x-none" w:eastAsia="en-US"/>
        </w:rPr>
        <w:t>с действующим законодательством</w:t>
      </w:r>
      <w:r w:rsidRPr="002E752B">
        <w:rPr>
          <w:sz w:val="28"/>
          <w:szCs w:val="28"/>
          <w:lang w:val="x-none" w:eastAsia="x-none"/>
        </w:rPr>
        <w:t>:</w:t>
      </w:r>
    </w:p>
    <w:p w:rsidR="00320147" w:rsidRPr="002E752B" w:rsidRDefault="00320147" w:rsidP="00320147">
      <w:pPr>
        <w:widowControl w:val="0"/>
        <w:spacing w:after="184" w:line="316" w:lineRule="exact"/>
        <w:ind w:left="20" w:right="20" w:firstLine="780"/>
        <w:rPr>
          <w:sz w:val="28"/>
          <w:szCs w:val="28"/>
          <w:lang w:eastAsia="x-none"/>
        </w:rPr>
      </w:pPr>
      <w:r w:rsidRPr="002E752B">
        <w:rPr>
          <w:rFonts w:eastAsia="Calibri"/>
          <w:sz w:val="28"/>
          <w:szCs w:val="28"/>
          <w:lang w:eastAsia="en-US"/>
        </w:rPr>
        <w:t xml:space="preserve">                                            ПОСТАНОВЛЯЮ</w:t>
      </w:r>
      <w:proofErr w:type="gramStart"/>
      <w:r w:rsidRPr="002E752B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320147" w:rsidRPr="002E752B" w:rsidRDefault="00320147" w:rsidP="00320147">
      <w:pPr>
        <w:widowControl w:val="0"/>
        <w:numPr>
          <w:ilvl w:val="0"/>
          <w:numId w:val="1"/>
        </w:numPr>
        <w:tabs>
          <w:tab w:val="left" w:pos="1006"/>
        </w:tabs>
        <w:spacing w:line="311" w:lineRule="exact"/>
        <w:ind w:left="20" w:right="20" w:firstLine="780"/>
        <w:jc w:val="both"/>
        <w:rPr>
          <w:sz w:val="28"/>
          <w:szCs w:val="28"/>
          <w:lang w:val="x-none" w:eastAsia="x-none"/>
        </w:rPr>
      </w:pPr>
      <w:r w:rsidRPr="002E752B">
        <w:rPr>
          <w:sz w:val="28"/>
          <w:szCs w:val="28"/>
          <w:lang w:eastAsia="x-none"/>
        </w:rPr>
        <w:t>Внести изменения в постановление Администрации Ковылкинского  сельского поселения от 27.11.2013 № 105 «</w:t>
      </w:r>
      <w:r w:rsidRPr="002E752B">
        <w:rPr>
          <w:kern w:val="2"/>
          <w:sz w:val="28"/>
          <w:szCs w:val="28"/>
          <w:lang w:val="x-none" w:eastAsia="x-none"/>
        </w:rPr>
        <w:t>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</w:t>
      </w:r>
      <w:r w:rsidRPr="002E752B">
        <w:rPr>
          <w:kern w:val="2"/>
          <w:sz w:val="28"/>
          <w:szCs w:val="28"/>
          <w:lang w:eastAsia="x-none"/>
        </w:rPr>
        <w:t xml:space="preserve"> </w:t>
      </w:r>
      <w:proofErr w:type="spellStart"/>
      <w:r w:rsidRPr="002E752B">
        <w:rPr>
          <w:kern w:val="2"/>
          <w:sz w:val="28"/>
          <w:szCs w:val="28"/>
          <w:lang w:eastAsia="x-none"/>
        </w:rPr>
        <w:t>Ковылкинском</w:t>
      </w:r>
      <w:proofErr w:type="spellEnd"/>
      <w:r w:rsidRPr="002E752B">
        <w:rPr>
          <w:kern w:val="2"/>
          <w:sz w:val="28"/>
          <w:szCs w:val="28"/>
          <w:lang w:eastAsia="x-none"/>
        </w:rPr>
        <w:t xml:space="preserve"> сельском поселении</w:t>
      </w:r>
      <w:r w:rsidRPr="002E752B">
        <w:rPr>
          <w:kern w:val="2"/>
          <w:sz w:val="28"/>
          <w:szCs w:val="28"/>
          <w:lang w:val="x-none" w:eastAsia="x-none"/>
        </w:rPr>
        <w:t xml:space="preserve"> до 2017 года</w:t>
      </w:r>
      <w:r w:rsidRPr="002E752B">
        <w:rPr>
          <w:sz w:val="28"/>
          <w:szCs w:val="28"/>
          <w:lang w:eastAsia="x-none"/>
        </w:rPr>
        <w:t>» согласно приложению</w:t>
      </w:r>
      <w:r w:rsidRPr="002E752B">
        <w:rPr>
          <w:sz w:val="28"/>
          <w:szCs w:val="28"/>
          <w:lang w:val="x-none" w:eastAsia="x-none"/>
        </w:rPr>
        <w:t>.</w:t>
      </w:r>
    </w:p>
    <w:p w:rsidR="00320147" w:rsidRPr="002E752B" w:rsidRDefault="00320147" w:rsidP="00320147">
      <w:pPr>
        <w:widowControl w:val="0"/>
        <w:numPr>
          <w:ilvl w:val="0"/>
          <w:numId w:val="1"/>
        </w:numPr>
        <w:tabs>
          <w:tab w:val="left" w:pos="1006"/>
        </w:tabs>
        <w:spacing w:line="311" w:lineRule="exact"/>
        <w:ind w:left="20" w:right="20" w:firstLine="780"/>
        <w:jc w:val="both"/>
        <w:rPr>
          <w:sz w:val="28"/>
          <w:szCs w:val="28"/>
          <w:lang w:val="x-none" w:eastAsia="x-none"/>
        </w:rPr>
      </w:pPr>
      <w:r w:rsidRPr="002E752B">
        <w:rPr>
          <w:rFonts w:eastAsia="Calibri"/>
          <w:sz w:val="28"/>
          <w:szCs w:val="28"/>
          <w:lang w:val="x-none" w:eastAsia="en-US"/>
        </w:rPr>
        <w:t xml:space="preserve">Настоящее </w:t>
      </w:r>
      <w:r w:rsidRPr="002E752B">
        <w:rPr>
          <w:rFonts w:eastAsia="Calibri"/>
          <w:sz w:val="28"/>
          <w:szCs w:val="28"/>
          <w:lang w:eastAsia="en-US"/>
        </w:rPr>
        <w:t>постановление</w:t>
      </w:r>
      <w:r w:rsidRPr="002E752B">
        <w:rPr>
          <w:rFonts w:eastAsia="Calibri"/>
          <w:sz w:val="28"/>
          <w:szCs w:val="28"/>
          <w:lang w:val="x-none" w:eastAsia="en-US"/>
        </w:rPr>
        <w:t xml:space="preserve"> вступает в силу со дня его официального </w:t>
      </w:r>
      <w:r w:rsidRPr="002E752B">
        <w:rPr>
          <w:rFonts w:eastAsia="Calibri"/>
          <w:spacing w:val="-4"/>
          <w:sz w:val="28"/>
          <w:szCs w:val="28"/>
          <w:lang w:eastAsia="en-US"/>
        </w:rPr>
        <w:t>обнародования</w:t>
      </w:r>
      <w:r w:rsidRPr="002E752B">
        <w:rPr>
          <w:rFonts w:eastAsia="Calibri"/>
          <w:spacing w:val="-4"/>
          <w:sz w:val="28"/>
          <w:szCs w:val="28"/>
          <w:lang w:val="x-none" w:eastAsia="en-US"/>
        </w:rPr>
        <w:t xml:space="preserve"> и распространяется на правоотношения, возникшие с 1 января 2017</w:t>
      </w:r>
      <w:r w:rsidRPr="002E752B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2E752B">
        <w:rPr>
          <w:rFonts w:eastAsia="Calibri"/>
          <w:spacing w:val="-4"/>
          <w:sz w:val="28"/>
          <w:szCs w:val="28"/>
          <w:lang w:val="x-none" w:eastAsia="en-US"/>
        </w:rPr>
        <w:t>г</w:t>
      </w:r>
      <w:r w:rsidRPr="002E752B">
        <w:rPr>
          <w:rFonts w:eastAsia="Calibri"/>
          <w:spacing w:val="-4"/>
          <w:sz w:val="28"/>
          <w:szCs w:val="28"/>
          <w:lang w:eastAsia="en-US"/>
        </w:rPr>
        <w:t>ода.</w:t>
      </w:r>
    </w:p>
    <w:p w:rsidR="00320147" w:rsidRPr="002E752B" w:rsidRDefault="00320147" w:rsidP="00320147">
      <w:pPr>
        <w:widowControl w:val="0"/>
        <w:numPr>
          <w:ilvl w:val="0"/>
          <w:numId w:val="1"/>
        </w:numPr>
        <w:tabs>
          <w:tab w:val="left" w:pos="1006"/>
        </w:tabs>
        <w:spacing w:after="385" w:line="311" w:lineRule="exact"/>
        <w:ind w:left="20" w:right="20" w:firstLine="780"/>
        <w:jc w:val="both"/>
        <w:rPr>
          <w:sz w:val="28"/>
          <w:szCs w:val="28"/>
        </w:rPr>
      </w:pPr>
      <w:r w:rsidRPr="002E752B">
        <w:rPr>
          <w:sz w:val="28"/>
          <w:szCs w:val="28"/>
          <w:lang w:val="x-none" w:eastAsia="x-none"/>
        </w:rPr>
        <w:t xml:space="preserve">Контроль за исполнением </w:t>
      </w:r>
      <w:r w:rsidRPr="002E752B">
        <w:rPr>
          <w:sz w:val="28"/>
          <w:szCs w:val="28"/>
          <w:lang w:eastAsia="x-none"/>
        </w:rPr>
        <w:t>постановления</w:t>
      </w:r>
      <w:r w:rsidRPr="002E752B">
        <w:rPr>
          <w:sz w:val="28"/>
          <w:szCs w:val="28"/>
          <w:lang w:val="x-none" w:eastAsia="x-none"/>
        </w:rPr>
        <w:t xml:space="preserve"> </w:t>
      </w:r>
      <w:r w:rsidRPr="002E752B">
        <w:rPr>
          <w:sz w:val="28"/>
          <w:szCs w:val="28"/>
          <w:lang w:eastAsia="x-none"/>
        </w:rPr>
        <w:t>оставляю за собой</w:t>
      </w:r>
      <w:r w:rsidRPr="002E752B">
        <w:rPr>
          <w:sz w:val="28"/>
          <w:szCs w:val="28"/>
        </w:rPr>
        <w:t>.</w:t>
      </w:r>
    </w:p>
    <w:p w:rsidR="00320147" w:rsidRPr="002E752B" w:rsidRDefault="00320147" w:rsidP="00320147">
      <w:pPr>
        <w:widowControl w:val="0"/>
        <w:rPr>
          <w:rFonts w:eastAsia="Courier New"/>
          <w:color w:val="000000"/>
          <w:sz w:val="28"/>
          <w:szCs w:val="28"/>
        </w:rPr>
      </w:pPr>
    </w:p>
    <w:p w:rsidR="00320147" w:rsidRPr="002E752B" w:rsidRDefault="00320147" w:rsidP="00320147">
      <w:pPr>
        <w:widowControl w:val="0"/>
        <w:rPr>
          <w:rFonts w:eastAsia="Courier New"/>
          <w:color w:val="000000"/>
          <w:sz w:val="28"/>
          <w:szCs w:val="28"/>
        </w:rPr>
      </w:pPr>
      <w:r w:rsidRPr="002E752B">
        <w:rPr>
          <w:rFonts w:eastAsia="Courier New"/>
          <w:color w:val="000000"/>
          <w:sz w:val="28"/>
          <w:szCs w:val="28"/>
        </w:rPr>
        <w:t xml:space="preserve">Глава Администрации  </w:t>
      </w:r>
    </w:p>
    <w:p w:rsidR="00320147" w:rsidRDefault="00320147" w:rsidP="00320147">
      <w:pPr>
        <w:widowControl w:val="0"/>
        <w:rPr>
          <w:rFonts w:eastAsia="Courier New"/>
          <w:color w:val="000000"/>
          <w:sz w:val="28"/>
          <w:szCs w:val="28"/>
        </w:rPr>
      </w:pPr>
      <w:r w:rsidRPr="002E752B">
        <w:rPr>
          <w:rFonts w:eastAsia="Courier New"/>
          <w:color w:val="000000"/>
          <w:sz w:val="28"/>
          <w:szCs w:val="28"/>
        </w:rPr>
        <w:t xml:space="preserve">Ковылкинского </w:t>
      </w:r>
    </w:p>
    <w:p w:rsidR="00320147" w:rsidRPr="002E752B" w:rsidRDefault="00320147" w:rsidP="00320147">
      <w:pPr>
        <w:widowControl w:val="0"/>
        <w:rPr>
          <w:rFonts w:eastAsia="Courier New"/>
          <w:color w:val="000000"/>
          <w:sz w:val="28"/>
          <w:szCs w:val="28"/>
        </w:rPr>
      </w:pPr>
      <w:r w:rsidRPr="002E752B">
        <w:rPr>
          <w:rFonts w:eastAsia="Courier New"/>
          <w:color w:val="000000"/>
          <w:sz w:val="28"/>
          <w:szCs w:val="28"/>
        </w:rPr>
        <w:t>сельского поселения                                            Т.В. Лачугина</w:t>
      </w:r>
    </w:p>
    <w:p w:rsidR="00320147" w:rsidRPr="002E752B" w:rsidRDefault="00320147" w:rsidP="00320147">
      <w:pPr>
        <w:jc w:val="center"/>
        <w:outlineLvl w:val="0"/>
        <w:rPr>
          <w:sz w:val="28"/>
          <w:szCs w:val="28"/>
          <w:lang w:eastAsia="x-none"/>
        </w:rPr>
      </w:pPr>
    </w:p>
    <w:p w:rsidR="00320147" w:rsidRPr="002E752B" w:rsidRDefault="00320147" w:rsidP="00320147">
      <w:pPr>
        <w:jc w:val="center"/>
        <w:outlineLvl w:val="0"/>
        <w:rPr>
          <w:sz w:val="28"/>
          <w:szCs w:val="28"/>
          <w:lang w:eastAsia="x-none"/>
        </w:rPr>
      </w:pPr>
    </w:p>
    <w:p w:rsidR="00320147" w:rsidRPr="002E752B" w:rsidRDefault="00320147" w:rsidP="00320147">
      <w:pPr>
        <w:jc w:val="center"/>
        <w:outlineLvl w:val="0"/>
        <w:rPr>
          <w:sz w:val="28"/>
          <w:szCs w:val="28"/>
          <w:lang w:eastAsia="x-none"/>
        </w:rPr>
      </w:pPr>
    </w:p>
    <w:p w:rsidR="00320147" w:rsidRPr="002E752B" w:rsidRDefault="00320147" w:rsidP="00320147">
      <w:pPr>
        <w:jc w:val="center"/>
        <w:outlineLvl w:val="0"/>
        <w:rPr>
          <w:bCs/>
        </w:rPr>
      </w:pPr>
    </w:p>
    <w:p w:rsidR="00320147" w:rsidRPr="002E752B" w:rsidRDefault="00320147" w:rsidP="00320147">
      <w:pPr>
        <w:jc w:val="center"/>
        <w:outlineLvl w:val="0"/>
        <w:rPr>
          <w:bCs/>
        </w:rPr>
      </w:pPr>
    </w:p>
    <w:p w:rsidR="00320147" w:rsidRPr="002E752B" w:rsidRDefault="00320147" w:rsidP="00320147">
      <w:pPr>
        <w:jc w:val="center"/>
        <w:outlineLvl w:val="0"/>
        <w:rPr>
          <w:bCs/>
        </w:rPr>
      </w:pPr>
    </w:p>
    <w:p w:rsidR="00320147" w:rsidRPr="002E752B" w:rsidRDefault="00320147" w:rsidP="00320147">
      <w:pPr>
        <w:jc w:val="center"/>
        <w:outlineLvl w:val="0"/>
        <w:rPr>
          <w:bCs/>
        </w:rPr>
      </w:pPr>
    </w:p>
    <w:p w:rsidR="00320147" w:rsidRPr="002E752B" w:rsidRDefault="00320147" w:rsidP="00320147">
      <w:pPr>
        <w:jc w:val="center"/>
        <w:outlineLvl w:val="0"/>
        <w:rPr>
          <w:bCs/>
        </w:rPr>
      </w:pPr>
    </w:p>
    <w:p w:rsidR="00320147" w:rsidRPr="002E752B" w:rsidRDefault="00320147" w:rsidP="00320147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rFonts w:eastAsia="Courier New"/>
          <w:color w:val="000000"/>
          <w:kern w:val="2"/>
          <w:sz w:val="28"/>
          <w:szCs w:val="28"/>
        </w:rPr>
      </w:pPr>
      <w:r w:rsidRPr="002E752B">
        <w:rPr>
          <w:rFonts w:eastAsia="Courier New"/>
          <w:color w:val="000000"/>
          <w:kern w:val="2"/>
          <w:sz w:val="28"/>
          <w:szCs w:val="28"/>
        </w:rPr>
        <w:lastRenderedPageBreak/>
        <w:t>Приложение</w:t>
      </w:r>
    </w:p>
    <w:p w:rsidR="00320147" w:rsidRPr="002E752B" w:rsidRDefault="00320147" w:rsidP="00320147">
      <w:pPr>
        <w:widowControl w:val="0"/>
        <w:autoSpaceDE w:val="0"/>
        <w:autoSpaceDN w:val="0"/>
        <w:adjustRightInd w:val="0"/>
        <w:ind w:left="6237"/>
        <w:jc w:val="center"/>
        <w:rPr>
          <w:rFonts w:eastAsia="Courier New"/>
          <w:color w:val="000000"/>
          <w:kern w:val="2"/>
          <w:sz w:val="28"/>
          <w:szCs w:val="28"/>
        </w:rPr>
      </w:pPr>
      <w:r w:rsidRPr="002E752B">
        <w:rPr>
          <w:rFonts w:eastAsia="Courier New"/>
          <w:color w:val="000000"/>
          <w:kern w:val="2"/>
          <w:sz w:val="28"/>
          <w:szCs w:val="28"/>
        </w:rPr>
        <w:t>к постановлению</w:t>
      </w:r>
    </w:p>
    <w:p w:rsidR="00320147" w:rsidRPr="002E752B" w:rsidRDefault="00320147" w:rsidP="00320147">
      <w:pPr>
        <w:widowControl w:val="0"/>
        <w:autoSpaceDE w:val="0"/>
        <w:autoSpaceDN w:val="0"/>
        <w:adjustRightInd w:val="0"/>
        <w:ind w:left="6237"/>
        <w:jc w:val="center"/>
        <w:rPr>
          <w:rFonts w:eastAsia="Courier New"/>
          <w:color w:val="000000"/>
          <w:kern w:val="2"/>
          <w:sz w:val="28"/>
          <w:szCs w:val="28"/>
        </w:rPr>
      </w:pPr>
      <w:r w:rsidRPr="002E752B">
        <w:rPr>
          <w:rFonts w:eastAsia="Courier New"/>
          <w:color w:val="000000"/>
          <w:kern w:val="2"/>
          <w:sz w:val="28"/>
          <w:szCs w:val="28"/>
        </w:rPr>
        <w:t xml:space="preserve">Администрации </w:t>
      </w:r>
    </w:p>
    <w:p w:rsidR="00320147" w:rsidRPr="002E752B" w:rsidRDefault="00320147" w:rsidP="00320147">
      <w:pPr>
        <w:widowControl w:val="0"/>
        <w:ind w:left="6237"/>
        <w:jc w:val="center"/>
        <w:rPr>
          <w:rFonts w:eastAsia="Courier New"/>
          <w:color w:val="000000"/>
          <w:sz w:val="28"/>
        </w:rPr>
      </w:pPr>
      <w:r w:rsidRPr="002E752B">
        <w:rPr>
          <w:rFonts w:eastAsia="Courier New"/>
          <w:color w:val="000000"/>
          <w:sz w:val="28"/>
        </w:rPr>
        <w:t>Ковылкинского  сельского поселения</w:t>
      </w:r>
    </w:p>
    <w:p w:rsidR="00320147" w:rsidRPr="002E752B" w:rsidRDefault="00320147" w:rsidP="00320147">
      <w:pPr>
        <w:widowControl w:val="0"/>
        <w:ind w:left="6237"/>
        <w:jc w:val="center"/>
        <w:rPr>
          <w:rFonts w:eastAsia="Courier New"/>
          <w:color w:val="000000"/>
          <w:sz w:val="28"/>
        </w:rPr>
      </w:pPr>
      <w:r w:rsidRPr="002E752B">
        <w:rPr>
          <w:rFonts w:eastAsia="Courier New"/>
          <w:color w:val="000000"/>
          <w:sz w:val="28"/>
        </w:rPr>
        <w:t>от 21.04.2017 г.  № 24</w:t>
      </w:r>
    </w:p>
    <w:p w:rsidR="00320147" w:rsidRPr="002E752B" w:rsidRDefault="00320147" w:rsidP="00320147">
      <w:pPr>
        <w:widowControl w:val="0"/>
        <w:autoSpaceDE w:val="0"/>
        <w:autoSpaceDN w:val="0"/>
        <w:adjustRightInd w:val="0"/>
        <w:jc w:val="center"/>
        <w:rPr>
          <w:rFonts w:eastAsia="Courier New"/>
          <w:color w:val="000000"/>
          <w:kern w:val="2"/>
          <w:sz w:val="28"/>
          <w:szCs w:val="28"/>
        </w:rPr>
      </w:pPr>
    </w:p>
    <w:p w:rsidR="00320147" w:rsidRPr="002E752B" w:rsidRDefault="00320147" w:rsidP="00320147">
      <w:pPr>
        <w:widowControl w:val="0"/>
        <w:autoSpaceDE w:val="0"/>
        <w:autoSpaceDN w:val="0"/>
        <w:adjustRightInd w:val="0"/>
        <w:jc w:val="center"/>
        <w:rPr>
          <w:rFonts w:eastAsia="Courier New"/>
          <w:color w:val="000000"/>
          <w:kern w:val="2"/>
          <w:sz w:val="28"/>
          <w:szCs w:val="28"/>
        </w:rPr>
      </w:pPr>
    </w:p>
    <w:p w:rsidR="00320147" w:rsidRPr="002E752B" w:rsidRDefault="00320147" w:rsidP="00320147">
      <w:pPr>
        <w:widowControl w:val="0"/>
        <w:autoSpaceDE w:val="0"/>
        <w:autoSpaceDN w:val="0"/>
        <w:adjustRightInd w:val="0"/>
        <w:jc w:val="center"/>
        <w:rPr>
          <w:rFonts w:eastAsia="Courier New"/>
          <w:color w:val="000000"/>
          <w:kern w:val="2"/>
          <w:sz w:val="28"/>
          <w:szCs w:val="28"/>
        </w:rPr>
      </w:pPr>
      <w:r w:rsidRPr="002E752B">
        <w:rPr>
          <w:rFonts w:eastAsia="Courier New"/>
          <w:color w:val="000000"/>
          <w:kern w:val="2"/>
          <w:sz w:val="28"/>
          <w:szCs w:val="28"/>
        </w:rPr>
        <w:t xml:space="preserve">ИЗМЕНЕНИЯ, </w:t>
      </w:r>
    </w:p>
    <w:p w:rsidR="00320147" w:rsidRPr="002E752B" w:rsidRDefault="00320147" w:rsidP="00320147">
      <w:pPr>
        <w:widowControl w:val="0"/>
        <w:autoSpaceDE w:val="0"/>
        <w:autoSpaceDN w:val="0"/>
        <w:adjustRightInd w:val="0"/>
        <w:jc w:val="center"/>
        <w:rPr>
          <w:rFonts w:eastAsia="Courier New"/>
          <w:color w:val="000000"/>
          <w:kern w:val="2"/>
          <w:sz w:val="28"/>
          <w:szCs w:val="28"/>
        </w:rPr>
      </w:pPr>
      <w:r w:rsidRPr="002E752B">
        <w:rPr>
          <w:rFonts w:eastAsia="Courier New"/>
          <w:color w:val="000000"/>
          <w:kern w:val="2"/>
          <w:sz w:val="28"/>
          <w:szCs w:val="28"/>
        </w:rPr>
        <w:t xml:space="preserve">вносимые </w:t>
      </w:r>
      <w:r w:rsidRPr="002E752B">
        <w:rPr>
          <w:rFonts w:eastAsia="Courier New"/>
          <w:sz w:val="28"/>
          <w:szCs w:val="28"/>
        </w:rPr>
        <w:t xml:space="preserve">в постановление Администрации  </w:t>
      </w:r>
      <w:r w:rsidRPr="002E752B">
        <w:rPr>
          <w:rFonts w:eastAsia="Courier New"/>
          <w:color w:val="000000"/>
          <w:kern w:val="2"/>
          <w:sz w:val="28"/>
          <w:szCs w:val="28"/>
        </w:rPr>
        <w:t>Ковылкинского</w:t>
      </w:r>
      <w:r w:rsidRPr="002E752B">
        <w:rPr>
          <w:rFonts w:eastAsia="Courier New"/>
          <w:sz w:val="28"/>
          <w:szCs w:val="28"/>
        </w:rPr>
        <w:t xml:space="preserve"> сельского поселения от 27.11.2013 № 105  «Об утверждении </w:t>
      </w:r>
      <w:r w:rsidRPr="002E752B">
        <w:rPr>
          <w:rFonts w:eastAsia="Courier New"/>
          <w:color w:val="000000"/>
          <w:kern w:val="2"/>
          <w:sz w:val="28"/>
          <w:szCs w:val="28"/>
        </w:rPr>
        <w:t>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  сельском поселении до 2017 года</w:t>
      </w:r>
      <w:r w:rsidRPr="002E752B">
        <w:rPr>
          <w:rFonts w:eastAsia="Courier New"/>
          <w:sz w:val="28"/>
          <w:szCs w:val="28"/>
        </w:rPr>
        <w:t>»</w:t>
      </w:r>
    </w:p>
    <w:p w:rsidR="00320147" w:rsidRPr="002E752B" w:rsidRDefault="00320147" w:rsidP="00320147">
      <w:pPr>
        <w:widowControl w:val="0"/>
        <w:autoSpaceDE w:val="0"/>
        <w:autoSpaceDN w:val="0"/>
        <w:adjustRightInd w:val="0"/>
        <w:jc w:val="center"/>
        <w:rPr>
          <w:rFonts w:eastAsia="Courier New"/>
          <w:color w:val="000000"/>
          <w:kern w:val="2"/>
          <w:sz w:val="28"/>
          <w:szCs w:val="28"/>
        </w:rPr>
      </w:pPr>
    </w:p>
    <w:p w:rsidR="00320147" w:rsidRPr="002E752B" w:rsidRDefault="00320147" w:rsidP="00320147">
      <w:pPr>
        <w:widowControl w:val="0"/>
        <w:autoSpaceDE w:val="0"/>
        <w:autoSpaceDN w:val="0"/>
        <w:adjustRightInd w:val="0"/>
        <w:jc w:val="both"/>
        <w:rPr>
          <w:rFonts w:eastAsia="Courier New"/>
          <w:color w:val="000000"/>
          <w:kern w:val="2"/>
          <w:sz w:val="28"/>
          <w:szCs w:val="28"/>
        </w:rPr>
      </w:pPr>
    </w:p>
    <w:p w:rsidR="00320147" w:rsidRPr="002E752B" w:rsidRDefault="00320147" w:rsidP="0032014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2E752B">
        <w:rPr>
          <w:kern w:val="2"/>
          <w:sz w:val="28"/>
          <w:szCs w:val="28"/>
          <w:lang w:eastAsia="en-US"/>
        </w:rPr>
        <w:t>Приложение № 1 изложить в следующей редакции:</w:t>
      </w:r>
    </w:p>
    <w:p w:rsidR="00320147" w:rsidRPr="002E752B" w:rsidRDefault="00320147" w:rsidP="00320147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</w:p>
    <w:p w:rsidR="00320147" w:rsidRPr="002E752B" w:rsidRDefault="00320147" w:rsidP="00320147">
      <w:pPr>
        <w:widowControl w:val="0"/>
        <w:tabs>
          <w:tab w:val="left" w:pos="1006"/>
        </w:tabs>
        <w:spacing w:after="385" w:line="311" w:lineRule="exact"/>
        <w:ind w:right="20"/>
        <w:jc w:val="both"/>
        <w:rPr>
          <w:sz w:val="28"/>
          <w:szCs w:val="28"/>
          <w:lang w:eastAsia="x-none"/>
        </w:rPr>
        <w:sectPr w:rsidR="00320147" w:rsidRPr="002E752B" w:rsidSect="002E752B">
          <w:pgSz w:w="11909" w:h="16834"/>
          <w:pgMar w:top="458" w:right="1070" w:bottom="487" w:left="1070" w:header="0" w:footer="3" w:gutter="0"/>
          <w:cols w:space="720"/>
          <w:noEndnote/>
          <w:docGrid w:linePitch="360"/>
        </w:sectPr>
      </w:pPr>
    </w:p>
    <w:p w:rsidR="00320147" w:rsidRPr="002E752B" w:rsidRDefault="00320147" w:rsidP="00320147">
      <w:pPr>
        <w:widowControl w:val="0"/>
        <w:spacing w:after="56" w:line="322" w:lineRule="exact"/>
        <w:ind w:right="1040"/>
        <w:jc w:val="right"/>
        <w:rPr>
          <w:sz w:val="28"/>
          <w:szCs w:val="28"/>
          <w:lang w:eastAsia="x-none"/>
        </w:rPr>
      </w:pPr>
      <w:r w:rsidRPr="002E752B">
        <w:rPr>
          <w:sz w:val="28"/>
          <w:szCs w:val="28"/>
          <w:lang w:eastAsia="x-none"/>
        </w:rPr>
        <w:lastRenderedPageBreak/>
        <w:t>«</w:t>
      </w:r>
      <w:r w:rsidRPr="002E752B">
        <w:rPr>
          <w:sz w:val="28"/>
          <w:szCs w:val="28"/>
          <w:lang w:val="x-none" w:eastAsia="x-none"/>
        </w:rPr>
        <w:t>Приложение</w:t>
      </w:r>
      <w:r w:rsidRPr="002E752B">
        <w:rPr>
          <w:sz w:val="28"/>
          <w:szCs w:val="28"/>
          <w:lang w:eastAsia="x-none"/>
        </w:rPr>
        <w:t xml:space="preserve"> № 1</w:t>
      </w:r>
      <w:r w:rsidRPr="002E752B">
        <w:rPr>
          <w:sz w:val="28"/>
          <w:szCs w:val="28"/>
          <w:lang w:val="x-none" w:eastAsia="x-none"/>
        </w:rPr>
        <w:t xml:space="preserve"> к </w:t>
      </w:r>
      <w:r w:rsidRPr="002E752B">
        <w:rPr>
          <w:sz w:val="28"/>
          <w:szCs w:val="28"/>
          <w:lang w:eastAsia="x-none"/>
        </w:rPr>
        <w:t>постановлению</w:t>
      </w:r>
    </w:p>
    <w:p w:rsidR="00320147" w:rsidRPr="002E752B" w:rsidRDefault="00320147" w:rsidP="00320147">
      <w:pPr>
        <w:widowControl w:val="0"/>
        <w:spacing w:after="56" w:line="322" w:lineRule="exact"/>
        <w:ind w:right="1040"/>
        <w:jc w:val="right"/>
        <w:rPr>
          <w:sz w:val="28"/>
          <w:szCs w:val="28"/>
          <w:lang w:eastAsia="x-none"/>
        </w:rPr>
      </w:pPr>
      <w:r w:rsidRPr="002E752B">
        <w:rPr>
          <w:sz w:val="28"/>
          <w:szCs w:val="28"/>
          <w:lang w:val="x-none" w:eastAsia="x-none"/>
        </w:rPr>
        <w:t xml:space="preserve">Администрации </w:t>
      </w:r>
      <w:r w:rsidRPr="002E752B">
        <w:rPr>
          <w:kern w:val="2"/>
          <w:sz w:val="28"/>
          <w:szCs w:val="28"/>
          <w:lang w:eastAsia="x-none"/>
        </w:rPr>
        <w:t>Ковылкинского</w:t>
      </w:r>
      <w:r w:rsidRPr="002E752B">
        <w:rPr>
          <w:kern w:val="2"/>
          <w:sz w:val="28"/>
          <w:szCs w:val="28"/>
          <w:lang w:val="x-none" w:eastAsia="x-none"/>
        </w:rPr>
        <w:t xml:space="preserve"> </w:t>
      </w:r>
      <w:r w:rsidRPr="002E752B">
        <w:rPr>
          <w:sz w:val="28"/>
          <w:szCs w:val="28"/>
          <w:lang w:eastAsia="x-none"/>
        </w:rPr>
        <w:t>сельского поселения</w:t>
      </w:r>
    </w:p>
    <w:p w:rsidR="00320147" w:rsidRPr="002E752B" w:rsidRDefault="00320147" w:rsidP="00320147">
      <w:pPr>
        <w:widowControl w:val="0"/>
        <w:spacing w:after="56" w:line="322" w:lineRule="exact"/>
        <w:ind w:right="1040"/>
        <w:jc w:val="right"/>
        <w:rPr>
          <w:sz w:val="28"/>
          <w:szCs w:val="28"/>
          <w:lang w:eastAsia="x-none"/>
        </w:rPr>
      </w:pPr>
      <w:r w:rsidRPr="002E752B">
        <w:rPr>
          <w:sz w:val="28"/>
          <w:szCs w:val="28"/>
          <w:lang w:val="x-none" w:eastAsia="x-none"/>
        </w:rPr>
        <w:t xml:space="preserve"> от </w:t>
      </w:r>
      <w:r w:rsidRPr="002E752B">
        <w:rPr>
          <w:sz w:val="28"/>
          <w:szCs w:val="28"/>
          <w:lang w:eastAsia="x-none"/>
        </w:rPr>
        <w:t>27.11.2013 № 105</w:t>
      </w:r>
    </w:p>
    <w:p w:rsidR="00320147" w:rsidRPr="002E752B" w:rsidRDefault="00320147" w:rsidP="00320147">
      <w:pPr>
        <w:widowControl w:val="0"/>
        <w:spacing w:line="322" w:lineRule="exact"/>
        <w:jc w:val="center"/>
        <w:rPr>
          <w:sz w:val="28"/>
          <w:szCs w:val="28"/>
          <w:lang w:val="x-none" w:eastAsia="x-none"/>
        </w:rPr>
      </w:pPr>
      <w:r w:rsidRPr="002E752B">
        <w:rPr>
          <w:sz w:val="28"/>
          <w:szCs w:val="28"/>
          <w:lang w:val="x-none" w:eastAsia="x-none"/>
        </w:rPr>
        <w:t>ПЛАН</w:t>
      </w:r>
    </w:p>
    <w:p w:rsidR="00320147" w:rsidRPr="002E752B" w:rsidRDefault="00320147" w:rsidP="00320147">
      <w:pPr>
        <w:widowControl w:val="0"/>
        <w:spacing w:line="322" w:lineRule="exact"/>
        <w:jc w:val="center"/>
        <w:rPr>
          <w:sz w:val="28"/>
          <w:szCs w:val="28"/>
          <w:lang w:eastAsia="x-none"/>
        </w:rPr>
      </w:pPr>
      <w:r w:rsidRPr="002E752B">
        <w:rPr>
          <w:sz w:val="28"/>
          <w:szCs w:val="28"/>
          <w:lang w:val="x-none" w:eastAsia="x-none"/>
        </w:rPr>
        <w:t xml:space="preserve">мероприятий </w:t>
      </w:r>
      <w:r w:rsidRPr="002E752B">
        <w:rPr>
          <w:sz w:val="28"/>
          <w:szCs w:val="28"/>
          <w:lang w:eastAsia="x-none"/>
        </w:rPr>
        <w:t xml:space="preserve">по оздоровлению муниципальных финансов, включая мероприятия, </w:t>
      </w:r>
    </w:p>
    <w:p w:rsidR="00320147" w:rsidRPr="002E752B" w:rsidRDefault="00320147" w:rsidP="00320147">
      <w:pPr>
        <w:widowControl w:val="0"/>
        <w:spacing w:line="322" w:lineRule="exact"/>
        <w:jc w:val="center"/>
        <w:rPr>
          <w:sz w:val="28"/>
          <w:szCs w:val="28"/>
          <w:lang w:eastAsia="x-none"/>
        </w:rPr>
      </w:pPr>
      <w:proofErr w:type="gramStart"/>
      <w:r w:rsidRPr="002E752B">
        <w:rPr>
          <w:sz w:val="28"/>
          <w:szCs w:val="28"/>
          <w:lang w:eastAsia="x-none"/>
        </w:rPr>
        <w:t>направленные</w:t>
      </w:r>
      <w:proofErr w:type="gramEnd"/>
      <w:r w:rsidRPr="002E752B">
        <w:rPr>
          <w:sz w:val="28"/>
          <w:szCs w:val="28"/>
          <w:lang w:eastAsia="x-none"/>
        </w:rPr>
        <w:t xml:space="preserve"> на</w:t>
      </w:r>
      <w:r w:rsidRPr="002E752B">
        <w:rPr>
          <w:sz w:val="28"/>
          <w:szCs w:val="28"/>
          <w:lang w:val="x-none" w:eastAsia="x-none"/>
        </w:rPr>
        <w:t xml:space="preserve"> рост доходов, оптимизаци</w:t>
      </w:r>
      <w:r w:rsidRPr="002E752B">
        <w:rPr>
          <w:sz w:val="28"/>
          <w:szCs w:val="28"/>
          <w:lang w:eastAsia="x-none"/>
        </w:rPr>
        <w:t>ю</w:t>
      </w:r>
      <w:r w:rsidRPr="002E752B">
        <w:rPr>
          <w:sz w:val="28"/>
          <w:szCs w:val="28"/>
          <w:lang w:val="x-none" w:eastAsia="x-none"/>
        </w:rPr>
        <w:t xml:space="preserve"> расходов</w:t>
      </w:r>
      <w:r w:rsidRPr="002E752B">
        <w:rPr>
          <w:sz w:val="28"/>
          <w:szCs w:val="28"/>
          <w:lang w:eastAsia="x-none"/>
        </w:rPr>
        <w:t>, а также сокращение муниципального долга,</w:t>
      </w:r>
      <w:r w:rsidRPr="002E752B">
        <w:rPr>
          <w:sz w:val="28"/>
          <w:szCs w:val="28"/>
          <w:lang w:val="x-none" w:eastAsia="x-none"/>
        </w:rPr>
        <w:t xml:space="preserve"> </w:t>
      </w:r>
    </w:p>
    <w:p w:rsidR="00320147" w:rsidRPr="002E752B" w:rsidRDefault="00320147" w:rsidP="00320147">
      <w:pPr>
        <w:widowControl w:val="0"/>
        <w:spacing w:line="322" w:lineRule="exact"/>
        <w:jc w:val="center"/>
        <w:rPr>
          <w:sz w:val="28"/>
          <w:szCs w:val="28"/>
          <w:lang w:eastAsia="x-none"/>
        </w:rPr>
      </w:pPr>
      <w:r w:rsidRPr="002E752B">
        <w:rPr>
          <w:sz w:val="28"/>
          <w:szCs w:val="28"/>
          <w:lang w:val="x-none" w:eastAsia="x-none"/>
        </w:rPr>
        <w:t xml:space="preserve">в </w:t>
      </w:r>
      <w:proofErr w:type="spellStart"/>
      <w:r w:rsidRPr="002E752B">
        <w:rPr>
          <w:kern w:val="2"/>
          <w:sz w:val="28"/>
          <w:szCs w:val="28"/>
          <w:lang w:eastAsia="x-none"/>
        </w:rPr>
        <w:t>Ковылкинском</w:t>
      </w:r>
      <w:proofErr w:type="spellEnd"/>
      <w:r w:rsidRPr="002E752B">
        <w:rPr>
          <w:sz w:val="28"/>
          <w:szCs w:val="28"/>
          <w:lang w:eastAsia="x-none"/>
        </w:rPr>
        <w:t xml:space="preserve"> сельском поселении до</w:t>
      </w:r>
      <w:r w:rsidRPr="002E752B">
        <w:rPr>
          <w:sz w:val="28"/>
          <w:szCs w:val="28"/>
          <w:lang w:val="x-none" w:eastAsia="x-none"/>
        </w:rPr>
        <w:t xml:space="preserve"> 201</w:t>
      </w:r>
      <w:r w:rsidRPr="002E752B">
        <w:rPr>
          <w:sz w:val="28"/>
          <w:szCs w:val="28"/>
          <w:lang w:eastAsia="x-none"/>
        </w:rPr>
        <w:t>7</w:t>
      </w:r>
      <w:r w:rsidRPr="002E752B">
        <w:rPr>
          <w:sz w:val="28"/>
          <w:szCs w:val="28"/>
          <w:lang w:val="x-none" w:eastAsia="x-none"/>
        </w:rPr>
        <w:t xml:space="preserve"> год</w:t>
      </w:r>
      <w:r w:rsidRPr="002E752B">
        <w:rPr>
          <w:sz w:val="28"/>
          <w:szCs w:val="28"/>
          <w:lang w:eastAsia="x-none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42"/>
        <w:gridCol w:w="2957"/>
        <w:gridCol w:w="2962"/>
        <w:gridCol w:w="4483"/>
      </w:tblGrid>
      <w:tr w:rsidR="00320147" w:rsidRPr="002E752B" w:rsidTr="004A663B">
        <w:trPr>
          <w:trHeight w:hRule="exact" w:val="67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after="60" w:line="280" w:lineRule="exact"/>
              <w:ind w:left="24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№</w:t>
            </w:r>
          </w:p>
          <w:p w:rsidR="00320147" w:rsidRPr="002E752B" w:rsidRDefault="00320147" w:rsidP="004A663B">
            <w:pPr>
              <w:widowControl w:val="0"/>
              <w:spacing w:before="60" w:line="280" w:lineRule="exact"/>
              <w:ind w:left="240"/>
              <w:rPr>
                <w:sz w:val="28"/>
                <w:szCs w:val="28"/>
              </w:rPr>
            </w:pPr>
            <w:proofErr w:type="gramStart"/>
            <w:r w:rsidRPr="002E752B">
              <w:rPr>
                <w:sz w:val="28"/>
                <w:szCs w:val="28"/>
              </w:rPr>
              <w:t>п</w:t>
            </w:r>
            <w:proofErr w:type="gramEnd"/>
            <w:r w:rsidRPr="002E752B">
              <w:rPr>
                <w:sz w:val="28"/>
                <w:szCs w:val="28"/>
              </w:rPr>
              <w:t>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Ответственный</w:t>
            </w:r>
          </w:p>
          <w:p w:rsidR="00320147" w:rsidRPr="002E752B" w:rsidRDefault="00320147" w:rsidP="004A663B">
            <w:pPr>
              <w:widowControl w:val="0"/>
              <w:spacing w:before="120"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исполнитель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Ожидаемый результат</w:t>
            </w:r>
          </w:p>
        </w:tc>
      </w:tr>
      <w:tr w:rsidR="00320147" w:rsidRPr="002E752B" w:rsidTr="004A663B">
        <w:trPr>
          <w:trHeight w:hRule="exact" w:val="34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36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5</w:t>
            </w:r>
          </w:p>
        </w:tc>
      </w:tr>
      <w:tr w:rsidR="00320147" w:rsidRPr="002E752B" w:rsidTr="004A663B">
        <w:trPr>
          <w:trHeight w:hRule="exact" w:val="374"/>
          <w:jc w:val="center"/>
        </w:trPr>
        <w:tc>
          <w:tcPr>
            <w:tcW w:w="152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I. Направления роста доходов бюджета Ковылкинского сельского поселения Тацинского района</w:t>
            </w:r>
          </w:p>
        </w:tc>
      </w:tr>
      <w:tr w:rsidR="00320147" w:rsidRPr="002E752B" w:rsidTr="004A663B">
        <w:trPr>
          <w:trHeight w:hRule="exact" w:val="65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26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1.</w:t>
            </w:r>
          </w:p>
        </w:tc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after="60"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Проведение оценки эффективности предоставляемых льгот и установленных ставок по налогам, не влияющих </w:t>
            </w:r>
            <w:proofErr w:type="gramStart"/>
            <w:r w:rsidRPr="002E752B">
              <w:rPr>
                <w:sz w:val="28"/>
                <w:szCs w:val="28"/>
              </w:rPr>
              <w:t>на</w:t>
            </w:r>
            <w:proofErr w:type="gramEnd"/>
          </w:p>
          <w:p w:rsidR="00320147" w:rsidRPr="002E752B" w:rsidRDefault="00320147" w:rsidP="004A663B">
            <w:pPr>
              <w:widowControl w:val="0"/>
              <w:spacing w:before="60"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стимулирование предпринимательской активности</w:t>
            </w:r>
          </w:p>
        </w:tc>
      </w:tr>
      <w:tr w:rsidR="00320147" w:rsidRPr="002E752B" w:rsidTr="004A663B">
        <w:trPr>
          <w:trHeight w:hRule="exact" w:val="50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26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1.1.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Осуществление анализа эффективности налоговых льгот, установленных Администрацией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 xml:space="preserve">Ковылкинского </w:t>
            </w:r>
            <w:r w:rsidRPr="002E752B">
              <w:rPr>
                <w:sz w:val="28"/>
                <w:szCs w:val="28"/>
              </w:rPr>
              <w:t xml:space="preserve">сельского поселения, подготовка предложений по их оптимизации в соответствии с постановлением Администрации Ковылкинского  сельского поселения от </w:t>
            </w:r>
            <w:r w:rsidRPr="002E752B">
              <w:rPr>
                <w:color w:val="000000"/>
                <w:sz w:val="28"/>
                <w:szCs w:val="28"/>
              </w:rPr>
              <w:t>05.04.2011г.  № 51</w:t>
            </w:r>
            <w:r w:rsidRPr="002E752B">
              <w:rPr>
                <w:sz w:val="28"/>
                <w:szCs w:val="28"/>
              </w:rPr>
              <w:t xml:space="preserve">  «О порядке оценки эффективности предоставляемых налоговых льгот по местным налогам»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6" w:lineRule="exact"/>
              <w:ind w:left="86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  <w:lang w:val="en-US"/>
              </w:rPr>
              <w:t>II</w:t>
            </w:r>
            <w:r w:rsidRPr="002E752B">
              <w:rPr>
                <w:sz w:val="28"/>
                <w:szCs w:val="28"/>
              </w:rPr>
              <w:t>-II</w:t>
            </w:r>
            <w:r w:rsidRPr="002E752B">
              <w:rPr>
                <w:sz w:val="28"/>
                <w:szCs w:val="28"/>
                <w:lang w:val="en-US"/>
              </w:rPr>
              <w:t>I</w:t>
            </w:r>
            <w:r w:rsidRPr="002E752B">
              <w:rPr>
                <w:sz w:val="28"/>
                <w:szCs w:val="28"/>
              </w:rPr>
              <w:t xml:space="preserve"> квартал (ежегодно)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Ковылкинском</w:t>
            </w:r>
            <w:proofErr w:type="spellEnd"/>
            <w:r w:rsidRPr="002E752B">
              <w:rPr>
                <w:sz w:val="28"/>
                <w:szCs w:val="28"/>
              </w:rPr>
              <w:t xml:space="preserve"> сельского поселения; Межрайонная ИФНС №22 по Ростовской области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увеличение поступлений в бюджет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района</w:t>
            </w: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  <w:sectPr w:rsidR="00320147" w:rsidRPr="002E752B" w:rsidSect="00B57649">
          <w:pgSz w:w="16834" w:h="11909" w:orient="landscape"/>
          <w:pgMar w:top="709" w:right="459" w:bottom="1072" w:left="488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42"/>
        <w:gridCol w:w="2957"/>
        <w:gridCol w:w="2962"/>
        <w:gridCol w:w="4483"/>
      </w:tblGrid>
      <w:tr w:rsidR="00320147" w:rsidRPr="002E752B" w:rsidTr="004A663B">
        <w:trPr>
          <w:trHeight w:hRule="exact" w:val="226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220"/>
              <w:rPr>
                <w:sz w:val="28"/>
                <w:szCs w:val="28"/>
              </w:rPr>
            </w:pPr>
            <w:bookmarkStart w:id="0" w:name="_GoBack" w:colFirst="1" w:colLast="1"/>
            <w:r w:rsidRPr="002E752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2E752B">
              <w:rPr>
                <w:sz w:val="28"/>
                <w:szCs w:val="28"/>
              </w:rPr>
              <w:t>контроля за</w:t>
            </w:r>
            <w:proofErr w:type="gramEnd"/>
            <w:r w:rsidRPr="002E752B">
              <w:rPr>
                <w:sz w:val="28"/>
                <w:szCs w:val="28"/>
              </w:rPr>
              <w:t xml:space="preserve"> оптимизацией налоговых льгот, установленных правовыми актами Администрации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6" w:lineRule="exact"/>
              <w:ind w:left="86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II</w:t>
            </w:r>
            <w:r w:rsidRPr="002E752B">
              <w:rPr>
                <w:sz w:val="28"/>
                <w:szCs w:val="28"/>
                <w:lang w:val="en-US"/>
              </w:rPr>
              <w:t>I</w:t>
            </w:r>
            <w:r w:rsidRPr="002E752B">
              <w:rPr>
                <w:sz w:val="28"/>
                <w:szCs w:val="28"/>
              </w:rPr>
              <w:t xml:space="preserve"> квартал (ежегодно)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увеличение поступлений в бюджет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района</w:t>
            </w:r>
          </w:p>
        </w:tc>
      </w:tr>
      <w:tr w:rsidR="00320147" w:rsidRPr="002E752B" w:rsidTr="004A663B">
        <w:trPr>
          <w:trHeight w:hRule="exact" w:val="65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2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2.</w:t>
            </w:r>
          </w:p>
        </w:tc>
        <w:tc>
          <w:tcPr>
            <w:tcW w:w="14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Проведение необходимой работы с организациями по сокращению ими задолженности</w:t>
            </w:r>
          </w:p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320147" w:rsidRPr="002E752B" w:rsidTr="004A663B">
        <w:trPr>
          <w:trHeight w:hRule="exact" w:val="61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0" w:lineRule="exact"/>
              <w:ind w:left="2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2.1.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0" w:lineRule="exact"/>
              <w:ind w:left="120"/>
              <w:rPr>
                <w:sz w:val="28"/>
                <w:szCs w:val="28"/>
              </w:rPr>
            </w:pPr>
            <w:proofErr w:type="gramStart"/>
            <w:r w:rsidRPr="002E752B">
              <w:rPr>
                <w:sz w:val="28"/>
                <w:szCs w:val="28"/>
              </w:rPr>
              <w:t>Реализация комплекса мер по повышению поступлений налоговых и неналоговых доходов, а также по сокращению недоимки в консолидированный бюджет Ростовской области в соответствии с постановлением Правительства Ростовской области от 29.12.2014 № 878 «Об утверждении Плана мероприятий по повышению поступлений налоговых и неналоговых доходов, а также по сокращению недоимки в консолидированный бюджет Ростовской области на 2015 -2017 годы»</w:t>
            </w:r>
            <w:proofErr w:type="gramEnd"/>
          </w:p>
          <w:p w:rsidR="00320147" w:rsidRPr="002E752B" w:rsidRDefault="00320147" w:rsidP="004A663B">
            <w:pPr>
              <w:widowControl w:val="0"/>
              <w:spacing w:line="30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0" w:lineRule="exact"/>
              <w:jc w:val="both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Ковылкинского сельского поселения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0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сокращение имеющейся задолженности по налогам и сборам, зачисляемым в консолидированный бюджет Ростовской области и недопущение ее роста</w:t>
            </w:r>
          </w:p>
        </w:tc>
      </w:tr>
      <w:bookmarkEnd w:id="0"/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4020"/>
        <w:gridCol w:w="2957"/>
        <w:gridCol w:w="2962"/>
        <w:gridCol w:w="4483"/>
      </w:tblGrid>
      <w:tr w:rsidR="00320147" w:rsidRPr="002E752B" w:rsidTr="004A663B">
        <w:trPr>
          <w:trHeight w:hRule="exact" w:val="483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18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в соответствии с Распоряжением  Администрации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 xml:space="preserve">Ковылкинского </w:t>
            </w:r>
            <w:r w:rsidRPr="002E752B">
              <w:rPr>
                <w:sz w:val="28"/>
                <w:szCs w:val="28"/>
              </w:rPr>
              <w:t xml:space="preserve">сельского поселения от </w:t>
            </w:r>
            <w:r w:rsidRPr="002E752B">
              <w:rPr>
                <w:color w:val="000000"/>
                <w:sz w:val="28"/>
                <w:szCs w:val="28"/>
              </w:rPr>
              <w:t>15.02.2012 № 19</w:t>
            </w:r>
            <w:r w:rsidRPr="002E752B">
              <w:rPr>
                <w:sz w:val="28"/>
                <w:szCs w:val="28"/>
              </w:rPr>
              <w:t xml:space="preserve"> «О создании</w:t>
            </w:r>
          </w:p>
          <w:p w:rsidR="00320147" w:rsidRPr="002E752B" w:rsidRDefault="00320147" w:rsidP="004A663B">
            <w:pPr>
              <w:widowControl w:val="0"/>
              <w:spacing w:line="31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Координационного  совета  по вопросам собираемости налогов, сборов и арендных платежей»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Координационная комиссия при Администрации 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сокращение имеющейся задолженности по налогам и сборам, зачисляемым в консолидированный бюджет Ростовской области и недопущение ее роста</w:t>
            </w: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4445"/>
      </w:tblGrid>
      <w:tr w:rsidR="00320147" w:rsidRPr="002E752B" w:rsidTr="004A663B">
        <w:trPr>
          <w:trHeight w:hRule="exact" w:val="44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3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3.</w:t>
            </w:r>
          </w:p>
        </w:tc>
        <w:tc>
          <w:tcPr>
            <w:tcW w:w="1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Проведение инвентаризации имущества, находящегося в муниципальной собственности</w:t>
            </w:r>
          </w:p>
        </w:tc>
      </w:tr>
    </w:tbl>
    <w:p w:rsidR="00320147" w:rsidRPr="002E752B" w:rsidRDefault="00320147" w:rsidP="00320147">
      <w:pPr>
        <w:widowControl w:val="0"/>
        <w:tabs>
          <w:tab w:val="left" w:pos="2420"/>
        </w:tabs>
        <w:rPr>
          <w:rFonts w:ascii="Courier New" w:eastAsia="Courier New" w:hAnsi="Courier New" w:cs="Courier New"/>
          <w:sz w:val="2"/>
          <w:szCs w:val="2"/>
        </w:rPr>
      </w:pPr>
      <w:r w:rsidRPr="002E752B">
        <w:rPr>
          <w:rFonts w:ascii="Courier New" w:eastAsia="Courier New" w:hAnsi="Courier New" w:cs="Courier New"/>
          <w:sz w:val="2"/>
          <w:szCs w:val="2"/>
        </w:rPr>
        <w:tab/>
      </w: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100"/>
        <w:gridCol w:w="3039"/>
        <w:gridCol w:w="2835"/>
        <w:gridCol w:w="4471"/>
      </w:tblGrid>
      <w:tr w:rsidR="00320147" w:rsidRPr="002E752B" w:rsidTr="004A663B">
        <w:trPr>
          <w:trHeight w:val="19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2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3.1.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93" w:lineRule="exact"/>
              <w:ind w:left="120"/>
              <w:rPr>
                <w:sz w:val="28"/>
                <w:szCs w:val="28"/>
                <w:lang w:val="x-none" w:eastAsia="x-none"/>
              </w:rPr>
            </w:pPr>
            <w:r w:rsidRPr="002E752B">
              <w:rPr>
                <w:sz w:val="28"/>
                <w:szCs w:val="28"/>
              </w:rPr>
              <w:t>Рассмотрение возможности приватизации муниципального имущества</w:t>
            </w:r>
          </w:p>
          <w:p w:rsidR="00320147" w:rsidRPr="002E752B" w:rsidRDefault="00320147" w:rsidP="004A663B">
            <w:pPr>
              <w:widowControl w:val="0"/>
              <w:rPr>
                <w:rFonts w:ascii="Courier New" w:eastAsia="Courier New" w:hAnsi="Courier New" w:cs="Courier New"/>
              </w:rPr>
            </w:pPr>
          </w:p>
          <w:p w:rsidR="00320147" w:rsidRPr="002E752B" w:rsidRDefault="00320147" w:rsidP="004A663B">
            <w:pPr>
              <w:widowControl w:val="0"/>
              <w:rPr>
                <w:rFonts w:ascii="Courier New" w:eastAsia="Courier New" w:hAnsi="Courier New" w:cs="Courier New"/>
              </w:rPr>
            </w:pPr>
          </w:p>
          <w:p w:rsidR="00320147" w:rsidRPr="002E752B" w:rsidRDefault="00320147" w:rsidP="004A663B">
            <w:pPr>
              <w:widowControl w:val="0"/>
              <w:rPr>
                <w:rFonts w:ascii="Courier New" w:eastAsia="Courier New" w:hAnsi="Courier New" w:cs="Courier New"/>
              </w:rPr>
            </w:pPr>
          </w:p>
          <w:p w:rsidR="00320147" w:rsidRPr="002E752B" w:rsidRDefault="00320147" w:rsidP="004A663B">
            <w:pPr>
              <w:widowControl w:val="0"/>
              <w:jc w:val="right"/>
              <w:rPr>
                <w:rFonts w:ascii="Courier New" w:eastAsia="Courier New" w:hAnsi="Courier New" w:cs="Courier New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98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подготовка Прогнозного плана (программы) приватизации муниципального имущества 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 xml:space="preserve">Ковылкинского </w:t>
            </w:r>
            <w:r w:rsidRPr="002E752B">
              <w:rPr>
                <w:sz w:val="28"/>
                <w:szCs w:val="28"/>
              </w:rPr>
              <w:t>сельского поселения на отчетный финансовый год и плановый период</w:t>
            </w:r>
          </w:p>
        </w:tc>
      </w:tr>
      <w:tr w:rsidR="00320147" w:rsidRPr="002E752B" w:rsidTr="004A663B">
        <w:trPr>
          <w:trHeight w:hRule="exact" w:val="110"/>
          <w:jc w:val="center"/>
        </w:trPr>
        <w:tc>
          <w:tcPr>
            <w:tcW w:w="1522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2" w:lineRule="exact"/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color w:val="7030A0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tbl>
      <w:tblPr>
        <w:tblOverlap w:val="never"/>
        <w:tblW w:w="0" w:type="auto"/>
        <w:jc w:val="center"/>
        <w:tblInd w:w="-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5"/>
      </w:tblGrid>
      <w:tr w:rsidR="00320147" w:rsidRPr="002E752B" w:rsidTr="004A663B">
        <w:trPr>
          <w:trHeight w:hRule="exact" w:val="380"/>
          <w:jc w:val="center"/>
        </w:trPr>
        <w:tc>
          <w:tcPr>
            <w:tcW w:w="1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II. Направления оптимизации расходов бюджета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 xml:space="preserve">Тацинского </w:t>
            </w:r>
            <w:r w:rsidRPr="002E752B">
              <w:rPr>
                <w:sz w:val="28"/>
                <w:szCs w:val="28"/>
              </w:rPr>
              <w:t>района</w:t>
            </w: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3969"/>
        <w:gridCol w:w="2977"/>
        <w:gridCol w:w="3402"/>
        <w:gridCol w:w="4461"/>
      </w:tblGrid>
      <w:tr w:rsidR="00320147" w:rsidRPr="002E752B" w:rsidTr="004A663B">
        <w:trPr>
          <w:trHeight w:hRule="exact" w:val="57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1.</w:t>
            </w:r>
          </w:p>
        </w:tc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Оптимизация бюджетной сети</w:t>
            </w:r>
          </w:p>
          <w:p w:rsidR="00320147" w:rsidRPr="002E752B" w:rsidRDefault="00320147" w:rsidP="004A663B">
            <w:pPr>
              <w:widowControl w:val="0"/>
              <w:spacing w:line="312" w:lineRule="exact"/>
              <w:ind w:left="120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муниципальных учреждений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20147" w:rsidRPr="002E752B" w:rsidTr="004A663B">
        <w:trPr>
          <w:trHeight w:hRule="exact" w:val="615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Оптимизация за счет ликвидации или преобразования в организации иных организационно-правовых форм муниципальных учреждений, в том числе деятельность которых не соответствует полномочиям, возложенным на публично-правовое образование, которое является его учредителем, а также не соответствует профилю органа, осуществляющего функции и полномочия учредителя с учетом оптимизации расходов на финансовое обеспечение выполнения муниципального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оптимизация сети муниципальных учреждений</w:t>
            </w:r>
            <w:r w:rsidRPr="002E752B">
              <w:rPr>
                <w:kern w:val="2"/>
                <w:sz w:val="28"/>
                <w:szCs w:val="28"/>
                <w:lang w:val="x-none" w:eastAsia="x-none"/>
              </w:rPr>
              <w:t xml:space="preserve">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20147" w:rsidRPr="002E752B" w:rsidTr="004A663B">
        <w:trPr>
          <w:trHeight w:hRule="exact" w:val="242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Создание </w:t>
            </w:r>
            <w:proofErr w:type="gramStart"/>
            <w:r w:rsidRPr="002E752B">
              <w:rPr>
                <w:sz w:val="28"/>
                <w:szCs w:val="28"/>
              </w:rPr>
              <w:t>системы независимой оценки качества работы учреждений социальной</w:t>
            </w:r>
            <w:proofErr w:type="gramEnd"/>
            <w:r w:rsidRPr="002E752B">
              <w:rPr>
                <w:sz w:val="28"/>
                <w:szCs w:val="28"/>
              </w:rPr>
              <w:t xml:space="preserve"> сферы, увязка их финансирования с результатом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Pr="002E752B">
              <w:rPr>
                <w:sz w:val="28"/>
                <w:szCs w:val="28"/>
              </w:rPr>
              <w:t xml:space="preserve"> ;</w:t>
            </w:r>
            <w:proofErr w:type="gramEnd"/>
          </w:p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  <w:lang w:val="x-none" w:eastAsia="x-none"/>
              </w:rPr>
              <w:t xml:space="preserve"> – </w:t>
            </w:r>
            <w:r w:rsidRPr="002E752B">
              <w:rPr>
                <w:sz w:val="28"/>
                <w:szCs w:val="28"/>
                <w:lang w:eastAsia="x-none"/>
              </w:rPr>
              <w:t>МБУК «Культура Ковылкинского сельского поселения»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улучшение качества оказываемых услуг в социальной сфере</w:t>
            </w:r>
          </w:p>
        </w:tc>
      </w:tr>
      <w:tr w:rsidR="00320147" w:rsidRPr="002E752B" w:rsidTr="004A663B">
        <w:trPr>
          <w:trHeight w:hRule="exact" w:val="104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5.</w:t>
            </w:r>
          </w:p>
        </w:tc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after="60"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Формирование расходов на оплату труда работников Администрации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20147" w:rsidRPr="002E752B" w:rsidTr="004A663B">
        <w:trPr>
          <w:trHeight w:hRule="exact" w:val="2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hd w:val="clear" w:color="auto" w:fill="FFFFFF"/>
              <w:spacing w:before="420" w:after="42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hd w:val="clear" w:color="auto" w:fill="FFFFFF"/>
              <w:spacing w:before="420" w:after="60"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955"/>
        <w:gridCol w:w="2909"/>
        <w:gridCol w:w="2928"/>
        <w:gridCol w:w="4368"/>
      </w:tblGrid>
      <w:tr w:rsidR="00320147" w:rsidRPr="002E752B" w:rsidTr="004A663B">
        <w:trPr>
          <w:trHeight w:hRule="exact" w:val="224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ourier New"/>
                <w:kern w:val="2"/>
                <w:sz w:val="28"/>
                <w:szCs w:val="28"/>
              </w:rPr>
            </w:pPr>
            <w:r w:rsidRPr="002E752B">
              <w:rPr>
                <w:rFonts w:eastAsia="Courier New"/>
                <w:kern w:val="2"/>
                <w:sz w:val="28"/>
                <w:szCs w:val="28"/>
              </w:rPr>
              <w:t>5.1.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autoSpaceDE w:val="0"/>
              <w:autoSpaceDN w:val="0"/>
              <w:adjustRightInd w:val="0"/>
              <w:spacing w:line="233" w:lineRule="auto"/>
              <w:ind w:left="192"/>
              <w:rPr>
                <w:rFonts w:eastAsia="Courier New"/>
                <w:kern w:val="2"/>
                <w:sz w:val="28"/>
                <w:szCs w:val="28"/>
              </w:rPr>
            </w:pPr>
            <w:r w:rsidRPr="002E752B">
              <w:rPr>
                <w:rFonts w:eastAsia="Courier New"/>
                <w:kern w:val="2"/>
                <w:sz w:val="28"/>
                <w:szCs w:val="28"/>
              </w:rPr>
              <w:t>Обеспечение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ourier New"/>
                <w:kern w:val="2"/>
                <w:sz w:val="28"/>
                <w:szCs w:val="28"/>
              </w:rPr>
            </w:pPr>
            <w:r w:rsidRPr="002E752B">
              <w:rPr>
                <w:rFonts w:eastAsia="Courier New"/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Courier New"/>
                <w:kern w:val="2"/>
                <w:sz w:val="28"/>
                <w:szCs w:val="28"/>
              </w:rPr>
            </w:pPr>
            <w:r w:rsidRPr="002E752B">
              <w:rPr>
                <w:rFonts w:eastAsia="Courier New"/>
                <w:color w:val="000000"/>
                <w:sz w:val="28"/>
                <w:szCs w:val="28"/>
              </w:rPr>
              <w:t xml:space="preserve">Администрация </w:t>
            </w:r>
            <w:r w:rsidRPr="002E752B">
              <w:rPr>
                <w:rFonts w:eastAsia="Courier New"/>
                <w:color w:val="000000"/>
                <w:kern w:val="2"/>
                <w:sz w:val="28"/>
                <w:szCs w:val="28"/>
              </w:rPr>
              <w:t>Ковылкинского</w:t>
            </w:r>
            <w:r w:rsidRPr="002E752B">
              <w:rPr>
                <w:rFonts w:eastAsia="Courier New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autoSpaceDE w:val="0"/>
              <w:autoSpaceDN w:val="0"/>
              <w:adjustRightInd w:val="0"/>
              <w:spacing w:line="233" w:lineRule="auto"/>
              <w:ind w:left="180"/>
              <w:rPr>
                <w:rFonts w:eastAsia="Courier New"/>
                <w:kern w:val="2"/>
                <w:sz w:val="28"/>
                <w:szCs w:val="28"/>
              </w:rPr>
            </w:pPr>
            <w:r w:rsidRPr="002E752B">
              <w:rPr>
                <w:rFonts w:eastAsia="Courier New"/>
                <w:kern w:val="2"/>
                <w:sz w:val="28"/>
                <w:szCs w:val="28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</w:tc>
      </w:tr>
      <w:tr w:rsidR="00320147" w:rsidRPr="002E752B" w:rsidTr="004A663B">
        <w:trPr>
          <w:trHeight w:hRule="exact" w:val="10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6.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Проведение инвентаризации расходных обязательств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поселения, принятых в рамках реализации прав</w:t>
            </w:r>
            <w:r w:rsidRPr="002E752B">
              <w:rPr>
                <w:kern w:val="2"/>
                <w:sz w:val="28"/>
                <w:szCs w:val="28"/>
                <w:lang w:val="x-none" w:eastAsia="x-none"/>
              </w:rPr>
              <w:t xml:space="preserve">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по финансированию полномочий, отнесенных к ведению Российской Федерации, Ростовской области</w:t>
            </w:r>
          </w:p>
        </w:tc>
      </w:tr>
      <w:tr w:rsidR="00320147" w:rsidRPr="002E752B" w:rsidTr="004A663B">
        <w:trPr>
          <w:trHeight w:hRule="exact" w:val="2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6.1.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1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Исключение финансирования полномочий, не отнесенных в соответствии с федеральным и областным законодательством к полномочиям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весь период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17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1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оптимизация расходов бюджета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 района</w:t>
            </w: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14160"/>
      </w:tblGrid>
      <w:tr w:rsidR="00320147" w:rsidRPr="002E752B" w:rsidTr="004A663B">
        <w:trPr>
          <w:trHeight w:hRule="exact" w:val="331"/>
          <w:jc w:val="center"/>
        </w:trPr>
        <w:tc>
          <w:tcPr>
            <w:tcW w:w="989" w:type="dxa"/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4160" w:type="dxa"/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Сокращение расходов бюджета 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района</w:t>
            </w: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955"/>
        <w:gridCol w:w="2909"/>
        <w:gridCol w:w="2928"/>
        <w:gridCol w:w="4368"/>
      </w:tblGrid>
      <w:tr w:rsidR="00320147" w:rsidRPr="002E752B" w:rsidTr="004A663B">
        <w:trPr>
          <w:trHeight w:hRule="exact" w:val="29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7.1.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1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Проведение инвентаризации расходных обязательств и внесение предложений в Администрацию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по сокращению расходов бюджета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района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весь период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22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17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оптимизация расходов бюджета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района</w:t>
            </w: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  <w:r w:rsidRPr="002E752B">
        <w:rPr>
          <w:rFonts w:ascii="Courier New" w:eastAsia="Courier New" w:hAnsi="Courier New" w:cs="Courier New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955"/>
        <w:gridCol w:w="2909"/>
        <w:gridCol w:w="2928"/>
        <w:gridCol w:w="4368"/>
      </w:tblGrid>
      <w:tr w:rsidR="00320147" w:rsidRPr="002E752B" w:rsidTr="004A663B">
        <w:trPr>
          <w:trHeight w:hRule="exact" w:val="312"/>
          <w:jc w:val="center"/>
        </w:trPr>
        <w:tc>
          <w:tcPr>
            <w:tcW w:w="15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lastRenderedPageBreak/>
              <w:t>III. Направления по сокращению муниципального долга Ковылкинского сельского поселения</w:t>
            </w:r>
          </w:p>
        </w:tc>
      </w:tr>
      <w:tr w:rsidR="00320147" w:rsidRPr="002E752B" w:rsidTr="004A663B">
        <w:trPr>
          <w:trHeight w:hRule="exact" w:val="31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1.</w:t>
            </w:r>
          </w:p>
        </w:tc>
        <w:tc>
          <w:tcPr>
            <w:tcW w:w="14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Обеспечение равномерного распределения долговой нагрузки</w:t>
            </w:r>
          </w:p>
        </w:tc>
      </w:tr>
      <w:tr w:rsidR="00320147" w:rsidRPr="002E752B" w:rsidTr="004A663B">
        <w:trPr>
          <w:trHeight w:hRule="exact" w:val="431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36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1.1.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Планирование бюджетных ассигнований на исполнение долговых обязательств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в пределах 15 процентов годового объема налоговых, неналоговых доходов и дотации на выравнивание бюджетной обеспеченности бюджета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района (в случае получения кредита)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7" w:lineRule="exact"/>
              <w:ind w:left="8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IV квартал (ежегодно)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7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равномерное распределение долговой нагрузки по годам</w:t>
            </w:r>
          </w:p>
        </w:tc>
      </w:tr>
      <w:tr w:rsidR="00320147" w:rsidRPr="002E752B" w:rsidTr="004A663B">
        <w:trPr>
          <w:trHeight w:hRule="exact" w:val="354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280" w:lineRule="exact"/>
              <w:ind w:left="36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1.2.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Рассмотрение вопроса о привлечении долгосрочных заимствований для финансирования дефицита бюджета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 Тацинского района и (или) погашения долговых обязательств </w:t>
            </w:r>
            <w:r w:rsidRPr="002E752B">
              <w:rPr>
                <w:kern w:val="2"/>
                <w:sz w:val="28"/>
                <w:szCs w:val="28"/>
                <w:lang w:val="x-none" w:eastAsia="x-none"/>
              </w:rPr>
              <w:t xml:space="preserve">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7" w:lineRule="exact"/>
              <w:ind w:left="8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IV квартал (ежегодно)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7" w:lineRule="exact"/>
              <w:jc w:val="center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 xml:space="preserve">Администрация </w:t>
            </w:r>
            <w:r w:rsidRPr="002E752B">
              <w:rPr>
                <w:kern w:val="2"/>
                <w:sz w:val="28"/>
                <w:szCs w:val="28"/>
                <w:lang w:eastAsia="x-none"/>
              </w:rPr>
              <w:t>Ковылкинского</w:t>
            </w:r>
            <w:r w:rsidRPr="002E752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47" w:rsidRPr="002E752B" w:rsidRDefault="00320147" w:rsidP="004A663B">
            <w:pPr>
              <w:widowControl w:val="0"/>
              <w:spacing w:line="302" w:lineRule="exact"/>
              <w:ind w:left="120"/>
              <w:rPr>
                <w:sz w:val="28"/>
                <w:szCs w:val="28"/>
              </w:rPr>
            </w:pPr>
            <w:r w:rsidRPr="002E752B">
              <w:rPr>
                <w:sz w:val="28"/>
                <w:szCs w:val="28"/>
              </w:rPr>
              <w:t>снижение степени риска долговой устойчивости</w:t>
            </w:r>
          </w:p>
        </w:tc>
      </w:tr>
    </w:tbl>
    <w:p w:rsidR="00320147" w:rsidRPr="002E752B" w:rsidRDefault="00320147" w:rsidP="00320147">
      <w:pPr>
        <w:widowControl w:val="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AE55874" wp14:editId="2B7F522D">
                <wp:simplePos x="0" y="0"/>
                <wp:positionH relativeFrom="margin">
                  <wp:posOffset>5414645</wp:posOffset>
                </wp:positionH>
                <wp:positionV relativeFrom="margin">
                  <wp:posOffset>5800090</wp:posOffset>
                </wp:positionV>
                <wp:extent cx="914400" cy="172720"/>
                <wp:effectExtent l="0" t="0" r="0" b="19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47" w:rsidRPr="001762D2" w:rsidRDefault="00320147" w:rsidP="0032014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26.35pt;margin-top:456.7pt;width:1in;height:13.6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" filled="f" stroked="f">
                <v:textbox style="mso-fit-shape-to-text:t" inset="0,0,0,0">
                  <w:txbxContent>
                    <w:p w:rsidR="00320147" w:rsidRPr="001762D2" w:rsidRDefault="00320147" w:rsidP="0032014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ourier New" w:eastAsia="Courier New" w:hAnsi="Courier New" w:cs="Courier New"/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4E8061BD" wp14:editId="2E325DE3">
                <wp:simplePos x="0" y="0"/>
                <wp:positionH relativeFrom="margin">
                  <wp:posOffset>163195</wp:posOffset>
                </wp:positionH>
                <wp:positionV relativeFrom="margin">
                  <wp:posOffset>5573395</wp:posOffset>
                </wp:positionV>
                <wp:extent cx="2673350" cy="172720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47" w:rsidRPr="001762D2" w:rsidRDefault="00320147" w:rsidP="0032014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2.85pt;margin-top:438.85pt;width:210.5pt;height:13.6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3evAIAALA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" filled="f" stroked="f">
                <v:textbox style="mso-fit-shape-to-text:t" inset="0,0,0,0">
                  <w:txbxContent>
                    <w:p w:rsidR="00320147" w:rsidRPr="001762D2" w:rsidRDefault="00320147" w:rsidP="00320147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2B14FB" w:rsidRDefault="002B14FB"/>
    <w:sectPr w:rsidR="002B14FB" w:rsidSect="00320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979"/>
    <w:multiLevelType w:val="multilevel"/>
    <w:tmpl w:val="3D9E4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D4BAB"/>
    <w:multiLevelType w:val="hybridMultilevel"/>
    <w:tmpl w:val="3696999A"/>
    <w:lvl w:ilvl="0" w:tplc="6BFC0B2E">
      <w:start w:val="1"/>
      <w:numFmt w:val="decimal"/>
      <w:suff w:val="space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1D"/>
    <w:rsid w:val="002B14FB"/>
    <w:rsid w:val="00320147"/>
    <w:rsid w:val="009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2017-05-23T06:56:00Z</dcterms:created>
  <dcterms:modified xsi:type="dcterms:W3CDTF">2017-05-23T06:57:00Z</dcterms:modified>
</cp:coreProperties>
</file>