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23FCA" w:rsidTr="00A23FCA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A23FCA" w:rsidRDefault="00A23FCA">
            <w:pPr>
              <w:jc w:val="center"/>
              <w:rPr>
                <w:b/>
                <w:sz w:val="8"/>
                <w:szCs w:val="8"/>
              </w:rPr>
            </w:pPr>
          </w:p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A23FCA" w:rsidRDefault="00A23FCA">
            <w:pPr>
              <w:jc w:val="center"/>
              <w:rPr>
                <w:b/>
                <w:sz w:val="8"/>
                <w:szCs w:val="8"/>
              </w:rPr>
            </w:pPr>
          </w:p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A23FCA" w:rsidRDefault="00A23FCA">
            <w:pPr>
              <w:jc w:val="center"/>
              <w:rPr>
                <w:b/>
                <w:sz w:val="8"/>
                <w:szCs w:val="8"/>
              </w:rPr>
            </w:pPr>
          </w:p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A23FCA" w:rsidRDefault="00A23FCA">
            <w:pPr>
              <w:jc w:val="center"/>
              <w:rPr>
                <w:b/>
                <w:sz w:val="16"/>
                <w:szCs w:val="16"/>
              </w:rPr>
            </w:pPr>
          </w:p>
          <w:p w:rsidR="00A23FCA" w:rsidRDefault="00A23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A23FCA" w:rsidRDefault="00A23FCA" w:rsidP="00A23FCA">
      <w:pPr>
        <w:jc w:val="center"/>
        <w:rPr>
          <w:b/>
          <w:sz w:val="16"/>
          <w:szCs w:val="16"/>
        </w:rPr>
      </w:pPr>
    </w:p>
    <w:p w:rsidR="00A23FCA" w:rsidRDefault="00A23FCA" w:rsidP="00A23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3FCA" w:rsidRDefault="00A23FCA" w:rsidP="00A23FCA">
      <w:pPr>
        <w:jc w:val="center"/>
        <w:rPr>
          <w:b/>
          <w:sz w:val="28"/>
          <w:szCs w:val="28"/>
        </w:rPr>
      </w:pPr>
    </w:p>
    <w:p w:rsidR="00A23FCA" w:rsidRDefault="00A23FCA" w:rsidP="00A23FCA">
      <w:pPr>
        <w:jc w:val="center"/>
        <w:rPr>
          <w:b/>
          <w:sz w:val="16"/>
          <w:szCs w:val="16"/>
        </w:rPr>
      </w:pPr>
    </w:p>
    <w:p w:rsidR="00A23FCA" w:rsidRDefault="00A23FCA" w:rsidP="00A23FCA">
      <w:pPr>
        <w:jc w:val="center"/>
        <w:rPr>
          <w:sz w:val="28"/>
          <w:szCs w:val="28"/>
        </w:rPr>
      </w:pPr>
      <w:r>
        <w:rPr>
          <w:sz w:val="28"/>
          <w:szCs w:val="28"/>
        </w:rPr>
        <w:t>01 августа   2016г.                                №  65                                       х.Ковылкин</w:t>
      </w: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рассмотрения</w:t>
      </w:r>
    </w:p>
    <w:p w:rsidR="00A23FCA" w:rsidRDefault="00A23FCA" w:rsidP="00A23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налоговых льгот и ставок, </w:t>
      </w:r>
    </w:p>
    <w:p w:rsidR="00A23FCA" w:rsidRDefault="00A23FCA" w:rsidP="00A23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установленных муниципальным образованием </w:t>
      </w:r>
    </w:p>
    <w:p w:rsidR="00A23FCA" w:rsidRDefault="00A23FCA" w:rsidP="00A23FCA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 сельское поселение»</w:t>
      </w:r>
    </w:p>
    <w:p w:rsidR="00A23FCA" w:rsidRDefault="00A23FCA" w:rsidP="00A23FCA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A23FCA" w:rsidRDefault="00A23FCA" w:rsidP="00A23FCA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</w:t>
      </w:r>
      <w:proofErr w:type="spellStart"/>
      <w:r>
        <w:rPr>
          <w:rFonts w:cs="Arial"/>
          <w:sz w:val="28"/>
          <w:szCs w:val="28"/>
        </w:rPr>
        <w:t>Ковылкинском</w:t>
      </w:r>
      <w:proofErr w:type="spellEnd"/>
      <w:r>
        <w:rPr>
          <w:rFonts w:cs="Arial"/>
          <w:sz w:val="28"/>
          <w:szCs w:val="28"/>
        </w:rPr>
        <w:t xml:space="preserve">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</w:t>
      </w:r>
      <w:r>
        <w:rPr>
          <w:sz w:val="28"/>
          <w:szCs w:val="28"/>
        </w:rPr>
        <w:t>от 01.04.2011г. №18 «Об утверждении Порядка оценки бюджетной и социальной эффективности предоставляемых (планируемых к предоставлению) налоговых льгот»,</w:t>
      </w:r>
      <w:r>
        <w:rPr>
          <w:rFonts w:cs="Arial"/>
          <w:sz w:val="28"/>
          <w:szCs w:val="28"/>
        </w:rPr>
        <w:t xml:space="preserve">  </w:t>
      </w:r>
    </w:p>
    <w:p w:rsidR="00A23FCA" w:rsidRDefault="00A23FCA" w:rsidP="00A23FCA">
      <w:pPr>
        <w:ind w:firstLine="540"/>
        <w:jc w:val="center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ПОСТАНОВЛЯЮ:</w:t>
      </w:r>
    </w:p>
    <w:p w:rsidR="00A23FCA" w:rsidRDefault="00A23FCA" w:rsidP="00A23F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>1.</w:t>
      </w:r>
      <w:r>
        <w:rPr>
          <w:sz w:val="28"/>
          <w:szCs w:val="28"/>
        </w:rPr>
        <w:t xml:space="preserve"> 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 по земельному налогу согласно приложению №1 к настоящему постановлению.</w:t>
      </w:r>
    </w:p>
    <w:p w:rsidR="00A23FCA" w:rsidRDefault="00A23FCA" w:rsidP="00A23FCA">
      <w:pPr>
        <w:autoSpaceDE w:val="0"/>
        <w:autoSpaceDN w:val="0"/>
        <w:adjustRightInd w:val="0"/>
        <w:ind w:firstLine="567"/>
        <w:jc w:val="both"/>
        <w:rPr>
          <w:rFonts w:cs="Arial"/>
          <w:b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2.</w:t>
      </w:r>
      <w:r>
        <w:rPr>
          <w:rFonts w:cs="Arial"/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 по налогу на имущество физических лиц согласно приложению №2 к настоящему постановлению.</w:t>
      </w:r>
    </w:p>
    <w:p w:rsidR="00A23FCA" w:rsidRDefault="00A23FCA" w:rsidP="00A23FCA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3.Настоящее постановление вступает в силу с момента  его подписания.</w:t>
      </w:r>
    </w:p>
    <w:p w:rsidR="00A23FCA" w:rsidRDefault="00A23FCA" w:rsidP="00A23FCA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4.Контроль за исполнением настоящего постановления оставляю за собой.</w:t>
      </w: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Ковылкинского</w:t>
      </w:r>
    </w:p>
    <w:p w:rsidR="00A23FCA" w:rsidRDefault="00A23FCA" w:rsidP="00A23FCA">
      <w:pPr>
        <w:ind w:firstLine="53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сельского поселения                                                                 Т.В. Лачугина</w:t>
      </w:r>
    </w:p>
    <w:p w:rsidR="00A23FCA" w:rsidRDefault="00A23FCA" w:rsidP="00A23FCA">
      <w:pPr>
        <w:rPr>
          <w:sz w:val="28"/>
          <w:szCs w:val="28"/>
        </w:rPr>
        <w:sectPr w:rsidR="00A23FCA">
          <w:pgSz w:w="11906" w:h="16838"/>
          <w:pgMar w:top="567" w:right="851" w:bottom="340" w:left="1418" w:header="709" w:footer="709" w:gutter="0"/>
          <w:cols w:space="720"/>
        </w:sectPr>
      </w:pPr>
    </w:p>
    <w:p w:rsidR="00A23FCA" w:rsidRDefault="00A23FCA" w:rsidP="00A23FC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A23FCA" w:rsidRDefault="00A23FCA" w:rsidP="00A23FCA">
      <w:pPr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A23FCA" w:rsidRDefault="00A23FCA" w:rsidP="00A23FCA">
      <w:pPr>
        <w:jc w:val="right"/>
        <w:rPr>
          <w:color w:val="000000"/>
        </w:rPr>
      </w:pPr>
      <w:r>
        <w:rPr>
          <w:color w:val="000000"/>
        </w:rPr>
        <w:t xml:space="preserve"> Ковылкинского сельского поселения</w:t>
      </w:r>
    </w:p>
    <w:p w:rsidR="00A23FCA" w:rsidRDefault="00A23FCA" w:rsidP="00A23FCA">
      <w:pPr>
        <w:jc w:val="right"/>
        <w:rPr>
          <w:color w:val="000000"/>
        </w:rPr>
      </w:pPr>
      <w:r>
        <w:rPr>
          <w:color w:val="000000"/>
        </w:rPr>
        <w:t xml:space="preserve"> от 01.08.2016г. №  65</w:t>
      </w: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оценки эффективности налоговых</w:t>
      </w:r>
      <w:r>
        <w:rPr>
          <w:b/>
          <w:bCs/>
          <w:color w:val="000000"/>
          <w:sz w:val="28"/>
          <w:szCs w:val="28"/>
        </w:rPr>
        <w:t xml:space="preserve"> льгот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ставок,</w:t>
      </w:r>
      <w:r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>
        <w:rPr>
          <w:color w:val="000000"/>
          <w:sz w:val="28"/>
          <w:szCs w:val="28"/>
        </w:rPr>
        <w:t>Ковылкинское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</w:t>
      </w:r>
      <w:r>
        <w:rPr>
          <w:b/>
          <w:bCs/>
          <w:color w:val="000000"/>
          <w:sz w:val="28"/>
          <w:szCs w:val="28"/>
        </w:rPr>
        <w:t>по земельному налогу</w:t>
      </w:r>
    </w:p>
    <w:p w:rsidR="00A23FCA" w:rsidRDefault="00A23FCA" w:rsidP="00A23FC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3FCA" w:rsidRDefault="00A23FCA" w:rsidP="00A23FCA">
      <w:pPr>
        <w:shd w:val="clear" w:color="auto" w:fill="FFFFFF"/>
        <w:spacing w:line="322" w:lineRule="exact"/>
        <w:ind w:left="5" w:right="10" w:firstLine="533"/>
        <w:jc w:val="both"/>
      </w:pPr>
      <w:r>
        <w:rPr>
          <w:sz w:val="28"/>
          <w:szCs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>
        <w:rPr>
          <w:spacing w:val="-1"/>
          <w:sz w:val="28"/>
          <w:szCs w:val="28"/>
        </w:rPr>
        <w:t xml:space="preserve">налоговых льгот по платежам в бюджет Ковылкинского сельского поселения </w:t>
      </w:r>
      <w:r>
        <w:rPr>
          <w:sz w:val="28"/>
          <w:szCs w:val="28"/>
        </w:rPr>
        <w:t xml:space="preserve">принято Постановление Администрации  </w:t>
      </w:r>
      <w:r>
        <w:rPr>
          <w:spacing w:val="-1"/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01.04.2011г №18</w:t>
      </w:r>
      <w:r>
        <w:rPr>
          <w:sz w:val="28"/>
          <w:szCs w:val="28"/>
        </w:rPr>
        <w:t xml:space="preserve"> «Об   утверждении Порядка оценки </w:t>
      </w:r>
      <w:r>
        <w:rPr>
          <w:spacing w:val="-2"/>
          <w:sz w:val="28"/>
          <w:szCs w:val="28"/>
        </w:rPr>
        <w:t>бюджетной и социальной эффектив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ности предоставляемых (планируе</w:t>
      </w:r>
      <w:r>
        <w:rPr>
          <w:sz w:val="28"/>
          <w:szCs w:val="28"/>
        </w:rPr>
        <w:softHyphen/>
        <w:t>мых к предоставлению) налоговых льгот</w:t>
      </w:r>
      <w:r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A23FCA" w:rsidRDefault="00A23FCA" w:rsidP="00A23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 w:rsidR="00A23FCA" w:rsidRDefault="00A23FCA" w:rsidP="00A23F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предоставления налоговых льгот в 2014 г. по земельному налогу является пункт 4 решения Собрания </w:t>
      </w:r>
      <w:proofErr w:type="gramStart"/>
      <w:r>
        <w:rPr>
          <w:sz w:val="28"/>
          <w:szCs w:val="28"/>
        </w:rPr>
        <w:t xml:space="preserve">депутатов  </w:t>
      </w:r>
      <w:r>
        <w:rPr>
          <w:spacing w:val="-1"/>
          <w:sz w:val="28"/>
          <w:szCs w:val="28"/>
        </w:rPr>
        <w:t>Ковылкинского</w:t>
      </w:r>
      <w:proofErr w:type="gramEnd"/>
      <w:r>
        <w:rPr>
          <w:sz w:val="28"/>
          <w:szCs w:val="28"/>
        </w:rPr>
        <w:t xml:space="preserve"> сельского поселения от </w:t>
      </w:r>
      <w:r w:rsidR="00BA1545">
        <w:rPr>
          <w:sz w:val="28"/>
          <w:szCs w:val="28"/>
        </w:rPr>
        <w:t>14.04.2015</w:t>
      </w:r>
      <w:r>
        <w:rPr>
          <w:sz w:val="28"/>
          <w:szCs w:val="28"/>
        </w:rPr>
        <w:t>г. №</w:t>
      </w:r>
      <w:r w:rsidR="00BA1545">
        <w:rPr>
          <w:sz w:val="28"/>
          <w:szCs w:val="28"/>
        </w:rPr>
        <w:t>107</w:t>
      </w:r>
      <w:r>
        <w:rPr>
          <w:sz w:val="28"/>
          <w:szCs w:val="28"/>
        </w:rPr>
        <w:t xml:space="preserve">  «О земельном налоге» с учетом изменений и дополнений в виде полного освобождения от налогообложения отдельных категорий налогоплательщиков.</w:t>
      </w:r>
    </w:p>
    <w:p w:rsidR="00A23FCA" w:rsidRDefault="00A23FCA" w:rsidP="00A23F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предоставленных в 201</w:t>
      </w:r>
      <w:r w:rsidR="00BA154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льгот по земельному </w:t>
      </w:r>
      <w:proofErr w:type="gramStart"/>
      <w:r>
        <w:rPr>
          <w:sz w:val="28"/>
          <w:szCs w:val="28"/>
        </w:rPr>
        <w:t>налогу  составила</w:t>
      </w:r>
      <w:proofErr w:type="gramEnd"/>
      <w:r>
        <w:rPr>
          <w:sz w:val="28"/>
          <w:szCs w:val="28"/>
        </w:rPr>
        <w:t xml:space="preserve"> </w:t>
      </w:r>
      <w:bookmarkStart w:id="0" w:name="_GoBack"/>
      <w:r w:rsidRPr="006F599D">
        <w:rPr>
          <w:sz w:val="28"/>
          <w:szCs w:val="28"/>
        </w:rPr>
        <w:t xml:space="preserve">60,2 </w:t>
      </w:r>
      <w:bookmarkEnd w:id="0"/>
      <w:r>
        <w:rPr>
          <w:sz w:val="28"/>
          <w:szCs w:val="28"/>
        </w:rPr>
        <w:t xml:space="preserve">тыс. рублей. </w:t>
      </w:r>
    </w:p>
    <w:p w:rsidR="00A23FCA" w:rsidRDefault="00A23FCA" w:rsidP="00A23F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льготах  в виде полного освобождения  от уплаты земельного налога представлена в таблице №1.</w:t>
      </w:r>
    </w:p>
    <w:p w:rsidR="00A23FCA" w:rsidRDefault="00A23FCA" w:rsidP="00A23FCA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  <w:r>
        <w:rPr>
          <w:lang w:eastAsia="ar-SA"/>
        </w:rPr>
        <w:t>Таблица №1.</w:t>
      </w:r>
    </w:p>
    <w:tbl>
      <w:tblPr>
        <w:tblW w:w="112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993"/>
        <w:gridCol w:w="4112"/>
        <w:gridCol w:w="851"/>
        <w:gridCol w:w="850"/>
        <w:gridCol w:w="709"/>
        <w:gridCol w:w="964"/>
        <w:gridCol w:w="1277"/>
      </w:tblGrid>
      <w:tr w:rsidR="00A23FCA" w:rsidTr="00A23FCA">
        <w:trPr>
          <w:trHeight w:val="305"/>
        </w:trPr>
        <w:tc>
          <w:tcPr>
            <w:tcW w:w="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Наименование муниципального </w:t>
            </w: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Наименование поселения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Реквизиты нормативного правового документа, </w:t>
            </w:r>
            <w:r>
              <w:rPr>
                <w:color w:val="000000"/>
              </w:rPr>
              <w:lastRenderedPageBreak/>
              <w:t>которым утвержден порядок оценки льгот</w:t>
            </w:r>
          </w:p>
        </w:tc>
        <w:tc>
          <w:tcPr>
            <w:tcW w:w="875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23FCA" w:rsidRDefault="00A23FCA" w:rsidP="00BA15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по итогам 201</w:t>
            </w:r>
            <w:r w:rsidR="00BA154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</w:t>
            </w:r>
          </w:p>
        </w:tc>
      </w:tr>
      <w:tr w:rsidR="00A23FCA" w:rsidTr="00A23FCA">
        <w:trPr>
          <w:trHeight w:val="751"/>
        </w:trPr>
        <w:tc>
          <w:tcPr>
            <w:tcW w:w="73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 w:rsidP="00BA15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</w:t>
            </w:r>
            <w:r w:rsidR="00BA154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пониженной ставки, </w:t>
            </w:r>
            <w:r>
              <w:rPr>
                <w:color w:val="000000"/>
              </w:rPr>
              <w:lastRenderedPageBreak/>
              <w:t>полное или частичное освобождение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Объем предоставленных льгот </w:t>
            </w:r>
            <w:r>
              <w:rPr>
                <w:color w:val="000000"/>
              </w:rPr>
              <w:lastRenderedPageBreak/>
              <w:t>и ставок</w:t>
            </w:r>
          </w:p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 w:rsidP="00BA15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Информация о результатах произведенной в 201</w:t>
            </w:r>
            <w:r w:rsidR="00BA154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году оценки эффективности льгот, действовавших на территории в 201</w:t>
            </w:r>
            <w:r w:rsidR="00BA154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году.</w:t>
            </w:r>
          </w:p>
        </w:tc>
      </w:tr>
      <w:tr w:rsidR="00A23FCA" w:rsidTr="00A23FCA">
        <w:trPr>
          <w:trHeight w:val="1706"/>
        </w:trPr>
        <w:tc>
          <w:tcPr>
            <w:tcW w:w="73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59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CA" w:rsidRDefault="00A23FCA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CA" w:rsidRDefault="00A23F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CA" w:rsidRDefault="00A23FC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рассмотрения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принятое решение (отменить/сохранить)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реквизиты нормативного правового акта, принятого в 2015 году (при наличии)</w:t>
            </w:r>
          </w:p>
        </w:tc>
      </w:tr>
      <w:tr w:rsidR="00A23FCA" w:rsidTr="00A23FCA">
        <w:trPr>
          <w:trHeight w:val="2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A23FCA" w:rsidTr="00A23FCA">
        <w:trPr>
          <w:trHeight w:val="6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Тацинский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Ковылкинское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 Ковылкинского сельского поселения от 01.04.2011г №18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45" w:rsidRPr="00BA1545" w:rsidRDefault="00BA1545" w:rsidP="00BA1545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A1545">
              <w:rPr>
                <w:sz w:val="28"/>
                <w:szCs w:val="28"/>
              </w:rPr>
              <w:t xml:space="preserve">Герои Советского Союза, Герои Российской Федерации, Герои Социалистического Труда,  полные кавалеры орденов Славы, Трудовой Славы и «За службу Родине в Вооруженных Силах СССР», инвалиды </w:t>
            </w:r>
            <w:r w:rsidRPr="00BA1545">
              <w:rPr>
                <w:sz w:val="28"/>
                <w:szCs w:val="28"/>
                <w:lang w:val="en-US"/>
              </w:rPr>
              <w:t>I</w:t>
            </w:r>
            <w:r w:rsidRPr="00BA1545">
              <w:rPr>
                <w:sz w:val="28"/>
                <w:szCs w:val="28"/>
              </w:rPr>
              <w:t xml:space="preserve"> и </w:t>
            </w:r>
            <w:r w:rsidRPr="00BA1545">
              <w:rPr>
                <w:sz w:val="28"/>
                <w:szCs w:val="28"/>
                <w:lang w:val="en-US"/>
              </w:rPr>
              <w:t>II</w:t>
            </w:r>
            <w:r w:rsidRPr="00BA1545">
              <w:rPr>
                <w:sz w:val="28"/>
                <w:szCs w:val="28"/>
              </w:rPr>
              <w:t xml:space="preserve"> групп,</w:t>
            </w:r>
            <w:r w:rsidRPr="00BA1545">
              <w:rPr>
                <w:rFonts w:ascii="Arial" w:hAnsi="Arial"/>
                <w:sz w:val="28"/>
                <w:szCs w:val="28"/>
              </w:rPr>
              <w:t xml:space="preserve"> </w:t>
            </w:r>
            <w:r w:rsidRPr="00BA1545">
              <w:rPr>
                <w:sz w:val="28"/>
                <w:szCs w:val="28"/>
              </w:rPr>
              <w:t xml:space="preserve">ветеранов  и инвалидов Великой Отечественной  войны, а также ветеранов боевых действий,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 же в результате испытаний, учений и иных работ, связанных с любыми видами ядерных установок, включая ядерное оружие и космическую технику, граждане Российской Федерации, проживающие на территории Ростовской области не менее  5 лет,  имеющие трех и более  детей и совместно проживающие с ними, при бесплатном приобретении земельных участков в собственность без торгов и предварительного согласования мест размещения для индивидуального жилищного </w:t>
            </w:r>
            <w:r w:rsidRPr="00BA1545">
              <w:rPr>
                <w:sz w:val="28"/>
                <w:szCs w:val="28"/>
              </w:rPr>
              <w:lastRenderedPageBreak/>
              <w:t>строительства и ведения личного подсобного хозяйства до момента ввода в эксплуатацию жилья.</w:t>
            </w:r>
          </w:p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полное освобождение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599D">
              <w:rPr>
                <w:color w:val="000000"/>
              </w:rPr>
              <w:t>60,2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BA15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01.08.2016</w:t>
            </w:r>
            <w:r w:rsidR="00A23FCA">
              <w:rPr>
                <w:color w:val="000000"/>
              </w:rPr>
              <w:t>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сохранить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CA" w:rsidRDefault="00A23FC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23FCA" w:rsidRDefault="00A23FCA" w:rsidP="00A23FC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3FCA" w:rsidRDefault="00A23FCA" w:rsidP="00A23FCA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</w:t>
      </w:r>
      <w:r w:rsidR="00BA1545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году поступления по земельному налогу с учетом недоимки прошлых лет в бюджет муниципального образования составили </w:t>
      </w:r>
      <w:r w:rsidR="00BA1545" w:rsidRPr="00BA1545">
        <w:rPr>
          <w:sz w:val="28"/>
          <w:szCs w:val="28"/>
          <w:lang w:eastAsia="ar-SA"/>
        </w:rPr>
        <w:t>1871,7</w:t>
      </w:r>
      <w:r w:rsidRPr="00BA1545">
        <w:rPr>
          <w:sz w:val="28"/>
          <w:szCs w:val="28"/>
          <w:lang w:eastAsia="ar-SA"/>
        </w:rPr>
        <w:t xml:space="preserve"> тыс. рублей при плановом задании </w:t>
      </w:r>
      <w:proofErr w:type="gramStart"/>
      <w:r w:rsidRPr="00BA1545">
        <w:rPr>
          <w:sz w:val="28"/>
          <w:szCs w:val="28"/>
          <w:lang w:eastAsia="ar-SA"/>
        </w:rPr>
        <w:t xml:space="preserve">в  </w:t>
      </w:r>
      <w:r w:rsidR="00BA1545" w:rsidRPr="00BA1545">
        <w:rPr>
          <w:sz w:val="28"/>
          <w:szCs w:val="28"/>
          <w:lang w:eastAsia="ar-SA"/>
        </w:rPr>
        <w:t>1870</w:t>
      </w:r>
      <w:proofErr w:type="gramEnd"/>
      <w:r w:rsidR="00BA1545" w:rsidRPr="00BA1545">
        <w:rPr>
          <w:sz w:val="28"/>
          <w:szCs w:val="28"/>
          <w:lang w:eastAsia="ar-SA"/>
        </w:rPr>
        <w:t>,8</w:t>
      </w:r>
      <w:r w:rsidRPr="00BA1545">
        <w:rPr>
          <w:sz w:val="28"/>
          <w:szCs w:val="28"/>
          <w:lang w:eastAsia="ar-SA"/>
        </w:rPr>
        <w:t>тыс. рублей, исполнено на 100,1 %.</w:t>
      </w:r>
      <w:r>
        <w:rPr>
          <w:sz w:val="28"/>
          <w:szCs w:val="28"/>
          <w:lang w:eastAsia="ar-SA"/>
        </w:rPr>
        <w:t xml:space="preserve"> </w:t>
      </w:r>
    </w:p>
    <w:p w:rsidR="00A23FCA" w:rsidRDefault="00A23FCA" w:rsidP="00A23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Сумма начисленного земельного </w:t>
      </w:r>
      <w:proofErr w:type="gramStart"/>
      <w:r>
        <w:rPr>
          <w:sz w:val="28"/>
          <w:szCs w:val="28"/>
          <w:lang w:eastAsia="ar-SA"/>
        </w:rPr>
        <w:t>налога  за</w:t>
      </w:r>
      <w:proofErr w:type="gramEnd"/>
      <w:r>
        <w:rPr>
          <w:sz w:val="28"/>
          <w:szCs w:val="28"/>
          <w:lang w:eastAsia="ar-SA"/>
        </w:rPr>
        <w:t xml:space="preserve"> 201</w:t>
      </w:r>
      <w:r w:rsidR="00BA1545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  по данным отчета 5-МН предоставленным Межрайонной инспекцией Федеральной налоговой службы </w:t>
      </w:r>
      <w:r>
        <w:rPr>
          <w:sz w:val="28"/>
          <w:szCs w:val="28"/>
        </w:rPr>
        <w:t xml:space="preserve">№ 22 по Ростовской области, </w:t>
      </w:r>
      <w:proofErr w:type="spellStart"/>
      <w:r>
        <w:rPr>
          <w:sz w:val="28"/>
          <w:szCs w:val="28"/>
        </w:rPr>
        <w:t>г.Белая</w:t>
      </w:r>
      <w:proofErr w:type="spellEnd"/>
      <w:r>
        <w:rPr>
          <w:sz w:val="28"/>
          <w:szCs w:val="28"/>
        </w:rPr>
        <w:t xml:space="preserve"> Калитва  </w:t>
      </w:r>
      <w:r>
        <w:rPr>
          <w:sz w:val="28"/>
          <w:szCs w:val="28"/>
          <w:lang w:eastAsia="ar-SA"/>
        </w:rPr>
        <w:t xml:space="preserve">составила </w:t>
      </w:r>
      <w:r w:rsidRPr="00BA1545">
        <w:rPr>
          <w:sz w:val="28"/>
          <w:szCs w:val="28"/>
          <w:lang w:eastAsia="ar-SA"/>
        </w:rPr>
        <w:t>569,0</w:t>
      </w:r>
      <w:r>
        <w:rPr>
          <w:sz w:val="28"/>
          <w:szCs w:val="28"/>
          <w:lang w:eastAsia="ar-SA"/>
        </w:rPr>
        <w:t xml:space="preserve"> тыс. рублей. </w:t>
      </w:r>
    </w:p>
    <w:p w:rsidR="00A23FCA" w:rsidRDefault="00A23FCA" w:rsidP="00A23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 w:rsidR="00A23FCA" w:rsidRDefault="00A23FCA" w:rsidP="00A23FCA">
      <w:pPr>
        <w:ind w:firstLine="360"/>
        <w:jc w:val="both"/>
        <w:rPr>
          <w:sz w:val="28"/>
          <w:szCs w:val="28"/>
        </w:rPr>
      </w:pPr>
    </w:p>
    <w:p w:rsidR="00A23FCA" w:rsidRDefault="00A23FCA" w:rsidP="00A23FCA">
      <w:pPr>
        <w:jc w:val="both"/>
        <w:rPr>
          <w:sz w:val="28"/>
          <w:szCs w:val="28"/>
        </w:rPr>
      </w:pPr>
    </w:p>
    <w:p w:rsidR="00A23FCA" w:rsidRDefault="00A23FCA" w:rsidP="00A23FC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Начальник сектора экономики и финансов </w:t>
      </w:r>
      <w:r w:rsidR="00BA154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Т.А. Якунина</w:t>
      </w:r>
    </w:p>
    <w:p w:rsidR="00A23FCA" w:rsidRDefault="00A23FCA" w:rsidP="00A23FCA">
      <w:pPr>
        <w:jc w:val="both"/>
        <w:rPr>
          <w:b/>
          <w:color w:val="FF0000"/>
          <w:sz w:val="28"/>
          <w:szCs w:val="28"/>
        </w:rPr>
      </w:pPr>
    </w:p>
    <w:p w:rsidR="00A23FCA" w:rsidRDefault="00A23FCA" w:rsidP="00A23FCA">
      <w:pPr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BA1545">
      <w:pPr>
        <w:rPr>
          <w:color w:val="000000"/>
        </w:rPr>
      </w:pPr>
    </w:p>
    <w:p w:rsidR="00BA1545" w:rsidRDefault="00BA1545" w:rsidP="00BA1545">
      <w:pPr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</w:p>
    <w:p w:rsidR="00A23FCA" w:rsidRDefault="00A23FCA" w:rsidP="00A23FCA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№2 </w:t>
      </w:r>
    </w:p>
    <w:p w:rsidR="00A23FCA" w:rsidRDefault="00A23FCA" w:rsidP="00A23FCA">
      <w:pPr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A23FCA" w:rsidRDefault="00A23FCA" w:rsidP="00A23FCA">
      <w:pPr>
        <w:jc w:val="right"/>
        <w:rPr>
          <w:color w:val="000000"/>
        </w:rPr>
      </w:pPr>
      <w:r>
        <w:rPr>
          <w:color w:val="000000"/>
        </w:rPr>
        <w:t xml:space="preserve"> Ковылкинского сельского поселения</w:t>
      </w:r>
    </w:p>
    <w:p w:rsidR="00A23FCA" w:rsidRDefault="00A23FCA" w:rsidP="00A23FCA">
      <w:pPr>
        <w:jc w:val="right"/>
        <w:rPr>
          <w:color w:val="000000"/>
        </w:rPr>
      </w:pPr>
      <w:r>
        <w:rPr>
          <w:color w:val="000000"/>
        </w:rPr>
        <w:t xml:space="preserve"> от 01.08.2016г. №  65</w:t>
      </w:r>
    </w:p>
    <w:p w:rsidR="00A23FCA" w:rsidRDefault="00A23FCA" w:rsidP="00A23FCA">
      <w:pPr>
        <w:jc w:val="center"/>
        <w:rPr>
          <w:color w:val="000000"/>
          <w:sz w:val="28"/>
          <w:szCs w:val="28"/>
        </w:rPr>
      </w:pPr>
    </w:p>
    <w:p w:rsidR="00A23FCA" w:rsidRDefault="00A23FCA" w:rsidP="00A23FCA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оценки эффективности налоговых</w:t>
      </w:r>
      <w:r>
        <w:rPr>
          <w:b/>
          <w:bCs/>
          <w:color w:val="000000"/>
          <w:sz w:val="28"/>
          <w:szCs w:val="28"/>
        </w:rPr>
        <w:t xml:space="preserve"> льгот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ставок,</w:t>
      </w:r>
      <w:r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>
        <w:rPr>
          <w:spacing w:val="-1"/>
          <w:sz w:val="28"/>
          <w:szCs w:val="28"/>
        </w:rPr>
        <w:t>Ковылкинское</w:t>
      </w:r>
      <w:proofErr w:type="spellEnd"/>
      <w:r>
        <w:rPr>
          <w:color w:val="000000"/>
          <w:sz w:val="28"/>
          <w:szCs w:val="28"/>
        </w:rPr>
        <w:t xml:space="preserve">  сельское поселение» </w:t>
      </w:r>
      <w:r>
        <w:rPr>
          <w:b/>
          <w:bCs/>
          <w:color w:val="000000"/>
          <w:sz w:val="28"/>
          <w:szCs w:val="28"/>
        </w:rPr>
        <w:t>по налогу на имущество физических лиц</w:t>
      </w:r>
    </w:p>
    <w:p w:rsidR="00A23FCA" w:rsidRDefault="00A23FCA" w:rsidP="00A23FCA">
      <w:pPr>
        <w:jc w:val="both"/>
        <w:rPr>
          <w:sz w:val="28"/>
          <w:szCs w:val="28"/>
        </w:rPr>
      </w:pPr>
    </w:p>
    <w:p w:rsidR="00A23FCA" w:rsidRDefault="00A23FCA" w:rsidP="00A23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 w:rsidR="00A23FCA" w:rsidRDefault="00A23FCA" w:rsidP="00A23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Категории налогоплательщиков, освобожденных от уплаты налога на имущество физических лиц установлены были на 2014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 04.10.2014г. №284-ФЗ </w:t>
      </w:r>
      <w:hyperlink r:id="rId4" w:history="1">
        <w:r>
          <w:rPr>
            <w:rStyle w:val="a3"/>
            <w:iCs/>
            <w:color w:val="auto"/>
            <w:sz w:val="28"/>
            <w:szCs w:val="28"/>
            <w:u w:val="none"/>
          </w:rPr>
          <w:t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в соответствие со</w:t>
        </w:r>
      </w:hyperlink>
      <w:r>
        <w:rPr>
          <w:sz w:val="28"/>
          <w:szCs w:val="28"/>
          <w:lang w:eastAsia="ar-SA"/>
        </w:rPr>
        <w:t xml:space="preserve"> статьей 407 </w:t>
      </w:r>
      <w:r>
        <w:rPr>
          <w:rFonts w:cs="Microsoft Sans Serif"/>
          <w:sz w:val="28"/>
          <w:szCs w:val="28"/>
        </w:rPr>
        <w:t>главы 32 Налогового  кодекса Российской Федерации</w:t>
      </w:r>
      <w:r>
        <w:rPr>
          <w:sz w:val="28"/>
          <w:szCs w:val="28"/>
          <w:lang w:eastAsia="ar-SA"/>
        </w:rPr>
        <w:t>.</w:t>
      </w:r>
    </w:p>
    <w:p w:rsidR="00A23FCA" w:rsidRDefault="00A23FCA" w:rsidP="00A23F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Ставки налога на имущество установлены решением Собрания </w:t>
      </w:r>
      <w:proofErr w:type="gramStart"/>
      <w:r>
        <w:rPr>
          <w:sz w:val="28"/>
          <w:szCs w:val="28"/>
        </w:rPr>
        <w:t xml:space="preserve">депутатов  </w:t>
      </w:r>
      <w:r>
        <w:rPr>
          <w:spacing w:val="-1"/>
          <w:sz w:val="28"/>
          <w:szCs w:val="28"/>
        </w:rPr>
        <w:t>Ковылкинского</w:t>
      </w:r>
      <w:proofErr w:type="gramEnd"/>
      <w:r>
        <w:rPr>
          <w:sz w:val="28"/>
          <w:szCs w:val="28"/>
        </w:rPr>
        <w:t xml:space="preserve"> сельского поселения от </w:t>
      </w:r>
      <w:r w:rsidR="00BA1545">
        <w:rPr>
          <w:sz w:val="28"/>
          <w:szCs w:val="28"/>
        </w:rPr>
        <w:t>14.04</w:t>
      </w:r>
      <w:r>
        <w:rPr>
          <w:sz w:val="28"/>
          <w:szCs w:val="28"/>
        </w:rPr>
        <w:t>.201</w:t>
      </w:r>
      <w:r w:rsidR="00BA1545">
        <w:rPr>
          <w:sz w:val="28"/>
          <w:szCs w:val="28"/>
        </w:rPr>
        <w:t>5</w:t>
      </w:r>
      <w:r>
        <w:rPr>
          <w:sz w:val="28"/>
          <w:szCs w:val="28"/>
        </w:rPr>
        <w:t>г №</w:t>
      </w:r>
      <w:r w:rsidR="00BA1545">
        <w:rPr>
          <w:sz w:val="28"/>
          <w:szCs w:val="28"/>
        </w:rPr>
        <w:t>108</w:t>
      </w:r>
      <w:r>
        <w:rPr>
          <w:sz w:val="28"/>
          <w:szCs w:val="28"/>
        </w:rPr>
        <w:t xml:space="preserve"> «О налоге на имущество физических лиц» с изменениями и дополнениями.</w:t>
      </w:r>
    </w:p>
    <w:p w:rsidR="00A23FCA" w:rsidRDefault="00A23FCA" w:rsidP="00A23F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предоставленных в 201</w:t>
      </w:r>
      <w:r w:rsidR="00BA154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льгот по налогу на имущество физических лиц составила </w:t>
      </w:r>
      <w:r w:rsidRPr="006F599D">
        <w:rPr>
          <w:sz w:val="28"/>
          <w:szCs w:val="28"/>
        </w:rPr>
        <w:t>261,4</w:t>
      </w:r>
      <w:r>
        <w:rPr>
          <w:sz w:val="28"/>
          <w:szCs w:val="28"/>
        </w:rPr>
        <w:t xml:space="preserve"> тыс. рублей. </w:t>
      </w:r>
    </w:p>
    <w:p w:rsidR="00A23FCA" w:rsidRDefault="00A23FCA" w:rsidP="00A23F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proofErr w:type="gramStart"/>
      <w:r>
        <w:rPr>
          <w:sz w:val="28"/>
          <w:szCs w:val="28"/>
        </w:rPr>
        <w:t>льготах  в</w:t>
      </w:r>
      <w:proofErr w:type="gramEnd"/>
      <w:r>
        <w:rPr>
          <w:sz w:val="28"/>
          <w:szCs w:val="28"/>
        </w:rPr>
        <w:t xml:space="preserve"> виде полного освобождения  от уплаты налога на имущество физических лиц представлена в таблице №1.</w:t>
      </w:r>
    </w:p>
    <w:p w:rsidR="00A23FCA" w:rsidRDefault="00A23FCA" w:rsidP="00A23FCA">
      <w:pPr>
        <w:tabs>
          <w:tab w:val="left" w:pos="1305"/>
        </w:tabs>
        <w:suppressAutoHyphens/>
        <w:spacing w:after="120"/>
        <w:jc w:val="right"/>
        <w:rPr>
          <w:b/>
          <w:color w:val="FF0000"/>
          <w:sz w:val="28"/>
          <w:szCs w:val="28"/>
          <w:lang w:eastAsia="ar-SA"/>
        </w:rPr>
      </w:pPr>
      <w:r>
        <w:rPr>
          <w:lang w:eastAsia="ar-SA"/>
        </w:rPr>
        <w:t>Таблица №1.</w:t>
      </w:r>
    </w:p>
    <w:tbl>
      <w:tblPr>
        <w:tblW w:w="113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134"/>
        <w:gridCol w:w="3686"/>
        <w:gridCol w:w="850"/>
        <w:gridCol w:w="851"/>
        <w:gridCol w:w="850"/>
        <w:gridCol w:w="1134"/>
        <w:gridCol w:w="1276"/>
      </w:tblGrid>
      <w:tr w:rsidR="00A23FCA" w:rsidTr="00A23FCA">
        <w:trPr>
          <w:trHeight w:val="305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64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23FCA" w:rsidRDefault="00BA15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 итогам 2015</w:t>
            </w:r>
            <w:r w:rsidR="00A23FCA">
              <w:rPr>
                <w:color w:val="000000"/>
              </w:rPr>
              <w:t xml:space="preserve"> года</w:t>
            </w:r>
          </w:p>
        </w:tc>
      </w:tr>
      <w:tr w:rsidR="00A23FCA" w:rsidTr="00A23FCA">
        <w:trPr>
          <w:trHeight w:val="214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 w:rsidP="00BA15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</w:t>
            </w:r>
            <w:r w:rsidR="00BA1545">
              <w:rPr>
                <w:color w:val="000000"/>
              </w:rPr>
              <w:t>5</w:t>
            </w:r>
            <w:r>
              <w:rPr>
                <w:color w:val="000000"/>
              </w:rPr>
              <w:t>году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пониженной ставки, полное или частичное освобождение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предоставленных льгот и ставок</w:t>
            </w:r>
          </w:p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 w:rsidP="00BA15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о результатах произведенной в 201</w:t>
            </w:r>
            <w:r w:rsidR="00BA154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году оценки эффективности льгот, действовавших на территории в 201</w:t>
            </w:r>
            <w:r w:rsidR="00BA154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году.</w:t>
            </w:r>
          </w:p>
        </w:tc>
      </w:tr>
      <w:tr w:rsidR="00A23FCA" w:rsidTr="00A23FCA">
        <w:trPr>
          <w:trHeight w:val="149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23FCA" w:rsidRDefault="00A23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CA" w:rsidRDefault="00A23F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CA" w:rsidRDefault="00A23FCA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CA" w:rsidRDefault="00A23FC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рассмотрения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принятое решение (отменить/сохранить)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реквизиты нормативного правового акта, принятого в 2015 году (при наличии)</w:t>
            </w:r>
          </w:p>
        </w:tc>
      </w:tr>
      <w:tr w:rsidR="00A23FCA" w:rsidTr="00A23FCA">
        <w:trPr>
          <w:trHeight w:val="1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A23FCA" w:rsidTr="00A23FCA">
        <w:trPr>
          <w:trHeight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Тацинский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Ковылкинского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>
              <w:rPr>
                <w:spacing w:val="-1"/>
              </w:rPr>
              <w:t>Ковылкинского</w:t>
            </w:r>
            <w:r>
              <w:rPr>
                <w:color w:val="000000"/>
              </w:rPr>
              <w:t xml:space="preserve"> сельского поселения от 01.04.2011г №18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1)Герои Советского Союза и Герои Российской Федерации, а также лица, награжденные орденом Славы трех степеней;</w:t>
            </w:r>
          </w:p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Инвалиды I и II групп, инвалиды с детства;</w:t>
            </w:r>
          </w:p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 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      </w:r>
          </w:p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5)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</w:t>
            </w:r>
            <w:r>
              <w:rPr>
                <w:color w:val="000000"/>
              </w:rPr>
              <w:lastRenderedPageBreak/>
              <w:t>военной службы 20 лет и более;</w:t>
            </w:r>
          </w:p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8) Члены семей военнослужащих, потерявших кормильца.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полное освобождение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A1545">
              <w:rPr>
                <w:color w:val="000000"/>
              </w:rPr>
              <w:t>1.08.2016</w:t>
            </w:r>
            <w:r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FCA" w:rsidRDefault="00A23F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сохранить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CA" w:rsidRDefault="00A23FC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23FCA" w:rsidRDefault="00A23FCA" w:rsidP="00A23F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3FCA" w:rsidRDefault="00A23FCA" w:rsidP="00A23FCA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</w:t>
      </w:r>
      <w:r w:rsidR="00BA1545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году поступления по </w:t>
      </w:r>
      <w:r>
        <w:rPr>
          <w:sz w:val="28"/>
          <w:szCs w:val="28"/>
        </w:rPr>
        <w:t>налогу на имущество физических лиц</w:t>
      </w:r>
      <w:r>
        <w:rPr>
          <w:sz w:val="28"/>
          <w:szCs w:val="28"/>
          <w:lang w:eastAsia="ar-SA"/>
        </w:rPr>
        <w:t xml:space="preserve"> с учетом недоимки прошлых лет в бюджет муниципального образования составили </w:t>
      </w:r>
      <w:r w:rsidR="00BA1545">
        <w:rPr>
          <w:sz w:val="28"/>
          <w:szCs w:val="28"/>
          <w:lang w:eastAsia="ar-SA"/>
        </w:rPr>
        <w:t>77,5</w:t>
      </w:r>
      <w:r>
        <w:rPr>
          <w:sz w:val="28"/>
          <w:szCs w:val="28"/>
          <w:lang w:eastAsia="ar-SA"/>
        </w:rPr>
        <w:t xml:space="preserve"> тыс. рублей при плановом задании </w:t>
      </w:r>
      <w:proofErr w:type="gramStart"/>
      <w:r>
        <w:rPr>
          <w:sz w:val="28"/>
          <w:szCs w:val="28"/>
          <w:lang w:eastAsia="ar-SA"/>
        </w:rPr>
        <w:t xml:space="preserve">в  </w:t>
      </w:r>
      <w:r w:rsidR="00BA1545">
        <w:rPr>
          <w:sz w:val="28"/>
          <w:szCs w:val="28"/>
          <w:lang w:eastAsia="ar-SA"/>
        </w:rPr>
        <w:t>77</w:t>
      </w:r>
      <w:proofErr w:type="gramEnd"/>
      <w:r w:rsidR="00BA1545">
        <w:rPr>
          <w:sz w:val="28"/>
          <w:szCs w:val="28"/>
          <w:lang w:eastAsia="ar-SA"/>
        </w:rPr>
        <w:t>,5 тыс. рублей, исполнено на 100</w:t>
      </w:r>
      <w:r>
        <w:rPr>
          <w:sz w:val="28"/>
          <w:szCs w:val="28"/>
          <w:lang w:eastAsia="ar-SA"/>
        </w:rPr>
        <w:t xml:space="preserve"> %.</w:t>
      </w:r>
    </w:p>
    <w:p w:rsidR="00A23FCA" w:rsidRDefault="00A23FCA" w:rsidP="00A23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Сумма начисленного </w:t>
      </w:r>
      <w:r>
        <w:rPr>
          <w:sz w:val="28"/>
          <w:szCs w:val="28"/>
        </w:rPr>
        <w:t>налога на имущество физических лиц</w:t>
      </w:r>
      <w:r>
        <w:rPr>
          <w:sz w:val="28"/>
          <w:szCs w:val="28"/>
          <w:lang w:eastAsia="ar-SA"/>
        </w:rPr>
        <w:t xml:space="preserve"> за 201</w:t>
      </w:r>
      <w:r w:rsidR="00BA1545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год  по</w:t>
      </w:r>
      <w:proofErr w:type="gramEnd"/>
      <w:r>
        <w:rPr>
          <w:sz w:val="28"/>
          <w:szCs w:val="28"/>
          <w:lang w:eastAsia="ar-SA"/>
        </w:rPr>
        <w:t xml:space="preserve"> данным отчета 5-МН предоставленным Межрайонной инспекцией Федеральной налоговой службы </w:t>
      </w:r>
      <w:r>
        <w:rPr>
          <w:sz w:val="28"/>
          <w:szCs w:val="28"/>
        </w:rPr>
        <w:t xml:space="preserve">№ 22 по Ростовской области, </w:t>
      </w:r>
      <w:proofErr w:type="spellStart"/>
      <w:r>
        <w:rPr>
          <w:sz w:val="28"/>
          <w:szCs w:val="28"/>
        </w:rPr>
        <w:t>г.Белая</w:t>
      </w:r>
      <w:proofErr w:type="spellEnd"/>
      <w:r>
        <w:rPr>
          <w:sz w:val="28"/>
          <w:szCs w:val="28"/>
        </w:rPr>
        <w:t xml:space="preserve"> Калитва  </w:t>
      </w:r>
      <w:r>
        <w:rPr>
          <w:sz w:val="28"/>
          <w:szCs w:val="28"/>
          <w:lang w:eastAsia="ar-SA"/>
        </w:rPr>
        <w:t xml:space="preserve">составила </w:t>
      </w:r>
      <w:r w:rsidRPr="00BA1545">
        <w:rPr>
          <w:sz w:val="28"/>
          <w:szCs w:val="28"/>
          <w:lang w:eastAsia="ar-SA"/>
        </w:rPr>
        <w:t>156,0</w:t>
      </w:r>
      <w:r>
        <w:rPr>
          <w:sz w:val="28"/>
          <w:szCs w:val="28"/>
          <w:lang w:eastAsia="ar-SA"/>
        </w:rPr>
        <w:t xml:space="preserve"> тыс. рублей. </w:t>
      </w:r>
    </w:p>
    <w:p w:rsidR="00A23FCA" w:rsidRDefault="00A23FCA" w:rsidP="00A23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</w:p>
    <w:p w:rsidR="00A23FCA" w:rsidRDefault="00A23FCA" w:rsidP="00A23FCA">
      <w:pPr>
        <w:jc w:val="both"/>
        <w:rPr>
          <w:sz w:val="28"/>
          <w:szCs w:val="28"/>
        </w:rPr>
      </w:pPr>
    </w:p>
    <w:p w:rsidR="00A23FCA" w:rsidRDefault="00A23FCA" w:rsidP="00A23F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</w:t>
      </w:r>
      <w:r w:rsidR="00BA1545">
        <w:rPr>
          <w:sz w:val="28"/>
          <w:szCs w:val="28"/>
        </w:rPr>
        <w:t xml:space="preserve">ов                         </w:t>
      </w:r>
      <w:r>
        <w:rPr>
          <w:sz w:val="28"/>
          <w:szCs w:val="28"/>
        </w:rPr>
        <w:t xml:space="preserve">        Т.А. Якунина</w:t>
      </w:r>
    </w:p>
    <w:p w:rsidR="00A23FCA" w:rsidRDefault="00A23FCA" w:rsidP="00A2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1238E5" w:rsidRDefault="001238E5"/>
    <w:sectPr w:rsidR="0012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9A"/>
    <w:rsid w:val="001238E5"/>
    <w:rsid w:val="00492C9A"/>
    <w:rsid w:val="006F599D"/>
    <w:rsid w:val="00A23FCA"/>
    <w:rsid w:val="00B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3723A-1C99-4BF8-BA1C-3C5180F3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D16F0DD8BCB33469FFF8757943566335B4C2729BD6D22205D45F791A9FC50BE59CA572C75ED6E9p4Z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5</cp:revision>
  <dcterms:created xsi:type="dcterms:W3CDTF">2017-03-03T06:14:00Z</dcterms:created>
  <dcterms:modified xsi:type="dcterms:W3CDTF">2017-03-03T07:13:00Z</dcterms:modified>
</cp:coreProperties>
</file>