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7D" w:rsidRDefault="0068717D" w:rsidP="0068717D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8717D" w:rsidRPr="00E37BEE" w:rsidTr="00D715BC">
        <w:tc>
          <w:tcPr>
            <w:tcW w:w="9571" w:type="dxa"/>
          </w:tcPr>
          <w:p w:rsidR="0068717D" w:rsidRPr="00E37BEE" w:rsidRDefault="0068717D" w:rsidP="00D715BC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РОССИЙСКАЯ ФЕДЕРАЦИЯ</w:t>
            </w:r>
          </w:p>
          <w:p w:rsidR="0068717D" w:rsidRPr="00E37BEE" w:rsidRDefault="0068717D" w:rsidP="00D715BC">
            <w:pPr>
              <w:jc w:val="center"/>
              <w:rPr>
                <w:b/>
                <w:sz w:val="8"/>
                <w:szCs w:val="8"/>
              </w:rPr>
            </w:pPr>
          </w:p>
          <w:p w:rsidR="0068717D" w:rsidRPr="00E37BEE" w:rsidRDefault="0068717D" w:rsidP="00D715BC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РОСТОВСКАЯ ОБЛАСТЬ</w:t>
            </w:r>
          </w:p>
          <w:p w:rsidR="0068717D" w:rsidRPr="00E37BEE" w:rsidRDefault="0068717D" w:rsidP="00D715BC">
            <w:pPr>
              <w:jc w:val="center"/>
              <w:rPr>
                <w:b/>
                <w:sz w:val="8"/>
                <w:szCs w:val="8"/>
              </w:rPr>
            </w:pPr>
          </w:p>
          <w:p w:rsidR="0068717D" w:rsidRPr="00E37BEE" w:rsidRDefault="0068717D" w:rsidP="00D715BC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ТАЦИНСКИЙ РАЙОН</w:t>
            </w:r>
          </w:p>
          <w:p w:rsidR="0068717D" w:rsidRPr="00E37BEE" w:rsidRDefault="0068717D" w:rsidP="00D715BC">
            <w:pPr>
              <w:jc w:val="center"/>
              <w:rPr>
                <w:b/>
                <w:sz w:val="8"/>
                <w:szCs w:val="8"/>
              </w:rPr>
            </w:pPr>
          </w:p>
          <w:p w:rsidR="0068717D" w:rsidRPr="00E37BEE" w:rsidRDefault="0068717D" w:rsidP="00D715BC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8717D" w:rsidRPr="00E37BEE" w:rsidRDefault="0068717D" w:rsidP="00D715BC">
            <w:pPr>
              <w:jc w:val="center"/>
              <w:rPr>
                <w:b/>
                <w:sz w:val="16"/>
                <w:szCs w:val="16"/>
              </w:rPr>
            </w:pPr>
          </w:p>
          <w:p w:rsidR="0068717D" w:rsidRPr="00E37BEE" w:rsidRDefault="0068717D" w:rsidP="00D715BC">
            <w:pPr>
              <w:jc w:val="center"/>
              <w:rPr>
                <w:b/>
                <w:sz w:val="28"/>
                <w:szCs w:val="28"/>
              </w:rPr>
            </w:pPr>
            <w:r w:rsidRPr="00E37BEE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8717D" w:rsidRPr="00E37BEE" w:rsidRDefault="0068717D" w:rsidP="0068717D">
      <w:pPr>
        <w:jc w:val="center"/>
        <w:rPr>
          <w:b/>
          <w:sz w:val="16"/>
          <w:szCs w:val="16"/>
        </w:rPr>
      </w:pPr>
    </w:p>
    <w:p w:rsidR="0068717D" w:rsidRPr="00E37BEE" w:rsidRDefault="0068717D" w:rsidP="0068717D">
      <w:pPr>
        <w:jc w:val="center"/>
        <w:rPr>
          <w:b/>
          <w:sz w:val="28"/>
          <w:szCs w:val="28"/>
        </w:rPr>
      </w:pPr>
      <w:r w:rsidRPr="00E37BEE">
        <w:rPr>
          <w:b/>
          <w:sz w:val="28"/>
          <w:szCs w:val="28"/>
        </w:rPr>
        <w:t>ПОСТАНОВЛЕНИЕ</w:t>
      </w:r>
    </w:p>
    <w:p w:rsidR="0068717D" w:rsidRPr="00E37BEE" w:rsidRDefault="0068717D" w:rsidP="0068717D">
      <w:pPr>
        <w:jc w:val="center"/>
        <w:rPr>
          <w:b/>
          <w:sz w:val="16"/>
          <w:szCs w:val="16"/>
        </w:rPr>
      </w:pPr>
    </w:p>
    <w:p w:rsidR="0068717D" w:rsidRPr="00E37BEE" w:rsidRDefault="00F65C71" w:rsidP="0068717D">
      <w:pPr>
        <w:rPr>
          <w:sz w:val="28"/>
          <w:szCs w:val="28"/>
        </w:rPr>
      </w:pPr>
      <w:r w:rsidRPr="00F65C71">
        <w:rPr>
          <w:sz w:val="28"/>
          <w:szCs w:val="28"/>
        </w:rPr>
        <w:t>29</w:t>
      </w:r>
      <w:r w:rsidR="0068717D" w:rsidRPr="00F65C71">
        <w:rPr>
          <w:sz w:val="28"/>
          <w:szCs w:val="28"/>
        </w:rPr>
        <w:t xml:space="preserve"> </w:t>
      </w:r>
      <w:r w:rsidRPr="00F65C71">
        <w:rPr>
          <w:sz w:val="28"/>
          <w:szCs w:val="28"/>
        </w:rPr>
        <w:t>декабря</w:t>
      </w:r>
      <w:r w:rsidR="0068717D" w:rsidRPr="00F65C71">
        <w:rPr>
          <w:sz w:val="28"/>
          <w:szCs w:val="28"/>
        </w:rPr>
        <w:t xml:space="preserve"> 2016г.                                    </w:t>
      </w:r>
      <w:proofErr w:type="gramStart"/>
      <w:r w:rsidR="0068717D" w:rsidRPr="00F65C71">
        <w:rPr>
          <w:sz w:val="28"/>
          <w:szCs w:val="28"/>
        </w:rPr>
        <w:t xml:space="preserve">№  </w:t>
      </w:r>
      <w:r w:rsidRPr="00F65C71">
        <w:rPr>
          <w:sz w:val="28"/>
          <w:szCs w:val="28"/>
        </w:rPr>
        <w:t>113</w:t>
      </w:r>
      <w:proofErr w:type="gramEnd"/>
      <w:r w:rsidR="0068717D" w:rsidRPr="00E37BEE">
        <w:rPr>
          <w:sz w:val="28"/>
          <w:szCs w:val="28"/>
        </w:rPr>
        <w:t xml:space="preserve">      </w:t>
      </w:r>
      <w:r w:rsidR="0068717D">
        <w:rPr>
          <w:sz w:val="28"/>
          <w:szCs w:val="28"/>
        </w:rPr>
        <w:t xml:space="preserve">      </w:t>
      </w:r>
      <w:r w:rsidR="0068717D" w:rsidRPr="00E37BEE">
        <w:rPr>
          <w:sz w:val="28"/>
          <w:szCs w:val="28"/>
        </w:rPr>
        <w:t xml:space="preserve">                  </w:t>
      </w:r>
      <w:proofErr w:type="spellStart"/>
      <w:r w:rsidR="0068717D" w:rsidRPr="00E37BEE">
        <w:rPr>
          <w:sz w:val="28"/>
          <w:szCs w:val="28"/>
        </w:rPr>
        <w:t>х.Ковылкин</w:t>
      </w:r>
      <w:proofErr w:type="spellEnd"/>
    </w:p>
    <w:p w:rsidR="0068717D" w:rsidRPr="00E37BEE" w:rsidRDefault="0068717D" w:rsidP="0068717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68717D" w:rsidRPr="00E37BEE" w:rsidTr="00D715BC">
        <w:tc>
          <w:tcPr>
            <w:tcW w:w="5508" w:type="dxa"/>
          </w:tcPr>
          <w:p w:rsidR="0068717D" w:rsidRPr="00E37BEE" w:rsidRDefault="0068717D" w:rsidP="0068717D">
            <w:pPr>
              <w:ind w:left="-108"/>
              <w:rPr>
                <w:sz w:val="28"/>
                <w:szCs w:val="28"/>
              </w:rPr>
            </w:pPr>
            <w:r w:rsidRPr="00EE361B">
              <w:rPr>
                <w:color w:val="333333"/>
                <w:sz w:val="28"/>
                <w:szCs w:val="28"/>
              </w:rPr>
              <w:t>О внесении изменений в постановление №</w:t>
            </w:r>
            <w:r>
              <w:rPr>
                <w:color w:val="333333"/>
                <w:sz w:val="28"/>
                <w:szCs w:val="28"/>
              </w:rPr>
              <w:t>98</w:t>
            </w:r>
            <w:r w:rsidRPr="00EE361B">
              <w:rPr>
                <w:color w:val="333333"/>
                <w:sz w:val="28"/>
                <w:szCs w:val="28"/>
              </w:rPr>
              <w:t xml:space="preserve"> от 30.12.201</w:t>
            </w:r>
            <w:r>
              <w:rPr>
                <w:color w:val="333333"/>
                <w:sz w:val="28"/>
                <w:szCs w:val="28"/>
              </w:rPr>
              <w:t>3</w:t>
            </w:r>
            <w:r w:rsidRPr="00EE361B">
              <w:rPr>
                <w:color w:val="333333"/>
                <w:sz w:val="28"/>
                <w:szCs w:val="28"/>
              </w:rPr>
              <w:t xml:space="preserve"> г."Об утверждении </w:t>
            </w:r>
            <w:r w:rsidRPr="00EE361B"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EE361B">
              <w:rPr>
                <w:sz w:val="28"/>
                <w:szCs w:val="28"/>
              </w:rPr>
              <w:t>Ковылкинского</w:t>
            </w:r>
            <w:proofErr w:type="spellEnd"/>
            <w:r w:rsidRPr="00EE361B">
              <w:rPr>
                <w:sz w:val="28"/>
                <w:szCs w:val="28"/>
              </w:rPr>
              <w:t xml:space="preserve"> сельского поселения «</w:t>
            </w:r>
            <w:r>
              <w:rPr>
                <w:sz w:val="28"/>
                <w:szCs w:val="28"/>
              </w:rPr>
              <w:t>Развитие транспортной системы</w:t>
            </w:r>
            <w:r w:rsidRPr="00EE361B">
              <w:rPr>
                <w:sz w:val="28"/>
                <w:szCs w:val="28"/>
              </w:rPr>
              <w:t xml:space="preserve"> "</w:t>
            </w:r>
          </w:p>
        </w:tc>
      </w:tr>
    </w:tbl>
    <w:p w:rsidR="0068717D" w:rsidRPr="00E37BEE" w:rsidRDefault="0068717D" w:rsidP="0068717D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68717D" w:rsidRDefault="0068717D" w:rsidP="0068717D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color w:val="000000"/>
          <w:sz w:val="28"/>
          <w:szCs w:val="28"/>
        </w:rPr>
      </w:pP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Ковылкинского</w:t>
      </w:r>
      <w:proofErr w:type="spellEnd"/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сельского поселения от 14.08.2013 г. № 76</w:t>
      </w:r>
      <w:r w:rsidRPr="00E37BEE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E37BEE">
        <w:rPr>
          <w:rFonts w:ascii="Calibri" w:hAnsi="Calibri" w:cs="Times-New-Roman,Bold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E37BEE">
        <w:rPr>
          <w:rFonts w:ascii="Calibri" w:hAnsi="Calibri" w:cs="Times-New-Roman,Bold"/>
          <w:bCs/>
          <w:sz w:val="28"/>
          <w:szCs w:val="28"/>
        </w:rPr>
        <w:t xml:space="preserve"> </w:t>
      </w:r>
      <w:proofErr w:type="spellStart"/>
      <w:r w:rsidRPr="00E37BEE">
        <w:rPr>
          <w:color w:val="000000"/>
          <w:sz w:val="28"/>
          <w:szCs w:val="28"/>
        </w:rPr>
        <w:t>Ковылкинского</w:t>
      </w:r>
      <w:proofErr w:type="spellEnd"/>
      <w:r w:rsidRPr="00E37BEE">
        <w:rPr>
          <w:color w:val="000000"/>
          <w:sz w:val="28"/>
          <w:szCs w:val="28"/>
        </w:rPr>
        <w:t xml:space="preserve"> сельского поселения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E37BEE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E37BEE">
        <w:rPr>
          <w:rFonts w:cs="Times-New-Roman,Bold"/>
          <w:bCs/>
          <w:iCs/>
          <w:color w:val="000000"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 </w:t>
      </w:r>
      <w:proofErr w:type="spellStart"/>
      <w:r w:rsidRPr="00E37BEE">
        <w:rPr>
          <w:rFonts w:cs="Times-New-Roman,Bold"/>
          <w:bCs/>
          <w:iCs/>
          <w:color w:val="000000"/>
          <w:sz w:val="28"/>
          <w:szCs w:val="28"/>
        </w:rPr>
        <w:t>Ковылкинского</w:t>
      </w:r>
      <w:proofErr w:type="spellEnd"/>
      <w:r w:rsidRPr="00E37BEE">
        <w:rPr>
          <w:rFonts w:cs="Times-New-Roman,Bold"/>
          <w:bCs/>
          <w:iCs/>
          <w:color w:val="000000"/>
          <w:sz w:val="28"/>
          <w:szCs w:val="28"/>
        </w:rPr>
        <w:t xml:space="preserve"> сельского поселения»</w:t>
      </w:r>
      <w:r w:rsidRPr="00E37BEE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68717D" w:rsidRPr="00E37BEE" w:rsidRDefault="0068717D" w:rsidP="0068717D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68717D" w:rsidRPr="00E37BEE" w:rsidRDefault="0068717D" w:rsidP="0068717D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E37BEE">
        <w:rPr>
          <w:color w:val="000000"/>
          <w:sz w:val="28"/>
          <w:szCs w:val="28"/>
        </w:rPr>
        <w:t>ПОСТАНОВЛЯЮ:</w:t>
      </w:r>
    </w:p>
    <w:p w:rsidR="0068717D" w:rsidRPr="00752C4F" w:rsidRDefault="0068717D" w:rsidP="0068717D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proofErr w:type="spellStart"/>
      <w:r w:rsidRPr="005170CA">
        <w:rPr>
          <w:rFonts w:ascii="Times New Roman" w:hAnsi="Times New Roman" w:cs="Times New Roman"/>
          <w:bCs/>
          <w:iCs/>
          <w:sz w:val="28"/>
          <w:szCs w:val="28"/>
        </w:rPr>
        <w:t>Ковылкинского</w:t>
      </w:r>
      <w:proofErr w:type="spellEnd"/>
      <w:r w:rsidRPr="005170C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</w:t>
      </w:r>
      <w:r w:rsidRPr="00D63B9F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D63B9F">
        <w:rPr>
          <w:rFonts w:ascii="Times New Roman" w:hAnsi="Times New Roman" w:cs="Times New Roman"/>
          <w:sz w:val="28"/>
          <w:szCs w:val="28"/>
        </w:rPr>
        <w:t xml:space="preserve"> «</w:t>
      </w:r>
      <w:r w:rsidRPr="0068717D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517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68717D" w:rsidRDefault="0068717D" w:rsidP="0068717D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68717D" w:rsidRPr="00E37BEE" w:rsidRDefault="0068717D" w:rsidP="0068717D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021E5D" w:rsidRDefault="00021E5D" w:rsidP="00021E5D">
      <w:pPr>
        <w:jc w:val="center"/>
        <w:rPr>
          <w:sz w:val="28"/>
          <w:szCs w:val="28"/>
        </w:rPr>
      </w:pPr>
    </w:p>
    <w:p w:rsidR="00021E5D" w:rsidRDefault="00021E5D" w:rsidP="00021E5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программа </w:t>
      </w:r>
    </w:p>
    <w:p w:rsidR="00021E5D" w:rsidRDefault="00021E5D" w:rsidP="00021E5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КОВЫЛКИНСКОГО СЕЛЬСКОГО ПОСЕЛЕНИЯ</w:t>
      </w:r>
    </w:p>
    <w:p w:rsidR="00021E5D" w:rsidRDefault="00021E5D" w:rsidP="00021E5D">
      <w:pPr>
        <w:jc w:val="center"/>
        <w:rPr>
          <w:color w:val="000000"/>
          <w:sz w:val="28"/>
          <w:szCs w:val="28"/>
        </w:rPr>
      </w:pPr>
      <w:r>
        <w:rPr>
          <w:caps/>
          <w:sz w:val="28"/>
          <w:szCs w:val="28"/>
        </w:rPr>
        <w:t xml:space="preserve">«Развитие </w:t>
      </w:r>
      <w:r>
        <w:rPr>
          <w:caps/>
          <w:color w:val="000000"/>
          <w:sz w:val="28"/>
          <w:szCs w:val="28"/>
        </w:rPr>
        <w:t>транспортной системы»</w:t>
      </w:r>
    </w:p>
    <w:p w:rsidR="00021E5D" w:rsidRDefault="00021E5D" w:rsidP="00021E5D">
      <w:pPr>
        <w:rPr>
          <w:sz w:val="28"/>
          <w:szCs w:val="28"/>
        </w:rPr>
      </w:pPr>
    </w:p>
    <w:p w:rsidR="00021E5D" w:rsidRDefault="00021E5D" w:rsidP="00021E5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Паспорт</w:t>
      </w:r>
    </w:p>
    <w:p w:rsidR="00021E5D" w:rsidRDefault="00021E5D" w:rsidP="00021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br/>
        <w:t>«Развитие транспортной системы»</w:t>
      </w:r>
    </w:p>
    <w:p w:rsidR="00021E5D" w:rsidRDefault="00021E5D" w:rsidP="00021E5D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8"/>
        <w:gridCol w:w="550"/>
        <w:gridCol w:w="6426"/>
      </w:tblGrid>
      <w:tr w:rsidR="00021E5D" w:rsidTr="00021E5D">
        <w:trPr>
          <w:trHeight w:val="240"/>
        </w:trPr>
        <w:tc>
          <w:tcPr>
            <w:tcW w:w="2622" w:type="dxa"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>
              <w:rPr>
                <w:sz w:val="28"/>
                <w:szCs w:val="28"/>
              </w:rPr>
              <w:lastRenderedPageBreak/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«Развитие транспортной системы» (далее – муниципальная программа)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E5D" w:rsidTr="00021E5D">
        <w:trPr>
          <w:trHeight w:val="360"/>
        </w:trPr>
        <w:tc>
          <w:tcPr>
            <w:tcW w:w="2622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  <w:hideMark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21E5D" w:rsidTr="00021E5D">
        <w:trPr>
          <w:trHeight w:val="360"/>
        </w:trPr>
        <w:tc>
          <w:tcPr>
            <w:tcW w:w="2622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  <w:hideMark/>
          </w:tcPr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021E5D" w:rsidTr="00021E5D">
        <w:trPr>
          <w:trHeight w:val="360"/>
        </w:trPr>
        <w:tc>
          <w:tcPr>
            <w:tcW w:w="2622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E5D" w:rsidTr="00021E5D">
        <w:trPr>
          <w:trHeight w:val="240"/>
        </w:trPr>
        <w:tc>
          <w:tcPr>
            <w:tcW w:w="2622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021E5D" w:rsidRPr="00021E5D" w:rsidRDefault="00021E5D">
            <w:pPr>
              <w:pStyle w:val="msonormalbullet2gif"/>
              <w:tabs>
                <w:tab w:val="left" w:pos="497"/>
              </w:tabs>
              <w:spacing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21E5D">
              <w:rPr>
                <w:rFonts w:eastAsiaTheme="minorEastAsia"/>
                <w:color w:val="000000"/>
                <w:sz w:val="28"/>
                <w:szCs w:val="28"/>
              </w:rPr>
              <w:t>Развитие транспортной инфраструктуры;</w:t>
            </w:r>
          </w:p>
          <w:p w:rsidR="00021E5D" w:rsidRPr="00021E5D" w:rsidRDefault="00021E5D">
            <w:pPr>
              <w:pStyle w:val="msonormalbullet2gif"/>
              <w:tabs>
                <w:tab w:val="left" w:pos="497"/>
              </w:tabs>
              <w:spacing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21E5D">
              <w:rPr>
                <w:rFonts w:eastAsiaTheme="minorEastAsia"/>
                <w:color w:val="000000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proofErr w:type="spellStart"/>
            <w:r w:rsidRPr="00021E5D">
              <w:rPr>
                <w:rFonts w:eastAsiaTheme="minorEastAsia"/>
                <w:sz w:val="28"/>
                <w:szCs w:val="28"/>
              </w:rPr>
              <w:t>Ковылкинского</w:t>
            </w:r>
            <w:proofErr w:type="spellEnd"/>
            <w:r w:rsidRPr="00021E5D"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  <w:r w:rsidRPr="00021E5D">
              <w:rPr>
                <w:rFonts w:eastAsiaTheme="minorEastAsia"/>
                <w:color w:val="000000"/>
                <w:sz w:val="28"/>
                <w:szCs w:val="28"/>
              </w:rPr>
              <w:t>;</w:t>
            </w:r>
          </w:p>
          <w:p w:rsidR="00021E5D" w:rsidRDefault="00021E5D">
            <w:pPr>
              <w:pStyle w:val="msonormalbullet2gif"/>
              <w:tabs>
                <w:tab w:val="left" w:pos="497"/>
              </w:tabs>
              <w:spacing w:line="276" w:lineRule="auto"/>
              <w:jc w:val="both"/>
              <w:rPr>
                <w:rFonts w:asciiTheme="minorHAnsi" w:eastAsiaTheme="minorEastAsia" w:hAnsiTheme="minorHAnsi"/>
                <w:color w:val="FF0000"/>
                <w:sz w:val="28"/>
                <w:szCs w:val="28"/>
              </w:rPr>
            </w:pPr>
          </w:p>
        </w:tc>
      </w:tr>
      <w:tr w:rsidR="00021E5D" w:rsidTr="00021E5D">
        <w:trPr>
          <w:trHeight w:val="240"/>
        </w:trPr>
        <w:tc>
          <w:tcPr>
            <w:tcW w:w="2622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  <w:hideMark/>
          </w:tcPr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021E5D" w:rsidTr="00021E5D">
        <w:trPr>
          <w:trHeight w:val="240"/>
        </w:trPr>
        <w:tc>
          <w:tcPr>
            <w:tcW w:w="2622" w:type="dxa"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021E5D" w:rsidRDefault="00021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устойчивого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функционирования транспортной системы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  <w:p w:rsidR="00021E5D" w:rsidRDefault="00021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E5D" w:rsidTr="00021E5D">
        <w:trPr>
          <w:trHeight w:val="240"/>
        </w:trPr>
        <w:tc>
          <w:tcPr>
            <w:tcW w:w="2622" w:type="dxa"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021E5D" w:rsidRPr="00021E5D" w:rsidRDefault="00021E5D">
            <w:pPr>
              <w:pStyle w:val="msonormalbullet2gif"/>
              <w:spacing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21E5D">
              <w:rPr>
                <w:rFonts w:eastAsiaTheme="minorEastAsia"/>
                <w:color w:val="000000"/>
                <w:sz w:val="28"/>
                <w:szCs w:val="28"/>
              </w:rPr>
              <w:t xml:space="preserve">обеспечение функционирования и развития сети автомобильных дорог общего пользования местного значения </w:t>
            </w:r>
            <w:proofErr w:type="spellStart"/>
            <w:r w:rsidRPr="00021E5D">
              <w:rPr>
                <w:rFonts w:eastAsiaTheme="minorEastAsia"/>
                <w:sz w:val="28"/>
                <w:szCs w:val="28"/>
              </w:rPr>
              <w:t>Ковылкинского</w:t>
            </w:r>
            <w:proofErr w:type="spellEnd"/>
            <w:r w:rsidRPr="00021E5D"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  <w:r w:rsidRPr="00021E5D">
              <w:rPr>
                <w:rFonts w:eastAsiaTheme="minorEastAsia"/>
                <w:color w:val="000000"/>
                <w:sz w:val="28"/>
                <w:szCs w:val="28"/>
              </w:rPr>
              <w:t>;</w:t>
            </w:r>
          </w:p>
          <w:p w:rsidR="00021E5D" w:rsidRPr="00021E5D" w:rsidRDefault="00021E5D">
            <w:pPr>
              <w:pStyle w:val="msonormalbullet2gif"/>
              <w:spacing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021E5D" w:rsidRPr="00021E5D" w:rsidRDefault="00021E5D">
            <w:pPr>
              <w:pStyle w:val="msonormalbullet2gif"/>
              <w:spacing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21E5D">
              <w:rPr>
                <w:rFonts w:eastAsiaTheme="minorEastAsia"/>
                <w:color w:val="000000"/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021E5D">
              <w:rPr>
                <w:rFonts w:eastAsiaTheme="minorEastAsia"/>
                <w:color w:val="000000"/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021E5D" w:rsidRPr="00021E5D" w:rsidRDefault="00021E5D">
            <w:pPr>
              <w:pStyle w:val="msonormalbullet2gif"/>
              <w:spacing w:line="276" w:lineRule="auto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021E5D" w:rsidRDefault="00021E5D">
            <w:pPr>
              <w:pStyle w:val="msonormalbullet2gif"/>
              <w:spacing w:line="276" w:lineRule="auto"/>
              <w:jc w:val="both"/>
              <w:rPr>
                <w:rFonts w:asciiTheme="minorHAnsi" w:eastAsiaTheme="minorEastAsia" w:hAnsiTheme="minorHAnsi"/>
                <w:color w:val="000000"/>
                <w:sz w:val="28"/>
                <w:szCs w:val="28"/>
              </w:rPr>
            </w:pPr>
          </w:p>
          <w:p w:rsidR="00021E5D" w:rsidRDefault="00021E5D">
            <w:pPr>
              <w:pStyle w:val="msonormalbullet2gif"/>
              <w:spacing w:line="276" w:lineRule="auto"/>
              <w:jc w:val="both"/>
              <w:rPr>
                <w:rFonts w:asciiTheme="minorHAnsi" w:eastAsiaTheme="minorEastAsia" w:hAnsiTheme="minorHAnsi"/>
                <w:color w:val="000000"/>
                <w:sz w:val="28"/>
                <w:szCs w:val="28"/>
              </w:rPr>
            </w:pPr>
          </w:p>
          <w:p w:rsidR="00021E5D" w:rsidRDefault="00021E5D">
            <w:pPr>
              <w:pStyle w:val="msonormalbullet2gif"/>
              <w:spacing w:line="276" w:lineRule="auto"/>
              <w:jc w:val="both"/>
              <w:rPr>
                <w:rFonts w:asciiTheme="minorHAnsi" w:eastAsiaTheme="minorEastAsia" w:hAnsiTheme="minorHAnsi"/>
                <w:color w:val="000000"/>
                <w:sz w:val="28"/>
                <w:szCs w:val="28"/>
              </w:rPr>
            </w:pPr>
          </w:p>
        </w:tc>
      </w:tr>
      <w:tr w:rsidR="00021E5D" w:rsidTr="00021E5D">
        <w:trPr>
          <w:trHeight w:val="240"/>
        </w:trPr>
        <w:tc>
          <w:tcPr>
            <w:tcW w:w="2622" w:type="dxa"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E5D" w:rsidTr="00021E5D">
        <w:trPr>
          <w:trHeight w:val="240"/>
        </w:trPr>
        <w:tc>
          <w:tcPr>
            <w:tcW w:w="2622" w:type="dxa"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сроки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  <w:hideMark/>
          </w:tcPr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– 2020 годы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муниципальной программы не выделяются</w:t>
            </w:r>
          </w:p>
        </w:tc>
      </w:tr>
      <w:tr w:rsidR="00021E5D" w:rsidTr="00021E5D">
        <w:trPr>
          <w:trHeight w:val="240"/>
        </w:trPr>
        <w:tc>
          <w:tcPr>
            <w:tcW w:w="2622" w:type="dxa"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3080,4 тыс. рублей,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353,1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1031,8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1695,5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за счет средств областного бюджета –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330,6 тыс. рублей, в том числе: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330,6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районного бюджета –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тыс. рублей,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бюджета поселения –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2749,8 тыс. рублей, в  том числе: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22,5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 – 1031,8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1695,5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1E5D" w:rsidTr="00021E5D">
        <w:trPr>
          <w:trHeight w:val="844"/>
        </w:trPr>
        <w:tc>
          <w:tcPr>
            <w:tcW w:w="2622" w:type="dxa"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21E5D" w:rsidRDefault="00021E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развитая транспортная система, обеспечивающая стабильное развитие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населенных пунктов в </w:t>
            </w:r>
            <w:proofErr w:type="spellStart"/>
            <w:r>
              <w:rPr>
                <w:sz w:val="28"/>
                <w:szCs w:val="28"/>
              </w:rPr>
              <w:t>Ковылкинском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21E5D" w:rsidRDefault="00021E5D" w:rsidP="00021E5D">
      <w:pPr>
        <w:pStyle w:val="msonormalbullet2gif"/>
        <w:jc w:val="center"/>
        <w:rPr>
          <w:sz w:val="28"/>
          <w:szCs w:val="28"/>
        </w:rPr>
      </w:pPr>
    </w:p>
    <w:p w:rsidR="00021E5D" w:rsidRDefault="00021E5D" w:rsidP="00021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Общая характеристика </w:t>
      </w:r>
      <w:r>
        <w:rPr>
          <w:color w:val="000000"/>
          <w:sz w:val="28"/>
          <w:szCs w:val="28"/>
        </w:rPr>
        <w:t>текущего состояния</w:t>
      </w:r>
      <w:r>
        <w:rPr>
          <w:sz w:val="28"/>
          <w:szCs w:val="28"/>
        </w:rPr>
        <w:t xml:space="preserve"> транспортной системы</w:t>
      </w:r>
    </w:p>
    <w:p w:rsidR="00021E5D" w:rsidRDefault="00021E5D" w:rsidP="00021E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1E5D" w:rsidRDefault="00021E5D" w:rsidP="00021E5D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21E5D" w:rsidRDefault="00021E5D" w:rsidP="00021E5D">
      <w:pPr>
        <w:pStyle w:val="msonormalbullet2gif"/>
        <w:rPr>
          <w:sz w:val="28"/>
          <w:szCs w:val="28"/>
        </w:rPr>
      </w:pPr>
    </w:p>
    <w:p w:rsidR="00021E5D" w:rsidRDefault="00021E5D" w:rsidP="00021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1E5D" w:rsidRDefault="00021E5D" w:rsidP="00021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Тенденции развития экономики и социальной сферы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поселения, ее стратегические интересы являются обоснованной базой определения перспектив, стратегических целей и динамики развития транспортного комплекса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основной цели необходимо решить следующие задачи: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Ростовской области, то в пределах срока действия подпрограммы этап реализации соответствует одному году.</w:t>
      </w:r>
    </w:p>
    <w:p w:rsidR="00021E5D" w:rsidRDefault="00021E5D" w:rsidP="00021E5D">
      <w:pPr>
        <w:pStyle w:val="msonormalbullet2gi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уровень развития улично-дорожной сети не соответствует потребностям поселения.</w:t>
      </w:r>
    </w:p>
    <w:p w:rsidR="00021E5D" w:rsidRDefault="00021E5D" w:rsidP="00021E5D">
      <w:pPr>
        <w:pStyle w:val="msonormalbullet2gi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Отставание развития транспортной системы поселения может стать тормозом социально-экономического развития </w:t>
      </w:r>
      <w:proofErr w:type="spellStart"/>
      <w:r>
        <w:rPr>
          <w:bCs/>
          <w:sz w:val="28"/>
          <w:szCs w:val="28"/>
        </w:rPr>
        <w:t>Ковылкинского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021E5D" w:rsidRDefault="00021E5D" w:rsidP="00021E5D">
      <w:pPr>
        <w:pStyle w:val="msonormalbullet2gi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сложившихся условиях для обеспечения высокого уровня развития поселения, как части Ростовской области, необходимо проведение мероприятий по развитию улично-дорожной сети. 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3. Обоснование выделения подпрограмм муниципальной </w:t>
      </w:r>
      <w:r>
        <w:rPr>
          <w:sz w:val="28"/>
          <w:szCs w:val="28"/>
        </w:rPr>
        <w:br/>
        <w:t xml:space="preserve">программы обобщенная характеристика основных мероприятий </w:t>
      </w:r>
    </w:p>
    <w:p w:rsidR="00021E5D" w:rsidRDefault="00021E5D" w:rsidP="00021E5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целей муниципальной программы и решение ее задач осуществляется в рамках двух подпрограмм:</w:t>
      </w:r>
    </w:p>
    <w:p w:rsidR="00021E5D" w:rsidRDefault="00021E5D" w:rsidP="00021E5D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транспортной инфраструктуры»;</w:t>
      </w:r>
    </w:p>
    <w:p w:rsidR="00021E5D" w:rsidRDefault="00021E5D" w:rsidP="00021E5D">
      <w:pPr>
        <w:pStyle w:val="msonormalbullet2gi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«Повышение безопасности дорожного движения на территории </w:t>
      </w:r>
      <w:proofErr w:type="spellStart"/>
      <w:r>
        <w:rPr>
          <w:bCs/>
          <w:sz w:val="28"/>
          <w:szCs w:val="28"/>
        </w:rPr>
        <w:t>Ковылкинского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Обоснованность их выделения в муниципальной программе обусловлена использованием программно-целевого метода при ее формировании и определяется следующими факторами: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социально-экономическим последствиям для района в целом;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ролью как инфраструктурной отрасли, обеспечивающей условия для экономического роста, повышения качества жизни населения территории, рациональной интеграции Тацинского района в экономику области;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внедрением проектного механизма управления муниципальной программой, который позволит скоординировать деятельность федеральных органов исполнительной власти, органов исполнительной власти субъектов Ростовской области, муниципальных образований, 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подпрограмм основных мероприятий муниципальной программы приведены в приложении № 2 к муниципальной программе.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инвестиционных проектов (объектов строительства, реконструкции, капитального ремонта находящихся в муниципальной собственности Администрации </w:t>
      </w:r>
      <w:proofErr w:type="spellStart"/>
      <w:r>
        <w:rPr>
          <w:color w:val="000000"/>
          <w:sz w:val="28"/>
          <w:szCs w:val="28"/>
        </w:rPr>
        <w:t>Ковылкинского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поселения) включен в муниципальную программу согласно приложению № 3 к муниципальной программе.</w:t>
      </w:r>
    </w:p>
    <w:p w:rsidR="00021E5D" w:rsidRDefault="00021E5D" w:rsidP="00021E5D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по ресурсному обеспечению муниципальной программы</w:t>
      </w:r>
    </w:p>
    <w:p w:rsidR="00021E5D" w:rsidRDefault="00021E5D" w:rsidP="00021E5D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реализации муниципальной программы предполагается привлечение финансирования из федерального, областного и местных бюджетов, средств дорожного фонда Тацинского района и внебюджетных источников. 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 на федеральном, областном и районном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5. Методика оценки эффективности муниципальной программы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Эффективность реализации муниципальной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областного и районного бюджетов, предусмотренных в целях финансирования мероприятий муниципальной программы.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Оценка эффективности реализации муниципальной программы, цели (задачи) определяются по формуле: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256030" cy="612140"/>
            <wp:effectExtent l="19050" t="0" r="127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E – эффективность реализации муниципальной программы, цели (задачи), процентов;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–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– плановое значение i-го целевого показателя (индикатора), характеризующего выполнение цели (задачи), предусмотренное муниципальной программы;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 – количество показателей (индикаторов), характеризующих выполнение цели (задачи) муниципальной программы.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полученных в результате реализации мероприятий муниципальной программы значений целевых показателей (индикаторов) муниципальной программы эффективность реализации муниципальной программы (подпрограммы) по целям (задачам), а также в целом можно </w:t>
      </w:r>
      <w:r>
        <w:rPr>
          <w:sz w:val="28"/>
          <w:szCs w:val="28"/>
        </w:rPr>
        <w:lastRenderedPageBreak/>
        <w:t>охарактеризовать по следующим уровням: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высокий (E  95%);</w:t>
      </w:r>
    </w:p>
    <w:p w:rsidR="00021E5D" w:rsidRDefault="00021E5D" w:rsidP="00021E5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удовлетворительный (E  75%);</w:t>
      </w:r>
    </w:p>
    <w:p w:rsidR="00021E5D" w:rsidRDefault="00021E5D" w:rsidP="00021E5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неудовлетворительный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021E5D" w:rsidRDefault="00021E5D" w:rsidP="00021E5D">
      <w:pPr>
        <w:pStyle w:val="msonormalbullet2gif"/>
        <w:widowControl w:val="0"/>
        <w:tabs>
          <w:tab w:val="left" w:pos="993"/>
        </w:tabs>
        <w:autoSpaceDE w:val="0"/>
        <w:autoSpaceDN w:val="0"/>
        <w:adjustRightInd w:val="0"/>
        <w:spacing w:after="200" w:afterAutospacing="0" w:line="276" w:lineRule="auto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областного и районного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программы, представленных в таблицах № 5 и </w:t>
      </w:r>
      <w:r>
        <w:rPr>
          <w:sz w:val="28"/>
          <w:szCs w:val="28"/>
        </w:rPr>
        <w:br/>
        <w:t>№ 6 к муниципальной программы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021E5D" w:rsidRDefault="00021E5D" w:rsidP="00021E5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Уровень исполнения финансирования по муниципальной программы в целом определяется по формуле: 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Фф</w:t>
      </w:r>
      <w:proofErr w:type="spellEnd"/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Уэф</w:t>
      </w:r>
      <w:proofErr w:type="spellEnd"/>
      <w:r>
        <w:rPr>
          <w:sz w:val="28"/>
          <w:szCs w:val="28"/>
        </w:rPr>
        <w:t xml:space="preserve"> = ----------, 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ab/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Уэф</w:t>
      </w:r>
      <w:proofErr w:type="spellEnd"/>
      <w:r>
        <w:rPr>
          <w:sz w:val="28"/>
          <w:szCs w:val="28"/>
        </w:rPr>
        <w:t xml:space="preserve"> – уровень исполнения финансирования муниципальной программы за отчетный период, процентов;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– фактически израсходованный объем средств, направленный на реализацию мероприятий муниципальной программы, тыс. рублей;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– плановый объем средств на соответствующий отчетный период, тыс. рублей.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высокий (E   95%);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удовлетворительный (E   75%);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7. Порядок взаимодействия ответственных исполнителей, соисполнителей, участников муниципальной программы</w:t>
      </w:r>
    </w:p>
    <w:p w:rsidR="00021E5D" w:rsidRDefault="00021E5D" w:rsidP="00021E5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осуществляется в соответствии с планом реализации муниципальной программы, разрабатываемым на </w:t>
      </w:r>
      <w:r>
        <w:rPr>
          <w:sz w:val="28"/>
          <w:szCs w:val="28"/>
        </w:rPr>
        <w:lastRenderedPageBreak/>
        <w:t>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муниципальной программы составляется ответственным исполнителем – инспектором по вопросам ЖКХ транспорта и связи Администрации поселения с участниками муниципальной программы 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 участников муниципальной программы;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реализацию муниципальной программы, вносит предложения Главе </w:t>
      </w:r>
      <w:proofErr w:type="spellStart"/>
      <w:r>
        <w:rPr>
          <w:bCs/>
          <w:sz w:val="28"/>
          <w:szCs w:val="28"/>
        </w:rPr>
        <w:t>Ковылкинского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по запросу сектора экономики Администрации сведения (с учетом информации, представленной участниками муниципальной программы), о реализации муниципальной программы;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отчеты об исполнении плана реализации муниципальной программы (с учетом информации, представленной участниками муниципальной программы) и вносит их на рассмотрение Администрации;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Администрации </w:t>
      </w:r>
      <w:proofErr w:type="spellStart"/>
      <w:r>
        <w:rPr>
          <w:bCs/>
          <w:sz w:val="28"/>
          <w:szCs w:val="28"/>
        </w:rPr>
        <w:t>Ковылкинского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проект постановления об утверждении отчета в соответствии с Регламентом Администрации.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Участник муниципальной программы: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мероприятий подпрограммы,  входящих в состав муниципальной программы, в реализации которых предполагается его участие;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ответственному исполнителю  информацию, необходимую для подготовки ответов на запросы Правительства Ростовской области и Администрации Тацинского района;</w:t>
      </w:r>
    </w:p>
    <w:p w:rsidR="00021E5D" w:rsidRDefault="00021E5D" w:rsidP="00021E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представляет ответственному </w:t>
      </w:r>
      <w:proofErr w:type="gramStart"/>
      <w:r>
        <w:rPr>
          <w:sz w:val="28"/>
          <w:szCs w:val="28"/>
        </w:rPr>
        <w:t>исполнителю  информацию</w:t>
      </w:r>
      <w:proofErr w:type="gramEnd"/>
      <w:r>
        <w:rPr>
          <w:sz w:val="28"/>
          <w:szCs w:val="28"/>
        </w:rPr>
        <w:t>, необходимую для подготовки отчетов об исполнении плана реализации и отчета о реализации муниципальной программы по итогам года в срок до 1 февраля года, следующего за отчетным.</w:t>
      </w:r>
    </w:p>
    <w:p w:rsidR="00021E5D" w:rsidRDefault="00021E5D" w:rsidP="00021E5D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bCs/>
          <w:sz w:val="28"/>
          <w:szCs w:val="28"/>
        </w:rPr>
        <w:t>Ковылкинского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как участник муниципальной программы представляют в Администрацию Тацинского района: 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отчет о получении и использовании выделенных межбюджетных трансфертов за счет субсидий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>на каждое первое число месяца, следующего за отчетным периодом;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отчет о выделении и использовании средств местного бюджета выделенных на строительство, реконструкцию, капитальный ремонт, включая разработку проектно-сметной документации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>на каждое первое число месяца, следующего за отчетным периодом;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ежеквартальные отчеты: о ходе выполнения работ по объектам строительства, реконструкции, капитального ремонта, находящиеся в муниципальной собственности, с указанием денежных и натуральных величин до 5 числа месяца, следующего за отчетным периодом;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отчет о достижении показателей эффективности в срок </w:t>
      </w:r>
      <w:r>
        <w:rPr>
          <w:sz w:val="28"/>
          <w:szCs w:val="28"/>
        </w:rPr>
        <w:br/>
        <w:t>до 1 февраля года, следующего за отчетным.</w:t>
      </w:r>
    </w:p>
    <w:p w:rsidR="00021E5D" w:rsidRDefault="00021E5D" w:rsidP="00021E5D">
      <w:pPr>
        <w:pStyle w:val="msonormalbullet2gif"/>
        <w:jc w:val="both"/>
        <w:rPr>
          <w:sz w:val="28"/>
          <w:szCs w:val="28"/>
        </w:rPr>
      </w:pPr>
    </w:p>
    <w:p w:rsidR="00021E5D" w:rsidRDefault="00021E5D" w:rsidP="00021E5D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8. Подпрограмма «Развитие транспортной инфраструктуры» муниципальной программы </w:t>
      </w:r>
    </w:p>
    <w:p w:rsidR="00021E5D" w:rsidRDefault="00021E5D" w:rsidP="00021E5D">
      <w:pPr>
        <w:pStyle w:val="msonormalbullet2gif"/>
        <w:jc w:val="center"/>
        <w:rPr>
          <w:sz w:val="28"/>
          <w:szCs w:val="28"/>
        </w:rPr>
      </w:pPr>
    </w:p>
    <w:p w:rsidR="00021E5D" w:rsidRDefault="00021E5D" w:rsidP="00021E5D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8.1. Паспорт подпрограммы «Развитие транспортной инфраструктуры» муниципальной программы </w:t>
      </w:r>
    </w:p>
    <w:p w:rsidR="00021E5D" w:rsidRDefault="00021E5D" w:rsidP="00021E5D">
      <w:pPr>
        <w:pStyle w:val="msonormalbullet2gif"/>
        <w:jc w:val="center"/>
        <w:rPr>
          <w:sz w:val="28"/>
          <w:szCs w:val="28"/>
        </w:rPr>
      </w:pPr>
    </w:p>
    <w:p w:rsidR="00021E5D" w:rsidRDefault="00021E5D" w:rsidP="00021E5D">
      <w:pPr>
        <w:pStyle w:val="msonormalbullet2gif"/>
        <w:tabs>
          <w:tab w:val="left" w:pos="2880"/>
        </w:tabs>
        <w:jc w:val="center"/>
        <w:rPr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1"/>
        <w:gridCol w:w="5612"/>
      </w:tblGrid>
      <w:tr w:rsidR="00021E5D" w:rsidTr="00021E5D">
        <w:trPr>
          <w:trHeight w:val="240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021E5D" w:rsidRPr="00021E5D" w:rsidRDefault="00021E5D">
            <w:pPr>
              <w:pStyle w:val="msonormalbullet2gif"/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21E5D">
              <w:rPr>
                <w:rFonts w:eastAsiaTheme="minorEastAsia"/>
                <w:sz w:val="28"/>
                <w:szCs w:val="28"/>
              </w:rPr>
              <w:t xml:space="preserve">Развитие транспортной инфраструктуры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1E5D" w:rsidTr="00021E5D">
        <w:trPr>
          <w:trHeight w:val="360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Cs/>
                <w:sz w:val="28"/>
                <w:szCs w:val="28"/>
              </w:rPr>
              <w:t>Ковылкинского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021E5D" w:rsidTr="00021E5D">
        <w:trPr>
          <w:trHeight w:val="360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21E5D" w:rsidTr="00021E5D">
        <w:trPr>
          <w:trHeight w:val="1775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021E5D" w:rsidRDefault="00021E5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Cs/>
                <w:sz w:val="28"/>
                <w:szCs w:val="28"/>
              </w:rPr>
              <w:t>Ковылкинского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</w:p>
        </w:tc>
      </w:tr>
      <w:tr w:rsidR="00021E5D" w:rsidTr="00021E5D">
        <w:trPr>
          <w:trHeight w:val="240"/>
        </w:trPr>
        <w:tc>
          <w:tcPr>
            <w:tcW w:w="3189" w:type="dxa"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21E5D" w:rsidTr="00021E5D">
        <w:trPr>
          <w:trHeight w:val="1361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021E5D" w:rsidRDefault="00021E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021E5D" w:rsidTr="00021E5D">
        <w:trPr>
          <w:trHeight w:val="240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021E5D" w:rsidRPr="00021E5D" w:rsidRDefault="00021E5D">
            <w:pPr>
              <w:pStyle w:val="msonormalbullet2gif"/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21E5D">
              <w:rPr>
                <w:rFonts w:eastAsiaTheme="minorEastAsia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proofErr w:type="spellStart"/>
            <w:r w:rsidRPr="00021E5D">
              <w:rPr>
                <w:rFonts w:eastAsiaTheme="minorEastAsia"/>
                <w:bCs/>
                <w:sz w:val="28"/>
                <w:szCs w:val="28"/>
              </w:rPr>
              <w:t>Ковылкинского</w:t>
            </w:r>
            <w:proofErr w:type="spellEnd"/>
            <w:r w:rsidRPr="00021E5D">
              <w:rPr>
                <w:rFonts w:eastAsiaTheme="minorEastAsia"/>
                <w:bCs/>
                <w:sz w:val="28"/>
                <w:szCs w:val="28"/>
              </w:rPr>
              <w:t xml:space="preserve"> сельского поселения</w:t>
            </w:r>
            <w:r w:rsidRPr="00021E5D">
              <w:rPr>
                <w:rFonts w:eastAsiaTheme="minorEastAsia"/>
                <w:sz w:val="28"/>
                <w:szCs w:val="28"/>
              </w:rPr>
              <w:t>;</w:t>
            </w:r>
          </w:p>
          <w:p w:rsidR="00021E5D" w:rsidRP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21E5D" w:rsidRP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1E5D">
              <w:rPr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  <w:p w:rsidR="00021E5D" w:rsidRP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1E5D" w:rsidTr="00021E5D">
        <w:trPr>
          <w:trHeight w:val="240"/>
        </w:trPr>
        <w:tc>
          <w:tcPr>
            <w:tcW w:w="3189" w:type="dxa"/>
            <w:hideMark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километров построенных и реконструированных автомобильных дорог общего пользования местного значения;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километров отремонтированных и капитально отремонтированных </w:t>
            </w:r>
            <w:r>
              <w:rPr>
                <w:sz w:val="28"/>
                <w:szCs w:val="28"/>
              </w:rPr>
              <w:lastRenderedPageBreak/>
              <w:t>автомобильных дорог общего пользования местного значения;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1E5D" w:rsidTr="00021E5D">
        <w:trPr>
          <w:trHeight w:val="240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2020 годы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021E5D" w:rsidRDefault="00021E5D">
            <w:pPr>
              <w:pStyle w:val="msonormalbullet2gif"/>
              <w:spacing w:line="276" w:lineRule="auto"/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</w:tr>
      <w:tr w:rsidR="00021E5D" w:rsidTr="00021E5D">
        <w:trPr>
          <w:trHeight w:val="2552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</w:tcPr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3080,4 тыс. рублей,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353,1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1031,8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1695,5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средств районного бюджета – 0 тыс. рублей, в том числе по годам: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средств областного бюджета – 330,6 тыс. рублей, в том числе по годам: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>
              <w:rPr>
                <w:color w:val="000000"/>
                <w:spacing w:val="-16"/>
                <w:sz w:val="28"/>
                <w:szCs w:val="28"/>
              </w:rPr>
              <w:t>330,6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pacing w:val="-16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2017 год – </w:t>
            </w:r>
            <w:r>
              <w:rPr>
                <w:color w:val="000000"/>
                <w:spacing w:val="-16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pacing w:val="-16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pacing w:val="-16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pacing w:val="-16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бюджета поселения – 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2749,8  тыс. рублей, в  том числе: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22,5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1031,8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1695,5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E5D" w:rsidTr="00021E5D">
        <w:trPr>
          <w:trHeight w:val="1278"/>
        </w:trPr>
        <w:tc>
          <w:tcPr>
            <w:tcW w:w="3189" w:type="dxa"/>
            <w:hideMark/>
          </w:tcPr>
          <w:p w:rsidR="00021E5D" w:rsidRDefault="00021E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50" w:type="dxa"/>
            <w:hideMark/>
          </w:tcPr>
          <w:p w:rsidR="00021E5D" w:rsidRDefault="00021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3" w:type="dxa"/>
            <w:hideMark/>
          </w:tcPr>
          <w:p w:rsidR="00021E5D" w:rsidRDefault="00021E5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местного значения </w:t>
            </w:r>
          </w:p>
        </w:tc>
      </w:tr>
    </w:tbl>
    <w:p w:rsidR="00021E5D" w:rsidRDefault="00021E5D" w:rsidP="00021E5D">
      <w:pPr>
        <w:rPr>
          <w:sz w:val="28"/>
          <w:szCs w:val="28"/>
        </w:rPr>
        <w:sectPr w:rsidR="00021E5D" w:rsidSect="003C6065">
          <w:pgSz w:w="11906" w:h="16838"/>
          <w:pgMar w:top="1134" w:right="851" w:bottom="1134" w:left="1701" w:header="709" w:footer="709" w:gutter="0"/>
          <w:cols w:space="720"/>
        </w:sectPr>
      </w:pPr>
    </w:p>
    <w:p w:rsidR="006A3482" w:rsidRDefault="006A3482"/>
    <w:sectPr w:rsidR="006A3482" w:rsidSect="006A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E5D"/>
    <w:rsid w:val="00021E5D"/>
    <w:rsid w:val="003C6065"/>
    <w:rsid w:val="0068717D"/>
    <w:rsid w:val="006A3482"/>
    <w:rsid w:val="00F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C3F1D-F364-40D1-AF67-ECB2A3D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21E5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21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7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3073</Words>
  <Characters>17518</Characters>
  <Application>Microsoft Office Word</Application>
  <DocSecurity>0</DocSecurity>
  <Lines>145</Lines>
  <Paragraphs>41</Paragraphs>
  <ScaleCrop>false</ScaleCrop>
  <Company/>
  <LinksUpToDate>false</LinksUpToDate>
  <CharactersWithSpaces>20550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2017-01-16T14:11:00Z</dcterms:created>
  <dcterms:modified xsi:type="dcterms:W3CDTF">2017-02-15T13:01:00Z</dcterms:modified>
</cp:coreProperties>
</file>