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0F205B" w:rsidRPr="00336BBA" w:rsidTr="00E8068F">
        <w:tc>
          <w:tcPr>
            <w:tcW w:w="10116" w:type="dxa"/>
            <w:tcBorders>
              <w:top w:val="nil"/>
              <w:left w:val="nil"/>
              <w:bottom w:val="single" w:sz="4" w:space="0" w:color="auto"/>
              <w:right w:val="nil"/>
            </w:tcBorders>
          </w:tcPr>
          <w:p w:rsidR="000F205B" w:rsidRPr="00336BBA" w:rsidRDefault="000F205B" w:rsidP="00E8068F">
            <w:pPr>
              <w:spacing w:line="240" w:lineRule="atLeast"/>
              <w:ind w:firstLine="709"/>
              <w:jc w:val="center"/>
              <w:rPr>
                <w:b/>
                <w:sz w:val="20"/>
                <w:szCs w:val="20"/>
                <w:lang w:eastAsia="en-US"/>
              </w:rPr>
            </w:pPr>
            <w:r w:rsidRPr="00336BBA">
              <w:rPr>
                <w:b/>
                <w:sz w:val="20"/>
                <w:szCs w:val="20"/>
                <w:lang w:eastAsia="en-US"/>
              </w:rPr>
              <w:t>РОССИЙСКАЯ ФЕДЕРАЦИЯ</w:t>
            </w:r>
          </w:p>
          <w:p w:rsidR="000F205B" w:rsidRPr="00336BBA" w:rsidRDefault="000F205B" w:rsidP="00E8068F">
            <w:pPr>
              <w:spacing w:line="240" w:lineRule="atLeast"/>
              <w:ind w:firstLine="709"/>
              <w:jc w:val="center"/>
              <w:rPr>
                <w:b/>
                <w:sz w:val="8"/>
                <w:szCs w:val="8"/>
                <w:lang w:eastAsia="en-US"/>
              </w:rPr>
            </w:pPr>
          </w:p>
          <w:p w:rsidR="000F205B" w:rsidRPr="00336BBA" w:rsidRDefault="000F205B" w:rsidP="00E8068F">
            <w:pPr>
              <w:spacing w:line="240" w:lineRule="atLeast"/>
              <w:ind w:firstLine="709"/>
              <w:jc w:val="center"/>
              <w:rPr>
                <w:b/>
                <w:sz w:val="20"/>
                <w:szCs w:val="20"/>
                <w:lang w:eastAsia="en-US"/>
              </w:rPr>
            </w:pPr>
            <w:r w:rsidRPr="00336BBA">
              <w:rPr>
                <w:b/>
                <w:sz w:val="20"/>
                <w:szCs w:val="20"/>
                <w:lang w:eastAsia="en-US"/>
              </w:rPr>
              <w:t>РОСТОВСКАЯ ОБЛАСТЬ</w:t>
            </w:r>
          </w:p>
          <w:p w:rsidR="000F205B" w:rsidRPr="00336BBA" w:rsidRDefault="000F205B" w:rsidP="00E8068F">
            <w:pPr>
              <w:spacing w:line="240" w:lineRule="atLeast"/>
              <w:ind w:firstLine="709"/>
              <w:jc w:val="center"/>
              <w:rPr>
                <w:b/>
                <w:sz w:val="8"/>
                <w:szCs w:val="8"/>
                <w:lang w:eastAsia="en-US"/>
              </w:rPr>
            </w:pPr>
          </w:p>
          <w:p w:rsidR="000F205B" w:rsidRPr="00336BBA" w:rsidRDefault="000F205B" w:rsidP="00E8068F">
            <w:pPr>
              <w:spacing w:line="240" w:lineRule="atLeast"/>
              <w:ind w:firstLine="709"/>
              <w:jc w:val="center"/>
              <w:rPr>
                <w:b/>
                <w:sz w:val="20"/>
                <w:szCs w:val="20"/>
                <w:lang w:eastAsia="en-US"/>
              </w:rPr>
            </w:pPr>
            <w:r w:rsidRPr="00336BBA">
              <w:rPr>
                <w:b/>
                <w:sz w:val="20"/>
                <w:szCs w:val="20"/>
                <w:lang w:eastAsia="en-US"/>
              </w:rPr>
              <w:t>ТАЦИНСКИЙ РАЙОН</w:t>
            </w:r>
          </w:p>
          <w:p w:rsidR="000F205B" w:rsidRPr="00336BBA" w:rsidRDefault="000F205B" w:rsidP="00E8068F">
            <w:pPr>
              <w:spacing w:line="240" w:lineRule="atLeast"/>
              <w:ind w:firstLine="709"/>
              <w:jc w:val="center"/>
              <w:rPr>
                <w:b/>
                <w:sz w:val="8"/>
                <w:szCs w:val="8"/>
                <w:lang w:eastAsia="en-US"/>
              </w:rPr>
            </w:pPr>
          </w:p>
          <w:p w:rsidR="000F205B" w:rsidRPr="00336BBA" w:rsidRDefault="000F205B" w:rsidP="00E8068F">
            <w:pPr>
              <w:spacing w:line="240" w:lineRule="atLeast"/>
              <w:ind w:firstLine="709"/>
              <w:jc w:val="center"/>
              <w:rPr>
                <w:b/>
                <w:sz w:val="20"/>
                <w:szCs w:val="20"/>
                <w:lang w:eastAsia="en-US"/>
              </w:rPr>
            </w:pPr>
            <w:r w:rsidRPr="00336BBA">
              <w:rPr>
                <w:b/>
                <w:sz w:val="20"/>
                <w:szCs w:val="20"/>
                <w:lang w:eastAsia="en-US"/>
              </w:rPr>
              <w:t>МУНИЦИПАЛЬНОЕ ОБРАЗОВАНИЕ «КОВЫЛКИНСКОЕ СЕЛЬСКОЕ ПОСЛЕНИЕ»</w:t>
            </w:r>
          </w:p>
          <w:p w:rsidR="000F205B" w:rsidRPr="00336BBA" w:rsidRDefault="000F205B" w:rsidP="00E8068F">
            <w:pPr>
              <w:spacing w:line="240" w:lineRule="atLeast"/>
              <w:ind w:firstLine="709"/>
              <w:jc w:val="center"/>
              <w:rPr>
                <w:b/>
                <w:sz w:val="16"/>
                <w:szCs w:val="16"/>
                <w:lang w:eastAsia="en-US"/>
              </w:rPr>
            </w:pPr>
          </w:p>
          <w:p w:rsidR="000F205B" w:rsidRPr="00336BBA" w:rsidRDefault="000F205B" w:rsidP="00E8068F">
            <w:pPr>
              <w:spacing w:line="240" w:lineRule="atLeast"/>
              <w:ind w:firstLine="709"/>
              <w:jc w:val="center"/>
              <w:rPr>
                <w:b/>
                <w:sz w:val="28"/>
                <w:szCs w:val="28"/>
                <w:lang w:eastAsia="en-US"/>
              </w:rPr>
            </w:pPr>
            <w:r w:rsidRPr="00336BBA">
              <w:rPr>
                <w:b/>
                <w:sz w:val="28"/>
                <w:szCs w:val="28"/>
                <w:lang w:eastAsia="en-US"/>
              </w:rPr>
              <w:t>АДМИНИСТРАЦИЯ КОВЫЛКИНСКОГО  СЕЛЬСКОГО  ПОСЕЛЕНИЯ</w:t>
            </w:r>
          </w:p>
        </w:tc>
      </w:tr>
    </w:tbl>
    <w:p w:rsidR="000F205B" w:rsidRPr="00336BBA" w:rsidRDefault="000F205B" w:rsidP="000F205B">
      <w:pPr>
        <w:jc w:val="center"/>
        <w:rPr>
          <w:b/>
          <w:sz w:val="16"/>
          <w:szCs w:val="16"/>
        </w:rPr>
      </w:pPr>
    </w:p>
    <w:p w:rsidR="000F205B" w:rsidRPr="00336BBA" w:rsidRDefault="000F205B" w:rsidP="000F205B">
      <w:pPr>
        <w:jc w:val="center"/>
        <w:rPr>
          <w:b/>
          <w:sz w:val="28"/>
          <w:szCs w:val="28"/>
        </w:rPr>
      </w:pPr>
      <w:r w:rsidRPr="00336BBA">
        <w:rPr>
          <w:b/>
          <w:sz w:val="28"/>
          <w:szCs w:val="28"/>
        </w:rPr>
        <w:t>ПОСТАНОВЛЕНИЕ</w:t>
      </w:r>
    </w:p>
    <w:p w:rsidR="000F205B" w:rsidRPr="00336BBA" w:rsidRDefault="000F205B" w:rsidP="000F205B">
      <w:pPr>
        <w:jc w:val="center"/>
        <w:rPr>
          <w:b/>
          <w:sz w:val="16"/>
          <w:szCs w:val="16"/>
        </w:rPr>
      </w:pPr>
    </w:p>
    <w:p w:rsidR="000F205B" w:rsidRPr="00336BBA" w:rsidRDefault="000F205B" w:rsidP="000F205B">
      <w:pPr>
        <w:jc w:val="center"/>
        <w:rPr>
          <w:sz w:val="28"/>
          <w:szCs w:val="28"/>
        </w:rPr>
      </w:pPr>
      <w:r>
        <w:rPr>
          <w:sz w:val="28"/>
          <w:szCs w:val="28"/>
        </w:rPr>
        <w:t>02 декабря 2015</w:t>
      </w:r>
      <w:r w:rsidRPr="00336BBA">
        <w:rPr>
          <w:sz w:val="28"/>
          <w:szCs w:val="28"/>
        </w:rPr>
        <w:t xml:space="preserve">г       </w:t>
      </w:r>
      <w:r>
        <w:rPr>
          <w:sz w:val="28"/>
          <w:szCs w:val="28"/>
        </w:rPr>
        <w:t xml:space="preserve">                          №  68</w:t>
      </w:r>
      <w:r w:rsidRPr="00336BBA">
        <w:rPr>
          <w:sz w:val="28"/>
          <w:szCs w:val="28"/>
        </w:rPr>
        <w:t xml:space="preserve">                                    х. Ковылкин</w:t>
      </w:r>
    </w:p>
    <w:p w:rsidR="000F205B" w:rsidRPr="00336BBA" w:rsidRDefault="000F205B" w:rsidP="000F205B">
      <w:pPr>
        <w:jc w:val="both"/>
        <w:rPr>
          <w:sz w:val="16"/>
          <w:szCs w:val="16"/>
        </w:rPr>
      </w:pPr>
    </w:p>
    <w:p w:rsidR="000F205B" w:rsidRDefault="000F205B" w:rsidP="000F205B"/>
    <w:p w:rsidR="000F205B" w:rsidRPr="00DB3CCA" w:rsidRDefault="000F205B" w:rsidP="000F205B"/>
    <w:p w:rsidR="000F205B" w:rsidRDefault="000F205B" w:rsidP="000F205B">
      <w:pPr>
        <w:shd w:val="clear" w:color="auto" w:fill="FFFFFF"/>
        <w:rPr>
          <w:sz w:val="28"/>
          <w:szCs w:val="28"/>
          <w:lang w:eastAsia="en-US"/>
        </w:rPr>
      </w:pPr>
      <w:r w:rsidRPr="00DB3CCA">
        <w:rPr>
          <w:sz w:val="28"/>
          <w:szCs w:val="28"/>
          <w:lang w:eastAsia="en-US"/>
        </w:rPr>
        <w:t xml:space="preserve"> О внесении изменений в постановление</w:t>
      </w:r>
    </w:p>
    <w:p w:rsidR="000F205B" w:rsidRDefault="000F205B" w:rsidP="000F205B">
      <w:pPr>
        <w:shd w:val="clear" w:color="auto" w:fill="FFFFFF"/>
        <w:rPr>
          <w:sz w:val="28"/>
          <w:szCs w:val="28"/>
          <w:lang w:eastAsia="en-US"/>
        </w:rPr>
      </w:pPr>
      <w:r>
        <w:rPr>
          <w:b/>
          <w:sz w:val="28"/>
          <w:szCs w:val="28"/>
          <w:lang w:eastAsia="en-US"/>
        </w:rPr>
        <w:t xml:space="preserve"> </w:t>
      </w:r>
      <w:r w:rsidRPr="00FD6C07">
        <w:rPr>
          <w:sz w:val="28"/>
          <w:szCs w:val="28"/>
          <w:lang w:eastAsia="en-US"/>
        </w:rPr>
        <w:t xml:space="preserve">Администрации </w:t>
      </w:r>
      <w:r>
        <w:rPr>
          <w:sz w:val="28"/>
          <w:szCs w:val="28"/>
          <w:lang w:eastAsia="en-US"/>
        </w:rPr>
        <w:t>Ковылкинского</w:t>
      </w:r>
      <w:r w:rsidRPr="00FD6C07">
        <w:rPr>
          <w:sz w:val="28"/>
          <w:szCs w:val="28"/>
          <w:lang w:eastAsia="en-US"/>
        </w:rPr>
        <w:t xml:space="preserve"> </w:t>
      </w:r>
      <w:proofErr w:type="gramStart"/>
      <w:r w:rsidRPr="00FD6C07">
        <w:rPr>
          <w:sz w:val="28"/>
          <w:szCs w:val="28"/>
          <w:lang w:eastAsia="en-US"/>
        </w:rPr>
        <w:t>сельского</w:t>
      </w:r>
      <w:proofErr w:type="gramEnd"/>
      <w:r w:rsidRPr="00FD6C07">
        <w:rPr>
          <w:sz w:val="28"/>
          <w:szCs w:val="28"/>
          <w:lang w:eastAsia="en-US"/>
        </w:rPr>
        <w:t xml:space="preserve"> </w:t>
      </w:r>
    </w:p>
    <w:p w:rsidR="000F205B" w:rsidRDefault="000F205B" w:rsidP="000F205B">
      <w:pPr>
        <w:shd w:val="clear" w:color="auto" w:fill="FFFFFF"/>
        <w:rPr>
          <w:color w:val="1A171B"/>
          <w:sz w:val="28"/>
          <w:szCs w:val="28"/>
          <w:lang w:eastAsia="en-US"/>
        </w:rPr>
      </w:pPr>
      <w:r w:rsidRPr="00FD6C07">
        <w:rPr>
          <w:sz w:val="28"/>
          <w:szCs w:val="28"/>
          <w:lang w:eastAsia="en-US"/>
        </w:rPr>
        <w:t>поселения от 26.</w:t>
      </w:r>
      <w:r>
        <w:rPr>
          <w:sz w:val="28"/>
          <w:szCs w:val="28"/>
          <w:lang w:eastAsia="en-US"/>
        </w:rPr>
        <w:t>06.2015</w:t>
      </w:r>
      <w:r w:rsidRPr="00FD6C07">
        <w:rPr>
          <w:sz w:val="28"/>
          <w:szCs w:val="28"/>
          <w:lang w:eastAsia="en-US"/>
        </w:rPr>
        <w:t xml:space="preserve">г. № </w:t>
      </w:r>
      <w:r>
        <w:rPr>
          <w:sz w:val="28"/>
          <w:szCs w:val="28"/>
          <w:lang w:eastAsia="en-US"/>
        </w:rPr>
        <w:t>43</w:t>
      </w:r>
      <w:r w:rsidRPr="00FD6C07">
        <w:rPr>
          <w:sz w:val="28"/>
          <w:szCs w:val="28"/>
          <w:lang w:eastAsia="en-US"/>
        </w:rPr>
        <w:t xml:space="preserve"> </w:t>
      </w:r>
      <w:r>
        <w:rPr>
          <w:sz w:val="28"/>
          <w:szCs w:val="28"/>
          <w:lang w:eastAsia="en-US"/>
        </w:rPr>
        <w:t>«</w:t>
      </w:r>
      <w:r w:rsidRPr="00DB3CCA">
        <w:rPr>
          <w:color w:val="1A171B"/>
          <w:sz w:val="28"/>
          <w:szCs w:val="28"/>
          <w:lang w:eastAsia="en-US"/>
        </w:rPr>
        <w:t>Об  утверждении </w:t>
      </w:r>
    </w:p>
    <w:p w:rsidR="000F205B" w:rsidRDefault="000F205B" w:rsidP="000F205B">
      <w:pPr>
        <w:shd w:val="clear" w:color="auto" w:fill="FFFFFF"/>
        <w:rPr>
          <w:color w:val="1A171B"/>
          <w:sz w:val="28"/>
          <w:szCs w:val="28"/>
          <w:lang w:eastAsia="en-US"/>
        </w:rPr>
      </w:pPr>
      <w:r w:rsidRPr="00DB3CCA">
        <w:rPr>
          <w:color w:val="1A171B"/>
          <w:sz w:val="28"/>
          <w:szCs w:val="28"/>
          <w:lang w:eastAsia="en-US"/>
        </w:rPr>
        <w:t>Административного регламента   предос</w:t>
      </w:r>
      <w:r>
        <w:rPr>
          <w:color w:val="1A171B"/>
          <w:sz w:val="28"/>
          <w:szCs w:val="28"/>
          <w:lang w:eastAsia="en-US"/>
        </w:rPr>
        <w:t>тавления</w:t>
      </w:r>
    </w:p>
    <w:p w:rsidR="000F205B" w:rsidRDefault="000F205B" w:rsidP="000F205B">
      <w:pPr>
        <w:shd w:val="clear" w:color="auto" w:fill="FFFFFF"/>
        <w:rPr>
          <w:color w:val="1A171B"/>
          <w:sz w:val="28"/>
          <w:szCs w:val="28"/>
          <w:lang w:eastAsia="en-US"/>
        </w:rPr>
      </w:pPr>
      <w:r>
        <w:rPr>
          <w:color w:val="1A171B"/>
          <w:sz w:val="28"/>
          <w:szCs w:val="28"/>
          <w:lang w:eastAsia="en-US"/>
        </w:rPr>
        <w:t xml:space="preserve"> муниципальной   услуги </w:t>
      </w:r>
      <w:r w:rsidRPr="00DB3CCA">
        <w:rPr>
          <w:color w:val="1A171B"/>
          <w:sz w:val="28"/>
          <w:szCs w:val="28"/>
          <w:lang w:eastAsia="en-US"/>
        </w:rPr>
        <w:t>«Присвоение,</w:t>
      </w:r>
      <w:r>
        <w:rPr>
          <w:color w:val="1A171B"/>
          <w:sz w:val="28"/>
          <w:szCs w:val="28"/>
          <w:lang w:eastAsia="en-US"/>
        </w:rPr>
        <w:t xml:space="preserve"> </w:t>
      </w:r>
      <w:r w:rsidRPr="00DB3CCA">
        <w:rPr>
          <w:color w:val="1A171B"/>
          <w:sz w:val="28"/>
          <w:szCs w:val="28"/>
          <w:lang w:eastAsia="en-US"/>
        </w:rPr>
        <w:t>изменение</w:t>
      </w:r>
    </w:p>
    <w:p w:rsidR="000F205B" w:rsidRDefault="000F205B" w:rsidP="000F205B">
      <w:pPr>
        <w:shd w:val="clear" w:color="auto" w:fill="FFFFFF"/>
        <w:rPr>
          <w:color w:val="1A171B"/>
          <w:sz w:val="28"/>
          <w:szCs w:val="28"/>
          <w:lang w:eastAsia="en-US"/>
        </w:rPr>
      </w:pPr>
      <w:r w:rsidRPr="00DB3CCA">
        <w:rPr>
          <w:color w:val="1A171B"/>
          <w:sz w:val="28"/>
          <w:szCs w:val="28"/>
          <w:lang w:eastAsia="en-US"/>
        </w:rPr>
        <w:t xml:space="preserve"> и аннулирование адресов объектам адресации </w:t>
      </w:r>
      <w:proofErr w:type="gramStart"/>
      <w:r w:rsidRPr="00DB3CCA">
        <w:rPr>
          <w:color w:val="1A171B"/>
          <w:sz w:val="28"/>
          <w:szCs w:val="28"/>
          <w:lang w:eastAsia="en-US"/>
        </w:rPr>
        <w:t>на</w:t>
      </w:r>
      <w:proofErr w:type="gramEnd"/>
    </w:p>
    <w:p w:rsidR="000F205B" w:rsidRPr="00FD6C07" w:rsidRDefault="000F205B" w:rsidP="000F205B">
      <w:pPr>
        <w:shd w:val="clear" w:color="auto" w:fill="FFFFFF"/>
        <w:rPr>
          <w:color w:val="1A171B"/>
          <w:sz w:val="28"/>
          <w:szCs w:val="28"/>
          <w:lang w:eastAsia="en-US"/>
        </w:rPr>
      </w:pPr>
      <w:r w:rsidRPr="00DB3CCA">
        <w:rPr>
          <w:color w:val="1A171B"/>
          <w:sz w:val="28"/>
          <w:szCs w:val="28"/>
          <w:lang w:eastAsia="en-US"/>
        </w:rPr>
        <w:t xml:space="preserve"> территории Ковылкинского сельского поселения</w:t>
      </w:r>
      <w:r>
        <w:rPr>
          <w:color w:val="1A171B"/>
          <w:sz w:val="28"/>
          <w:szCs w:val="28"/>
          <w:lang w:eastAsia="en-US"/>
        </w:rPr>
        <w:t>»</w:t>
      </w:r>
    </w:p>
    <w:p w:rsidR="000F205B" w:rsidRPr="00FD6C07" w:rsidRDefault="000F205B" w:rsidP="000F205B">
      <w:pPr>
        <w:spacing w:line="276" w:lineRule="auto"/>
        <w:jc w:val="both"/>
        <w:rPr>
          <w:b/>
          <w:sz w:val="28"/>
          <w:szCs w:val="28"/>
          <w:lang w:eastAsia="en-US"/>
        </w:rPr>
      </w:pPr>
    </w:p>
    <w:p w:rsidR="000F205B" w:rsidRPr="00FD6C07" w:rsidRDefault="000F205B" w:rsidP="000F205B">
      <w:pPr>
        <w:shd w:val="clear" w:color="auto" w:fill="FFFFFF"/>
        <w:spacing w:line="276" w:lineRule="auto"/>
        <w:jc w:val="both"/>
        <w:rPr>
          <w:color w:val="1A171B"/>
          <w:sz w:val="28"/>
          <w:szCs w:val="28"/>
          <w:lang w:eastAsia="en-US"/>
        </w:rPr>
      </w:pPr>
      <w:r w:rsidRPr="00FD6C07">
        <w:rPr>
          <w:b/>
          <w:sz w:val="28"/>
          <w:szCs w:val="28"/>
          <w:lang w:eastAsia="en-US"/>
        </w:rPr>
        <w:t xml:space="preserve">      </w:t>
      </w:r>
      <w:r w:rsidRPr="00FD6C07">
        <w:rPr>
          <w:sz w:val="28"/>
          <w:szCs w:val="28"/>
          <w:lang w:eastAsia="en-US"/>
        </w:rPr>
        <w:t xml:space="preserve">В целях приведения постановления  </w:t>
      </w:r>
      <w:r>
        <w:rPr>
          <w:sz w:val="28"/>
          <w:szCs w:val="28"/>
          <w:lang w:eastAsia="en-US"/>
        </w:rPr>
        <w:t>Администрации Ковылкинского</w:t>
      </w:r>
      <w:r w:rsidRPr="00FD6C07">
        <w:rPr>
          <w:sz w:val="28"/>
          <w:szCs w:val="28"/>
          <w:lang w:eastAsia="en-US"/>
        </w:rPr>
        <w:t xml:space="preserve"> сельского поселения от 26.</w:t>
      </w:r>
      <w:r>
        <w:rPr>
          <w:sz w:val="28"/>
          <w:szCs w:val="28"/>
          <w:lang w:eastAsia="en-US"/>
        </w:rPr>
        <w:t>06.2015</w:t>
      </w:r>
      <w:r w:rsidRPr="00FD6C07">
        <w:rPr>
          <w:sz w:val="28"/>
          <w:szCs w:val="28"/>
          <w:lang w:eastAsia="en-US"/>
        </w:rPr>
        <w:t xml:space="preserve">г. № </w:t>
      </w:r>
      <w:r>
        <w:rPr>
          <w:sz w:val="28"/>
          <w:szCs w:val="28"/>
          <w:lang w:eastAsia="en-US"/>
        </w:rPr>
        <w:t>43</w:t>
      </w:r>
      <w:r w:rsidRPr="00FD6C07">
        <w:rPr>
          <w:sz w:val="28"/>
          <w:szCs w:val="28"/>
          <w:lang w:eastAsia="en-US"/>
        </w:rPr>
        <w:t xml:space="preserve"> </w:t>
      </w:r>
      <w:r>
        <w:rPr>
          <w:sz w:val="28"/>
          <w:szCs w:val="28"/>
          <w:lang w:eastAsia="en-US"/>
        </w:rPr>
        <w:t>«</w:t>
      </w:r>
      <w:r w:rsidRPr="00DB3CCA">
        <w:rPr>
          <w:color w:val="1A171B"/>
          <w:sz w:val="28"/>
          <w:szCs w:val="28"/>
          <w:lang w:eastAsia="en-US"/>
        </w:rPr>
        <w:t>Об  утверждении      Административного регламента   предос</w:t>
      </w:r>
      <w:r>
        <w:rPr>
          <w:color w:val="1A171B"/>
          <w:sz w:val="28"/>
          <w:szCs w:val="28"/>
          <w:lang w:eastAsia="en-US"/>
        </w:rPr>
        <w:t xml:space="preserve">тавления муниципальной   услуги </w:t>
      </w:r>
      <w:r w:rsidRPr="00DB3CCA">
        <w:rPr>
          <w:color w:val="1A171B"/>
          <w:sz w:val="28"/>
          <w:szCs w:val="28"/>
          <w:lang w:eastAsia="en-US"/>
        </w:rPr>
        <w:t>«Присвоение,</w:t>
      </w:r>
      <w:r>
        <w:rPr>
          <w:color w:val="1A171B"/>
          <w:sz w:val="28"/>
          <w:szCs w:val="28"/>
          <w:lang w:eastAsia="en-US"/>
        </w:rPr>
        <w:t xml:space="preserve"> </w:t>
      </w:r>
      <w:r w:rsidRPr="00DB3CCA">
        <w:rPr>
          <w:color w:val="1A171B"/>
          <w:sz w:val="28"/>
          <w:szCs w:val="28"/>
          <w:lang w:eastAsia="en-US"/>
        </w:rPr>
        <w:t>изменение и аннулирование адресов объектам адресации на территории Ковылкинского сельского поселения</w:t>
      </w:r>
      <w:r>
        <w:rPr>
          <w:color w:val="1A171B"/>
          <w:sz w:val="28"/>
          <w:szCs w:val="28"/>
          <w:lang w:eastAsia="en-US"/>
        </w:rPr>
        <w:t>»</w:t>
      </w:r>
    </w:p>
    <w:p w:rsidR="000F205B" w:rsidRDefault="000F205B" w:rsidP="000F205B"/>
    <w:p w:rsidR="000F205B" w:rsidRDefault="000F205B" w:rsidP="000F205B"/>
    <w:p w:rsidR="00C52F7A" w:rsidRPr="00C52F7A" w:rsidRDefault="000F205B" w:rsidP="00C52F7A">
      <w:pPr>
        <w:ind w:firstLine="709"/>
        <w:jc w:val="both"/>
        <w:rPr>
          <w:color w:val="000000"/>
          <w:sz w:val="28"/>
          <w:szCs w:val="28"/>
        </w:rPr>
      </w:pPr>
      <w:r w:rsidRPr="001558F2">
        <w:rPr>
          <w:color w:val="000000"/>
          <w:sz w:val="28"/>
          <w:szCs w:val="28"/>
        </w:rPr>
        <w:t xml:space="preserve">1. Внести </w:t>
      </w:r>
      <w:r w:rsidR="00C52F7A">
        <w:rPr>
          <w:color w:val="000000"/>
          <w:sz w:val="28"/>
          <w:szCs w:val="28"/>
        </w:rPr>
        <w:t xml:space="preserve"> изменения </w:t>
      </w:r>
      <w:r w:rsidR="00C52F7A" w:rsidRPr="00C52F7A">
        <w:rPr>
          <w:color w:val="000000"/>
          <w:sz w:val="28"/>
          <w:szCs w:val="28"/>
        </w:rPr>
        <w:t>в постановлени</w:t>
      </w:r>
      <w:r w:rsidR="00C52F7A">
        <w:rPr>
          <w:color w:val="000000"/>
          <w:sz w:val="28"/>
          <w:szCs w:val="28"/>
        </w:rPr>
        <w:t xml:space="preserve">е </w:t>
      </w:r>
      <w:r w:rsidR="00C52F7A" w:rsidRPr="00C52F7A">
        <w:rPr>
          <w:color w:val="000000"/>
          <w:sz w:val="28"/>
          <w:szCs w:val="28"/>
        </w:rPr>
        <w:t>Админис</w:t>
      </w:r>
      <w:r w:rsidR="00C52F7A">
        <w:rPr>
          <w:color w:val="000000"/>
          <w:sz w:val="28"/>
          <w:szCs w:val="28"/>
        </w:rPr>
        <w:t xml:space="preserve">трации Ковылкинского сельского </w:t>
      </w:r>
      <w:r w:rsidR="00C52F7A" w:rsidRPr="00C52F7A">
        <w:rPr>
          <w:color w:val="000000"/>
          <w:sz w:val="28"/>
          <w:szCs w:val="28"/>
        </w:rPr>
        <w:t>поселения от 26.0</w:t>
      </w:r>
      <w:r w:rsidR="00C52F7A">
        <w:rPr>
          <w:color w:val="000000"/>
          <w:sz w:val="28"/>
          <w:szCs w:val="28"/>
        </w:rPr>
        <w:t xml:space="preserve">6.2015г. № 43 «Об  утверждении </w:t>
      </w:r>
      <w:r w:rsidR="00C52F7A" w:rsidRPr="00C52F7A">
        <w:rPr>
          <w:color w:val="000000"/>
          <w:sz w:val="28"/>
          <w:szCs w:val="28"/>
        </w:rPr>
        <w:t>Административн</w:t>
      </w:r>
      <w:r w:rsidR="00C52F7A">
        <w:rPr>
          <w:color w:val="000000"/>
          <w:sz w:val="28"/>
          <w:szCs w:val="28"/>
        </w:rPr>
        <w:t>ого регламента   предоставления</w:t>
      </w:r>
      <w:r w:rsidR="00C52F7A" w:rsidRPr="00C52F7A">
        <w:rPr>
          <w:color w:val="000000"/>
          <w:sz w:val="28"/>
          <w:szCs w:val="28"/>
        </w:rPr>
        <w:t xml:space="preserve"> муниципальной </w:t>
      </w:r>
      <w:r w:rsidR="00C52F7A">
        <w:rPr>
          <w:color w:val="000000"/>
          <w:sz w:val="28"/>
          <w:szCs w:val="28"/>
        </w:rPr>
        <w:t xml:space="preserve">  услуги «Присвоение, изменение</w:t>
      </w:r>
      <w:r w:rsidR="00C52F7A" w:rsidRPr="00C52F7A">
        <w:rPr>
          <w:color w:val="000000"/>
          <w:sz w:val="28"/>
          <w:szCs w:val="28"/>
        </w:rPr>
        <w:t xml:space="preserve"> и аннулирование адресов объектам адресации </w:t>
      </w:r>
      <w:proofErr w:type="gramStart"/>
      <w:r w:rsidR="00C52F7A" w:rsidRPr="00C52F7A">
        <w:rPr>
          <w:color w:val="000000"/>
          <w:sz w:val="28"/>
          <w:szCs w:val="28"/>
        </w:rPr>
        <w:t>на</w:t>
      </w:r>
      <w:proofErr w:type="gramEnd"/>
    </w:p>
    <w:p w:rsidR="000F205B" w:rsidRPr="001558F2" w:rsidRDefault="00C52F7A" w:rsidP="00C52F7A">
      <w:pPr>
        <w:jc w:val="both"/>
        <w:rPr>
          <w:color w:val="000000"/>
          <w:sz w:val="28"/>
          <w:szCs w:val="28"/>
        </w:rPr>
      </w:pPr>
      <w:r w:rsidRPr="00C52F7A">
        <w:rPr>
          <w:color w:val="000000"/>
          <w:sz w:val="28"/>
          <w:szCs w:val="28"/>
        </w:rPr>
        <w:t>территории Ковылкинского сельского поселения»</w:t>
      </w:r>
      <w:r>
        <w:rPr>
          <w:color w:val="000000"/>
          <w:sz w:val="28"/>
          <w:szCs w:val="28"/>
        </w:rPr>
        <w:t xml:space="preserve">, изложив его в редакции </w:t>
      </w:r>
      <w:proofErr w:type="gramStart"/>
      <w:r>
        <w:rPr>
          <w:color w:val="000000"/>
          <w:sz w:val="28"/>
          <w:szCs w:val="28"/>
        </w:rPr>
        <w:t>согласно приложения</w:t>
      </w:r>
      <w:proofErr w:type="gramEnd"/>
      <w:r>
        <w:rPr>
          <w:color w:val="000000"/>
          <w:sz w:val="28"/>
          <w:szCs w:val="28"/>
        </w:rPr>
        <w:t xml:space="preserve"> №1 к данному постановлению.</w:t>
      </w:r>
    </w:p>
    <w:p w:rsidR="000F205B" w:rsidRDefault="000F205B" w:rsidP="000F205B">
      <w:pPr>
        <w:autoSpaceDE w:val="0"/>
        <w:autoSpaceDN w:val="0"/>
        <w:adjustRightInd w:val="0"/>
        <w:ind w:firstLine="709"/>
        <w:jc w:val="both"/>
        <w:rPr>
          <w:sz w:val="28"/>
          <w:szCs w:val="28"/>
        </w:rPr>
      </w:pPr>
      <w:r>
        <w:rPr>
          <w:sz w:val="28"/>
          <w:szCs w:val="28"/>
          <w:lang w:eastAsia="zh-CN"/>
        </w:rPr>
        <w:t xml:space="preserve"> </w:t>
      </w:r>
      <w:r>
        <w:rPr>
          <w:sz w:val="28"/>
          <w:szCs w:val="28"/>
        </w:rPr>
        <w:t>2. Настоящее постановление вступает в силу со дня официального опубликования.</w:t>
      </w:r>
    </w:p>
    <w:p w:rsidR="000F205B" w:rsidRPr="001558F2" w:rsidRDefault="000F205B" w:rsidP="000F205B">
      <w:pPr>
        <w:tabs>
          <w:tab w:val="left" w:pos="709"/>
        </w:tabs>
        <w:ind w:firstLine="709"/>
        <w:jc w:val="both"/>
        <w:rPr>
          <w:color w:val="000000"/>
          <w:sz w:val="28"/>
          <w:szCs w:val="28"/>
        </w:rPr>
      </w:pPr>
    </w:p>
    <w:p w:rsidR="000F205B" w:rsidRPr="008A65A5" w:rsidRDefault="000F205B" w:rsidP="000F205B">
      <w:pPr>
        <w:suppressAutoHyphens/>
        <w:ind w:firstLine="708"/>
        <w:jc w:val="both"/>
        <w:rPr>
          <w:sz w:val="28"/>
          <w:szCs w:val="28"/>
          <w:lang w:eastAsia="zh-CN"/>
        </w:rPr>
      </w:pPr>
      <w:r>
        <w:rPr>
          <w:sz w:val="28"/>
          <w:szCs w:val="28"/>
          <w:lang w:eastAsia="zh-CN"/>
        </w:rPr>
        <w:t xml:space="preserve">3. </w:t>
      </w:r>
      <w:proofErr w:type="gramStart"/>
      <w:r w:rsidRPr="008A65A5">
        <w:rPr>
          <w:sz w:val="28"/>
          <w:szCs w:val="28"/>
          <w:lang w:eastAsia="zh-CN"/>
        </w:rPr>
        <w:t>Контроль за</w:t>
      </w:r>
      <w:proofErr w:type="gramEnd"/>
      <w:r w:rsidRPr="008A65A5">
        <w:rPr>
          <w:sz w:val="28"/>
          <w:szCs w:val="28"/>
          <w:lang w:eastAsia="zh-CN"/>
        </w:rPr>
        <w:t xml:space="preserve"> исполнением настоящего постановления  оставляю за собой.</w:t>
      </w:r>
    </w:p>
    <w:p w:rsidR="000F205B" w:rsidRPr="008A65A5" w:rsidRDefault="000F205B" w:rsidP="000F205B">
      <w:pPr>
        <w:suppressAutoHyphens/>
        <w:ind w:firstLine="708"/>
        <w:jc w:val="both"/>
        <w:rPr>
          <w:sz w:val="28"/>
          <w:szCs w:val="28"/>
          <w:lang w:eastAsia="zh-CN"/>
        </w:rPr>
      </w:pPr>
    </w:p>
    <w:p w:rsidR="000F205B" w:rsidRPr="008A65A5" w:rsidRDefault="000F205B" w:rsidP="000F205B">
      <w:pPr>
        <w:suppressAutoHyphens/>
        <w:rPr>
          <w:sz w:val="28"/>
          <w:szCs w:val="28"/>
          <w:lang w:eastAsia="zh-CN"/>
        </w:rPr>
      </w:pPr>
    </w:p>
    <w:p w:rsidR="000F205B" w:rsidRDefault="000F205B" w:rsidP="000F205B">
      <w:pPr>
        <w:tabs>
          <w:tab w:val="left" w:pos="2100"/>
          <w:tab w:val="left" w:pos="7056"/>
        </w:tabs>
        <w:suppressAutoHyphens/>
        <w:rPr>
          <w:sz w:val="28"/>
          <w:szCs w:val="28"/>
          <w:lang w:eastAsia="zh-CN"/>
        </w:rPr>
      </w:pPr>
      <w:r w:rsidRPr="008A65A5">
        <w:rPr>
          <w:sz w:val="28"/>
          <w:szCs w:val="28"/>
          <w:lang w:eastAsia="zh-CN"/>
        </w:rPr>
        <w:t xml:space="preserve">Глава Ковылкинского </w:t>
      </w:r>
    </w:p>
    <w:p w:rsidR="000F205B" w:rsidRPr="008A65A5" w:rsidRDefault="000F205B" w:rsidP="000F205B">
      <w:pPr>
        <w:tabs>
          <w:tab w:val="left" w:pos="2100"/>
          <w:tab w:val="left" w:pos="7056"/>
        </w:tabs>
        <w:suppressAutoHyphens/>
        <w:rPr>
          <w:sz w:val="28"/>
          <w:szCs w:val="28"/>
          <w:lang w:eastAsia="zh-CN"/>
        </w:rPr>
      </w:pPr>
      <w:r w:rsidRPr="008A65A5">
        <w:rPr>
          <w:sz w:val="28"/>
          <w:szCs w:val="28"/>
          <w:lang w:eastAsia="zh-CN"/>
        </w:rPr>
        <w:t>сельского поселения</w:t>
      </w:r>
      <w:r w:rsidRPr="008A65A5">
        <w:rPr>
          <w:sz w:val="28"/>
          <w:szCs w:val="28"/>
          <w:lang w:eastAsia="zh-CN"/>
        </w:rPr>
        <w:tab/>
        <w:t>Т.В. Лачугина</w:t>
      </w:r>
    </w:p>
    <w:p w:rsidR="000F205B" w:rsidRDefault="000F205B" w:rsidP="000F205B"/>
    <w:p w:rsidR="00C52F7A" w:rsidRPr="00C52F7A" w:rsidRDefault="00C52F7A" w:rsidP="00C52F7A">
      <w:pPr>
        <w:widowControl w:val="0"/>
        <w:suppressAutoHyphens/>
        <w:autoSpaceDE w:val="0"/>
        <w:jc w:val="right"/>
        <w:outlineLvl w:val="0"/>
        <w:rPr>
          <w:rFonts w:eastAsia="Arial"/>
          <w:sz w:val="28"/>
          <w:szCs w:val="28"/>
          <w:lang w:eastAsia="ar-SA"/>
        </w:rPr>
      </w:pPr>
      <w:r w:rsidRPr="00C52F7A">
        <w:rPr>
          <w:rFonts w:eastAsia="Arial"/>
          <w:sz w:val="28"/>
          <w:szCs w:val="28"/>
          <w:lang w:eastAsia="ar-SA"/>
        </w:rPr>
        <w:lastRenderedPageBreak/>
        <w:t xml:space="preserve">Приложение </w:t>
      </w:r>
    </w:p>
    <w:p w:rsidR="00C52F7A" w:rsidRPr="00C52F7A" w:rsidRDefault="00C52F7A" w:rsidP="00C52F7A">
      <w:pPr>
        <w:widowControl w:val="0"/>
        <w:suppressAutoHyphens/>
        <w:autoSpaceDE w:val="0"/>
        <w:jc w:val="right"/>
        <w:outlineLvl w:val="0"/>
        <w:rPr>
          <w:rFonts w:eastAsia="Arial"/>
          <w:sz w:val="28"/>
          <w:szCs w:val="28"/>
          <w:lang w:eastAsia="ar-SA"/>
        </w:rPr>
      </w:pPr>
      <w:r w:rsidRPr="00C52F7A">
        <w:rPr>
          <w:rFonts w:eastAsia="Arial"/>
          <w:sz w:val="28"/>
          <w:szCs w:val="28"/>
          <w:lang w:eastAsia="ar-SA"/>
        </w:rPr>
        <w:t xml:space="preserve">к постановлению Администрации </w:t>
      </w:r>
    </w:p>
    <w:p w:rsidR="00C52F7A" w:rsidRPr="00C52F7A" w:rsidRDefault="00C52F7A" w:rsidP="00C52F7A">
      <w:pPr>
        <w:widowControl w:val="0"/>
        <w:suppressAutoHyphens/>
        <w:autoSpaceDE w:val="0"/>
        <w:jc w:val="right"/>
        <w:outlineLvl w:val="0"/>
        <w:rPr>
          <w:rFonts w:eastAsia="Arial"/>
          <w:sz w:val="28"/>
          <w:szCs w:val="28"/>
          <w:lang w:eastAsia="ar-SA"/>
        </w:rPr>
      </w:pPr>
      <w:r w:rsidRPr="00C52F7A">
        <w:rPr>
          <w:rFonts w:eastAsia="Arial"/>
          <w:sz w:val="28"/>
          <w:szCs w:val="28"/>
          <w:lang w:eastAsia="ar-SA"/>
        </w:rPr>
        <w:t>Ковылкинского сельского поселения</w:t>
      </w:r>
    </w:p>
    <w:p w:rsidR="00C52F7A" w:rsidRPr="00C52F7A" w:rsidRDefault="00C52F7A" w:rsidP="00C52F7A">
      <w:pPr>
        <w:widowControl w:val="0"/>
        <w:suppressAutoHyphens/>
        <w:autoSpaceDE w:val="0"/>
        <w:jc w:val="right"/>
        <w:rPr>
          <w:rFonts w:eastAsia="Arial"/>
          <w:sz w:val="28"/>
          <w:szCs w:val="28"/>
          <w:lang w:eastAsia="ar-SA"/>
        </w:rPr>
      </w:pPr>
      <w:r w:rsidRPr="00C52F7A">
        <w:rPr>
          <w:rFonts w:eastAsia="Arial"/>
          <w:sz w:val="28"/>
          <w:szCs w:val="28"/>
          <w:lang w:eastAsia="ar-SA"/>
        </w:rPr>
        <w:t xml:space="preserve">от   02.12.2015 №  </w:t>
      </w:r>
      <w:r>
        <w:rPr>
          <w:rFonts w:eastAsia="Arial"/>
          <w:sz w:val="28"/>
          <w:szCs w:val="28"/>
          <w:lang w:eastAsia="ar-SA"/>
        </w:rPr>
        <w:t>68</w:t>
      </w:r>
      <w:r w:rsidRPr="00C52F7A">
        <w:rPr>
          <w:rFonts w:eastAsia="Arial"/>
          <w:sz w:val="28"/>
          <w:szCs w:val="28"/>
          <w:lang w:eastAsia="ar-SA"/>
        </w:rPr>
        <w:t xml:space="preserve">   </w:t>
      </w:r>
    </w:p>
    <w:p w:rsidR="00C52F7A" w:rsidRPr="00C52F7A" w:rsidRDefault="00C52F7A" w:rsidP="00C52F7A">
      <w:pPr>
        <w:widowControl w:val="0"/>
        <w:suppressAutoHyphens/>
        <w:autoSpaceDE w:val="0"/>
        <w:jc w:val="center"/>
        <w:rPr>
          <w:rFonts w:eastAsia="Arial"/>
          <w:bCs/>
          <w:sz w:val="28"/>
          <w:szCs w:val="28"/>
          <w:lang w:eastAsia="ar-SA"/>
        </w:rPr>
      </w:pPr>
    </w:p>
    <w:p w:rsidR="00C52F7A" w:rsidRPr="00C52F7A" w:rsidRDefault="00C52F7A" w:rsidP="00C52F7A">
      <w:pPr>
        <w:widowControl w:val="0"/>
        <w:shd w:val="clear" w:color="auto" w:fill="FFFFFF"/>
        <w:autoSpaceDE w:val="0"/>
        <w:autoSpaceDN w:val="0"/>
        <w:adjustRightInd w:val="0"/>
        <w:jc w:val="center"/>
        <w:rPr>
          <w:b/>
          <w:bCs/>
          <w:color w:val="000000"/>
          <w:sz w:val="28"/>
          <w:szCs w:val="28"/>
        </w:rPr>
      </w:pPr>
      <w:r w:rsidRPr="00C52F7A">
        <w:rPr>
          <w:b/>
          <w:bCs/>
          <w:color w:val="000000"/>
          <w:sz w:val="28"/>
          <w:szCs w:val="28"/>
        </w:rPr>
        <w:t>Административный регламент</w:t>
      </w:r>
    </w:p>
    <w:p w:rsidR="00C52F7A" w:rsidRPr="00C52F7A" w:rsidRDefault="00C52F7A" w:rsidP="00C52F7A">
      <w:pPr>
        <w:widowControl w:val="0"/>
        <w:shd w:val="clear" w:color="auto" w:fill="FFFFFF"/>
        <w:autoSpaceDE w:val="0"/>
        <w:autoSpaceDN w:val="0"/>
        <w:adjustRightInd w:val="0"/>
        <w:jc w:val="center"/>
        <w:rPr>
          <w:b/>
          <w:bCs/>
          <w:color w:val="000000"/>
          <w:sz w:val="28"/>
          <w:szCs w:val="28"/>
        </w:rPr>
      </w:pPr>
      <w:r w:rsidRPr="00C52F7A">
        <w:rPr>
          <w:b/>
          <w:bCs/>
          <w:color w:val="000000"/>
          <w:sz w:val="28"/>
          <w:szCs w:val="28"/>
        </w:rPr>
        <w:t>предоставления муниципальной услуги</w:t>
      </w:r>
    </w:p>
    <w:p w:rsidR="00C52F7A" w:rsidRPr="00C52F7A" w:rsidRDefault="00C52F7A" w:rsidP="00C52F7A">
      <w:pPr>
        <w:widowControl w:val="0"/>
        <w:shd w:val="clear" w:color="auto" w:fill="FFFFFF"/>
        <w:autoSpaceDE w:val="0"/>
        <w:autoSpaceDN w:val="0"/>
        <w:adjustRightInd w:val="0"/>
        <w:jc w:val="center"/>
        <w:rPr>
          <w:b/>
          <w:color w:val="000000"/>
          <w:sz w:val="28"/>
          <w:szCs w:val="28"/>
        </w:rPr>
      </w:pPr>
      <w:r w:rsidRPr="00C52F7A">
        <w:rPr>
          <w:b/>
          <w:bCs/>
          <w:color w:val="000000"/>
          <w:sz w:val="28"/>
          <w:szCs w:val="28"/>
        </w:rPr>
        <w:t>«</w:t>
      </w:r>
      <w:r w:rsidRPr="00C52F7A">
        <w:rPr>
          <w:b/>
          <w:bCs/>
          <w:color w:val="000000"/>
          <w:sz w:val="28"/>
          <w:szCs w:val="28"/>
        </w:rPr>
        <w:t>Присвоение, изменение и аннулирование адреса объекта адресации</w:t>
      </w:r>
      <w:r>
        <w:rPr>
          <w:b/>
          <w:sz w:val="28"/>
          <w:szCs w:val="28"/>
        </w:rPr>
        <w:t xml:space="preserve"> </w:t>
      </w:r>
      <w:r w:rsidRPr="00C52F7A">
        <w:rPr>
          <w:b/>
          <w:bCs/>
          <w:color w:val="000000"/>
          <w:sz w:val="28"/>
          <w:szCs w:val="28"/>
        </w:rPr>
        <w:t>»</w:t>
      </w:r>
    </w:p>
    <w:p w:rsidR="00C52F7A" w:rsidRPr="00C52F7A" w:rsidRDefault="00C52F7A" w:rsidP="00C52F7A">
      <w:pPr>
        <w:widowControl w:val="0"/>
        <w:shd w:val="clear" w:color="auto" w:fill="FFFFFF"/>
        <w:autoSpaceDE w:val="0"/>
        <w:autoSpaceDN w:val="0"/>
        <w:adjustRightInd w:val="0"/>
        <w:jc w:val="center"/>
        <w:rPr>
          <w:bCs/>
          <w:color w:val="000000"/>
          <w:sz w:val="28"/>
          <w:szCs w:val="28"/>
        </w:rPr>
      </w:pPr>
    </w:p>
    <w:p w:rsidR="00C52F7A" w:rsidRPr="00C52F7A" w:rsidRDefault="00C52F7A" w:rsidP="00C52F7A">
      <w:pPr>
        <w:widowControl w:val="0"/>
        <w:shd w:val="clear" w:color="auto" w:fill="FFFFFF"/>
        <w:autoSpaceDE w:val="0"/>
        <w:autoSpaceDN w:val="0"/>
        <w:adjustRightInd w:val="0"/>
        <w:jc w:val="center"/>
        <w:rPr>
          <w:color w:val="000000"/>
          <w:sz w:val="28"/>
          <w:szCs w:val="28"/>
        </w:rPr>
      </w:pPr>
      <w:r w:rsidRPr="00C52F7A">
        <w:rPr>
          <w:color w:val="000000"/>
          <w:sz w:val="28"/>
          <w:szCs w:val="28"/>
        </w:rPr>
        <w:t>1. Общие положения</w:t>
      </w:r>
    </w:p>
    <w:p w:rsidR="00C52F7A" w:rsidRPr="00C52F7A" w:rsidRDefault="00C52F7A" w:rsidP="00C52F7A">
      <w:pPr>
        <w:widowControl w:val="0"/>
        <w:shd w:val="clear" w:color="auto" w:fill="FFFFFF"/>
        <w:autoSpaceDE w:val="0"/>
        <w:autoSpaceDN w:val="0"/>
        <w:adjustRightInd w:val="0"/>
        <w:jc w:val="center"/>
        <w:rPr>
          <w:color w:val="000000"/>
          <w:sz w:val="28"/>
          <w:szCs w:val="28"/>
        </w:rPr>
      </w:pPr>
    </w:p>
    <w:p w:rsidR="00C52F7A" w:rsidRPr="00C52F7A" w:rsidRDefault="00C52F7A" w:rsidP="00C52F7A">
      <w:pPr>
        <w:widowControl w:val="0"/>
        <w:shd w:val="clear" w:color="auto" w:fill="FFFFFF"/>
        <w:autoSpaceDE w:val="0"/>
        <w:autoSpaceDN w:val="0"/>
        <w:adjustRightInd w:val="0"/>
        <w:ind w:firstLine="720"/>
        <w:jc w:val="both"/>
        <w:rPr>
          <w:bCs/>
          <w:iCs/>
          <w:color w:val="252525"/>
          <w:sz w:val="28"/>
          <w:szCs w:val="28"/>
        </w:rPr>
      </w:pPr>
      <w:r w:rsidRPr="00C52F7A">
        <w:rPr>
          <w:bCs/>
          <w:iCs/>
          <w:color w:val="252525"/>
          <w:sz w:val="28"/>
          <w:szCs w:val="28"/>
        </w:rPr>
        <w:t>1. Предмет регулирования регламента</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1.1. Административный регламент предоставления муниципальной услуги «</w:t>
      </w:r>
      <w:r w:rsidRPr="00C52F7A">
        <w:rPr>
          <w:sz w:val="28"/>
          <w:szCs w:val="28"/>
        </w:rPr>
        <w:t>Присвоение, изменение и аннулирование адреса объекта адресации</w:t>
      </w:r>
      <w:r>
        <w:rPr>
          <w:sz w:val="28"/>
          <w:szCs w:val="28"/>
        </w:rPr>
        <w:t xml:space="preserve"> </w:t>
      </w:r>
      <w:r w:rsidRPr="00C52F7A">
        <w:rPr>
          <w:sz w:val="28"/>
          <w:szCs w:val="28"/>
        </w:rPr>
        <w:t xml:space="preserve">»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Администрации  Ковылкинского сельского поселения (далее – Администрация) при предоставлении указанной муниципальной услуги.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2. Круг заявителей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2.1</w:t>
      </w:r>
      <w:r>
        <w:rPr>
          <w:sz w:val="28"/>
          <w:szCs w:val="28"/>
        </w:rPr>
        <w:t xml:space="preserve">. </w:t>
      </w:r>
      <w:r w:rsidRPr="00C52F7A">
        <w:rPr>
          <w:sz w:val="28"/>
          <w:szCs w:val="28"/>
        </w:rPr>
        <w:t xml:space="preserve"> </w:t>
      </w:r>
      <w:proofErr w:type="gramStart"/>
      <w:r w:rsidRPr="00C52F7A">
        <w:rPr>
          <w:sz w:val="28"/>
          <w:szCs w:val="28"/>
        </w:rPr>
        <w:t>Получателями муниципальной услуги «</w:t>
      </w:r>
      <w:r w:rsidRPr="00C52F7A">
        <w:rPr>
          <w:sz w:val="28"/>
          <w:szCs w:val="28"/>
        </w:rPr>
        <w:t>Присвоение, изменение и аннулирование адреса объекта адресации</w:t>
      </w:r>
      <w:r>
        <w:rPr>
          <w:sz w:val="28"/>
          <w:szCs w:val="28"/>
        </w:rPr>
        <w:t xml:space="preserve"> </w:t>
      </w:r>
      <w:r w:rsidRPr="00C52F7A">
        <w:rPr>
          <w:sz w:val="28"/>
          <w:szCs w:val="28"/>
        </w:rPr>
        <w:t xml:space="preserve">» являются физические или юридические лица, заинтересованные в предоставлении </w:t>
      </w:r>
      <w:r>
        <w:rPr>
          <w:sz w:val="28"/>
          <w:szCs w:val="28"/>
        </w:rPr>
        <w:t>услуги</w:t>
      </w:r>
      <w:r w:rsidRPr="00C52F7A">
        <w:rPr>
          <w:sz w:val="28"/>
          <w:szCs w:val="28"/>
        </w:rPr>
        <w:t>,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полномочиями, выступать от их имени при взаимодействии с соответствующими органами и организациями при предоставлении муниципальной услуги.</w:t>
      </w:r>
      <w:proofErr w:type="gramEnd"/>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 Требования к порядку информирования о предоставлении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52F7A" w:rsidRPr="00C52F7A" w:rsidRDefault="00C52F7A" w:rsidP="00C52F7A">
      <w:pPr>
        <w:widowControl w:val="0"/>
        <w:ind w:firstLine="720"/>
        <w:jc w:val="both"/>
        <w:rPr>
          <w:sz w:val="28"/>
          <w:szCs w:val="28"/>
        </w:rPr>
      </w:pPr>
      <w:r w:rsidRPr="00C52F7A">
        <w:rPr>
          <w:sz w:val="28"/>
          <w:szCs w:val="28"/>
        </w:rPr>
        <w:t>Муниципальная услуга предоставляется Администрацией  Ковылкинского сельского поселения</w:t>
      </w:r>
      <w:r>
        <w:rPr>
          <w:sz w:val="28"/>
          <w:szCs w:val="28"/>
        </w:rPr>
        <w:t xml:space="preserve">. </w:t>
      </w:r>
    </w:p>
    <w:p w:rsidR="00C52F7A" w:rsidRPr="00C52F7A" w:rsidRDefault="00C52F7A" w:rsidP="00C52F7A">
      <w:pPr>
        <w:widowControl w:val="0"/>
        <w:ind w:firstLine="748"/>
        <w:rPr>
          <w:sz w:val="28"/>
          <w:szCs w:val="28"/>
        </w:rPr>
      </w:pPr>
      <w:r w:rsidRPr="00C52F7A">
        <w:rPr>
          <w:sz w:val="28"/>
          <w:szCs w:val="28"/>
        </w:rPr>
        <w:t>3.2. Порядок информирования об услуге.</w:t>
      </w:r>
    </w:p>
    <w:p w:rsidR="00C52F7A" w:rsidRPr="00C52F7A" w:rsidRDefault="00C52F7A" w:rsidP="00C52F7A">
      <w:pPr>
        <w:widowControl w:val="0"/>
        <w:ind w:firstLine="748"/>
        <w:rPr>
          <w:sz w:val="28"/>
          <w:szCs w:val="28"/>
        </w:rPr>
      </w:pPr>
      <w:r w:rsidRPr="00C52F7A">
        <w:rPr>
          <w:sz w:val="28"/>
          <w:szCs w:val="28"/>
        </w:rPr>
        <w:t>Информация о порядке предоставления муниципальной услуги предоставляется:</w:t>
      </w:r>
    </w:p>
    <w:p w:rsidR="00C52F7A" w:rsidRPr="00C52F7A" w:rsidRDefault="00C52F7A" w:rsidP="00C52F7A">
      <w:pPr>
        <w:widowControl w:val="0"/>
        <w:numPr>
          <w:ilvl w:val="0"/>
          <w:numId w:val="1"/>
        </w:numPr>
        <w:spacing w:after="200" w:line="276" w:lineRule="auto"/>
        <w:jc w:val="both"/>
        <w:rPr>
          <w:sz w:val="28"/>
          <w:szCs w:val="28"/>
        </w:rPr>
      </w:pPr>
      <w:r w:rsidRPr="00C52F7A">
        <w:rPr>
          <w:sz w:val="28"/>
          <w:szCs w:val="28"/>
        </w:rPr>
        <w:t>при личном обращении заявителей в Администрацию  Ковылкинского сельского поселения (далее – Администрация);</w:t>
      </w:r>
    </w:p>
    <w:p w:rsidR="00C52F7A" w:rsidRPr="00C52F7A" w:rsidRDefault="00C52F7A" w:rsidP="00C52F7A">
      <w:pPr>
        <w:widowControl w:val="0"/>
        <w:numPr>
          <w:ilvl w:val="0"/>
          <w:numId w:val="1"/>
        </w:numPr>
        <w:spacing w:after="200" w:line="276" w:lineRule="auto"/>
        <w:jc w:val="both"/>
        <w:rPr>
          <w:sz w:val="28"/>
          <w:szCs w:val="28"/>
        </w:rPr>
      </w:pPr>
      <w:r w:rsidRPr="00C52F7A">
        <w:rPr>
          <w:sz w:val="28"/>
          <w:szCs w:val="28"/>
        </w:rPr>
        <w:t>в письменном виде по письменным запросам заявителей;</w:t>
      </w:r>
    </w:p>
    <w:p w:rsidR="00C52F7A" w:rsidRPr="00C52F7A" w:rsidRDefault="00C52F7A" w:rsidP="00C52F7A">
      <w:pPr>
        <w:widowControl w:val="0"/>
        <w:numPr>
          <w:ilvl w:val="0"/>
          <w:numId w:val="1"/>
        </w:numPr>
        <w:spacing w:after="200" w:line="276" w:lineRule="auto"/>
        <w:jc w:val="both"/>
        <w:rPr>
          <w:sz w:val="28"/>
          <w:szCs w:val="28"/>
        </w:rPr>
      </w:pPr>
      <w:r w:rsidRPr="00C52F7A">
        <w:rPr>
          <w:sz w:val="28"/>
          <w:szCs w:val="28"/>
        </w:rPr>
        <w:t>с использованием средств телефонной связи по телефону (88639) 2-</w:t>
      </w:r>
      <w:r w:rsidRPr="00C52F7A">
        <w:rPr>
          <w:sz w:val="28"/>
          <w:szCs w:val="28"/>
        </w:rPr>
        <w:lastRenderedPageBreak/>
        <w:t>45-45;</w:t>
      </w:r>
    </w:p>
    <w:p w:rsidR="00C52F7A" w:rsidRPr="00C52F7A" w:rsidRDefault="00C52F7A" w:rsidP="00C52F7A">
      <w:pPr>
        <w:widowControl w:val="0"/>
        <w:numPr>
          <w:ilvl w:val="0"/>
          <w:numId w:val="1"/>
        </w:numPr>
        <w:spacing w:after="200" w:line="276" w:lineRule="auto"/>
        <w:jc w:val="both"/>
        <w:rPr>
          <w:sz w:val="28"/>
          <w:szCs w:val="28"/>
        </w:rPr>
      </w:pPr>
      <w:r w:rsidRPr="00C52F7A">
        <w:rPr>
          <w:sz w:val="28"/>
          <w:szCs w:val="28"/>
        </w:rPr>
        <w:t>посредством размещения информации в средствах массовой информации;</w:t>
      </w:r>
    </w:p>
    <w:p w:rsidR="00C52F7A" w:rsidRPr="00C52F7A" w:rsidRDefault="00C52F7A" w:rsidP="00C52F7A">
      <w:pPr>
        <w:widowControl w:val="0"/>
        <w:numPr>
          <w:ilvl w:val="0"/>
          <w:numId w:val="1"/>
        </w:numPr>
        <w:spacing w:after="200" w:line="276" w:lineRule="auto"/>
        <w:jc w:val="both"/>
        <w:rPr>
          <w:sz w:val="28"/>
          <w:szCs w:val="28"/>
        </w:rPr>
      </w:pPr>
      <w:r w:rsidRPr="00C52F7A">
        <w:rPr>
          <w:sz w:val="28"/>
          <w:szCs w:val="28"/>
        </w:rPr>
        <w:t>на официальном сайте Администрации  Ковылкинского сельского поселения.</w:t>
      </w:r>
    </w:p>
    <w:p w:rsidR="00C52F7A" w:rsidRPr="00C52F7A" w:rsidRDefault="00C52F7A" w:rsidP="00C52F7A">
      <w:pPr>
        <w:widowControl w:val="0"/>
        <w:spacing w:line="120" w:lineRule="atLeast"/>
        <w:jc w:val="both"/>
        <w:rPr>
          <w:color w:val="000000"/>
          <w:sz w:val="28"/>
          <w:szCs w:val="28"/>
        </w:rPr>
      </w:pPr>
      <w:r w:rsidRPr="00C52F7A">
        <w:rPr>
          <w:color w:val="000000"/>
          <w:sz w:val="28"/>
          <w:szCs w:val="28"/>
        </w:rPr>
        <w:t xml:space="preserve">            -  с использованием государственной информационной системы «Единый портал государственных и муниципальных услуг (функций).</w:t>
      </w:r>
    </w:p>
    <w:p w:rsidR="00C52F7A" w:rsidRPr="00C52F7A" w:rsidRDefault="00C52F7A" w:rsidP="00C52F7A">
      <w:pPr>
        <w:widowControl w:val="0"/>
        <w:ind w:firstLine="748"/>
        <w:jc w:val="both"/>
        <w:rPr>
          <w:sz w:val="28"/>
          <w:szCs w:val="28"/>
        </w:rPr>
      </w:pPr>
      <w:r w:rsidRPr="00C52F7A">
        <w:rPr>
          <w:sz w:val="28"/>
          <w:szCs w:val="28"/>
        </w:rPr>
        <w:t xml:space="preserve">Почтовый адрес: 347078, х.Ковылкин, </w:t>
      </w:r>
      <w:proofErr w:type="spellStart"/>
      <w:r w:rsidRPr="00C52F7A">
        <w:rPr>
          <w:sz w:val="28"/>
          <w:szCs w:val="28"/>
        </w:rPr>
        <w:t>ул</w:t>
      </w:r>
      <w:proofErr w:type="gramStart"/>
      <w:r w:rsidRPr="00C52F7A">
        <w:rPr>
          <w:sz w:val="28"/>
          <w:szCs w:val="28"/>
        </w:rPr>
        <w:t>.С</w:t>
      </w:r>
      <w:proofErr w:type="gramEnd"/>
      <w:r w:rsidRPr="00C52F7A">
        <w:rPr>
          <w:sz w:val="28"/>
          <w:szCs w:val="28"/>
        </w:rPr>
        <w:t>оветская</w:t>
      </w:r>
      <w:proofErr w:type="spellEnd"/>
      <w:r w:rsidRPr="00C52F7A">
        <w:rPr>
          <w:sz w:val="28"/>
          <w:szCs w:val="28"/>
        </w:rPr>
        <w:t>, 26, Тацинского района, Ростовской области.</w:t>
      </w:r>
    </w:p>
    <w:p w:rsidR="00C52F7A" w:rsidRPr="00C52F7A" w:rsidRDefault="00C52F7A" w:rsidP="00C52F7A">
      <w:pPr>
        <w:widowControl w:val="0"/>
        <w:ind w:firstLine="748"/>
        <w:jc w:val="both"/>
        <w:rPr>
          <w:sz w:val="28"/>
          <w:szCs w:val="28"/>
        </w:rPr>
      </w:pPr>
      <w:r w:rsidRPr="00C52F7A">
        <w:rPr>
          <w:sz w:val="28"/>
          <w:szCs w:val="28"/>
        </w:rPr>
        <w:t>Информирование заявителей осуществляется специалистами Администрации Ковылкинского сельского поселения:</w:t>
      </w:r>
    </w:p>
    <w:p w:rsidR="00C52F7A" w:rsidRPr="00C52F7A" w:rsidRDefault="00C52F7A" w:rsidP="00C52F7A">
      <w:pPr>
        <w:widowControl w:val="0"/>
        <w:ind w:firstLine="1260"/>
        <w:rPr>
          <w:sz w:val="28"/>
          <w:szCs w:val="28"/>
        </w:rPr>
      </w:pPr>
      <w:r w:rsidRPr="00C52F7A">
        <w:rPr>
          <w:sz w:val="28"/>
          <w:szCs w:val="28"/>
        </w:rPr>
        <w:t>Ежедневно -  с 8.00 до 16.00</w:t>
      </w:r>
    </w:p>
    <w:p w:rsidR="00C52F7A" w:rsidRPr="00C52F7A" w:rsidRDefault="00C52F7A" w:rsidP="00C52F7A">
      <w:pPr>
        <w:widowControl w:val="0"/>
        <w:ind w:firstLine="1260"/>
        <w:rPr>
          <w:sz w:val="28"/>
          <w:szCs w:val="28"/>
        </w:rPr>
      </w:pPr>
      <w:r w:rsidRPr="00C52F7A">
        <w:rPr>
          <w:sz w:val="28"/>
          <w:szCs w:val="28"/>
        </w:rPr>
        <w:t>перерыв на обед с 12.00 часов до 13.00 часов</w:t>
      </w:r>
    </w:p>
    <w:p w:rsidR="00C52F7A" w:rsidRPr="00C52F7A" w:rsidRDefault="00C52F7A" w:rsidP="00C52F7A">
      <w:pPr>
        <w:widowControl w:val="0"/>
        <w:ind w:firstLine="1260"/>
        <w:rPr>
          <w:sz w:val="28"/>
          <w:szCs w:val="28"/>
        </w:rPr>
      </w:pPr>
      <w:r w:rsidRPr="00C52F7A">
        <w:rPr>
          <w:sz w:val="28"/>
          <w:szCs w:val="28"/>
        </w:rPr>
        <w:t>выходные дни – суббота, воскресенье.</w:t>
      </w:r>
    </w:p>
    <w:p w:rsidR="00C52F7A" w:rsidRPr="00C52F7A" w:rsidRDefault="00C52F7A" w:rsidP="00C52F7A">
      <w:pPr>
        <w:widowControl w:val="0"/>
        <w:ind w:firstLine="748"/>
        <w:jc w:val="both"/>
        <w:rPr>
          <w:sz w:val="28"/>
          <w:szCs w:val="28"/>
        </w:rPr>
      </w:pPr>
      <w:r w:rsidRPr="00C52F7A">
        <w:rPr>
          <w:sz w:val="28"/>
          <w:szCs w:val="28"/>
        </w:rPr>
        <w:t xml:space="preserve">С </w:t>
      </w:r>
      <w:hyperlink r:id="rId6" w:history="1">
        <w:r w:rsidRPr="00C52F7A">
          <w:rPr>
            <w:sz w:val="28"/>
            <w:szCs w:val="28"/>
            <w:u w:val="single"/>
          </w:rPr>
          <w:t>перечнями, видами документов, которые заявители обязаны представить для подготовки запрашиваемых документов</w:t>
        </w:r>
      </w:hyperlink>
      <w:r w:rsidRPr="00C52F7A">
        <w:rPr>
          <w:sz w:val="28"/>
          <w:szCs w:val="28"/>
        </w:rPr>
        <w:t xml:space="preserve">, сроками их оформления (исполнения), а также образцами заявлений можно ознакомиться в Администрации   Ковылкинского сельского поселения по адресу: х.Ковылкин, </w:t>
      </w:r>
      <w:proofErr w:type="spellStart"/>
      <w:r w:rsidRPr="00C52F7A">
        <w:rPr>
          <w:sz w:val="28"/>
          <w:szCs w:val="28"/>
        </w:rPr>
        <w:t>ул</w:t>
      </w:r>
      <w:proofErr w:type="gramStart"/>
      <w:r w:rsidRPr="00C52F7A">
        <w:rPr>
          <w:sz w:val="28"/>
          <w:szCs w:val="28"/>
        </w:rPr>
        <w:t>.С</w:t>
      </w:r>
      <w:proofErr w:type="gramEnd"/>
      <w:r w:rsidRPr="00C52F7A">
        <w:rPr>
          <w:sz w:val="28"/>
          <w:szCs w:val="28"/>
        </w:rPr>
        <w:t>оветская</w:t>
      </w:r>
      <w:proofErr w:type="spellEnd"/>
      <w:r w:rsidRPr="00C52F7A">
        <w:rPr>
          <w:sz w:val="28"/>
          <w:szCs w:val="28"/>
        </w:rPr>
        <w:t xml:space="preserve">, 26, Тацинского района, Ростовской области.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3.3.Телефоны организаций, предоставляющих муниципальную услугу: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Администрация   Ковылкинского сельского поселения</w:t>
      </w:r>
      <w:proofErr w:type="gramStart"/>
      <w:r w:rsidRPr="00C52F7A">
        <w:rPr>
          <w:sz w:val="28"/>
          <w:szCs w:val="28"/>
        </w:rPr>
        <w:t xml:space="preserve"> ;</w:t>
      </w:r>
      <w:proofErr w:type="gramEnd"/>
      <w:r w:rsidRPr="00C52F7A">
        <w:rPr>
          <w:sz w:val="28"/>
          <w:szCs w:val="28"/>
        </w:rPr>
        <w:t xml:space="preserve">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телефоны: 8(86397)2-45-45.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3.4. Адреса официальных сайтов  организаций, предоставляющих муниципальную услугу:</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сайт Администрации   Ковылкинского сельского поселения: http://kovylkinskoe-sp.ru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адрес электронной почты: sp38398@yandex.ru.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При ответах на телефонные звонки и обращения заявителей лично в рабочее время специалисты Администрации Ковылкинского сельского поселения, участвующие в предоставлении услуги, подробно и в вежливой (корректной) форме информируют обратившихся по интересующим их </w:t>
      </w:r>
      <w:r w:rsidRPr="00C52F7A">
        <w:rPr>
          <w:sz w:val="28"/>
          <w:szCs w:val="28"/>
        </w:rPr>
        <w:lastRenderedPageBreak/>
        <w:t>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Специалисты Администрации,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Письменный ответ на обращение подписывается Главой Администрации Ковылкинского сельского поселения либо уполномоченным им лицом, направляется почтовым отправлением или иным способом заявителю.</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Порядок и сроки предоставления письменной информации определены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 информационных стендах в помещении Администрации Ковылкинского сельского поселения, предназначенном для приема документов для предоставления услуги, сайте Ковылкинского сельского поселения размещаются: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б) текст Регламента с приложениями (полная версия - на сайте Администрации Ковылкинского сельского поселения, в региональной </w:t>
      </w:r>
      <w:r w:rsidRPr="00C52F7A">
        <w:rPr>
          <w:sz w:val="28"/>
          <w:szCs w:val="28"/>
        </w:rPr>
        <w:lastRenderedPageBreak/>
        <w:t>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в) блок-схема (приложение № 2 к Регламенту) и краткое описание порядка предоставления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г) перечни документов, необходимых для предоставления услуги, и требования, предъявляемые к этим документам;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д) образцы оформления документов, необходимых для предоставления услуги, и требования к ним;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е) основания для отказа в предоставлении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ж) основания для приостановления и прекращения предоставления услуги (возобновления, перерасчета - по ситуации);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и) адрес электронной почты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к) порядок обжалования решений, действий или бездействия должностного лица, ответственного за предоставление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Раздел II. Стандарт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 Наименование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w:t>
      </w:r>
      <w:r w:rsidRPr="00C52F7A">
        <w:rPr>
          <w:sz w:val="28"/>
          <w:szCs w:val="28"/>
        </w:rPr>
        <w:t>Присвоение, изменение и аннулирование адреса объекта адресации</w:t>
      </w:r>
      <w:r>
        <w:rPr>
          <w:sz w:val="28"/>
          <w:szCs w:val="28"/>
        </w:rPr>
        <w:t xml:space="preserve"> </w:t>
      </w:r>
      <w:r w:rsidRPr="00C52F7A">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2. Наименование органа, предоставляющего муниципальную услугу</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Администрация Ковылкинского сельского поселения в лице специалиста по земельным и имущественным отношениям.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3. Результат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Конечным результатом исполнения муниципальной услуги является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Pr>
          <w:sz w:val="28"/>
          <w:szCs w:val="28"/>
        </w:rPr>
        <w:t xml:space="preserve"> - р</w:t>
      </w:r>
      <w:r w:rsidRPr="00C52F7A">
        <w:rPr>
          <w:sz w:val="28"/>
          <w:szCs w:val="28"/>
        </w:rPr>
        <w:t>ешение о присвоении объекту адресации адреса или аннулировании его адреса</w:t>
      </w:r>
      <w:r>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мотивированный отказ в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Результат предоставления муниципальной услуги направляется заявителю способом, указанным в заявление на оказание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4. Срок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Срок принятия решения </w:t>
      </w:r>
      <w:r>
        <w:rPr>
          <w:sz w:val="28"/>
          <w:szCs w:val="28"/>
        </w:rPr>
        <w:t xml:space="preserve"> </w:t>
      </w:r>
      <w:r w:rsidRPr="00C52F7A">
        <w:rPr>
          <w:sz w:val="28"/>
          <w:szCs w:val="28"/>
        </w:rPr>
        <w:t xml:space="preserve"> о присвоении объекту адресации адреса или аннулировании его адреса</w:t>
      </w:r>
      <w:r w:rsidRPr="00C52F7A">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w:t>
      </w:r>
      <w:r>
        <w:rPr>
          <w:sz w:val="28"/>
          <w:szCs w:val="28"/>
        </w:rPr>
        <w:t>21 рабочий день.</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DC3E2B" w:rsidRDefault="00DC3E2B" w:rsidP="00DC3E2B">
      <w:pPr>
        <w:widowControl w:val="0"/>
        <w:shd w:val="clear" w:color="auto" w:fill="FFFFFF"/>
        <w:autoSpaceDE w:val="0"/>
        <w:autoSpaceDN w:val="0"/>
        <w:adjustRightInd w:val="0"/>
        <w:ind w:firstLine="720"/>
        <w:jc w:val="both"/>
        <w:rPr>
          <w:sz w:val="28"/>
          <w:szCs w:val="28"/>
        </w:rPr>
      </w:pPr>
      <w:r>
        <w:rPr>
          <w:sz w:val="28"/>
          <w:szCs w:val="28"/>
        </w:rPr>
        <w:t xml:space="preserve">- </w:t>
      </w:r>
      <w:r w:rsidRPr="00DC3E2B">
        <w:rPr>
          <w:sz w:val="28"/>
          <w:szCs w:val="28"/>
        </w:rPr>
        <w:t>Градостроительный кодекс РФ от 29.12.2004 № 190-ФЗ;</w:t>
      </w:r>
    </w:p>
    <w:p w:rsidR="00DC3E2B" w:rsidRPr="00DC3E2B" w:rsidRDefault="00DC3E2B" w:rsidP="00DC3E2B">
      <w:pPr>
        <w:widowControl w:val="0"/>
        <w:shd w:val="clear" w:color="auto" w:fill="FFFFFF"/>
        <w:autoSpaceDE w:val="0"/>
        <w:autoSpaceDN w:val="0"/>
        <w:adjustRightInd w:val="0"/>
        <w:ind w:firstLine="720"/>
        <w:jc w:val="both"/>
        <w:rPr>
          <w:sz w:val="28"/>
          <w:szCs w:val="28"/>
        </w:rPr>
      </w:pPr>
      <w:r>
        <w:rPr>
          <w:sz w:val="28"/>
          <w:szCs w:val="28"/>
        </w:rPr>
        <w:t xml:space="preserve">- </w:t>
      </w:r>
      <w:r w:rsidRPr="00DC3E2B">
        <w:rPr>
          <w:sz w:val="28"/>
          <w:szCs w:val="28"/>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w:t>
      </w:r>
      <w:r w:rsidRPr="00DC3E2B">
        <w:rPr>
          <w:sz w:val="28"/>
          <w:szCs w:val="28"/>
        </w:rPr>
        <w:lastRenderedPageBreak/>
        <w:t>Российской Федерации»;</w:t>
      </w:r>
    </w:p>
    <w:p w:rsidR="00DC3E2B" w:rsidRDefault="00DC3E2B" w:rsidP="00DC3E2B">
      <w:pPr>
        <w:widowControl w:val="0"/>
        <w:shd w:val="clear" w:color="auto" w:fill="FFFFFF"/>
        <w:autoSpaceDE w:val="0"/>
        <w:autoSpaceDN w:val="0"/>
        <w:adjustRightInd w:val="0"/>
        <w:ind w:firstLine="720"/>
        <w:jc w:val="both"/>
        <w:rPr>
          <w:sz w:val="28"/>
          <w:szCs w:val="28"/>
        </w:rPr>
      </w:pPr>
      <w:r>
        <w:rPr>
          <w:sz w:val="28"/>
          <w:szCs w:val="28"/>
        </w:rPr>
        <w:t xml:space="preserve">- </w:t>
      </w:r>
      <w:r w:rsidRPr="00DC3E2B">
        <w:rPr>
          <w:sz w:val="28"/>
          <w:szCs w:val="28"/>
        </w:rPr>
        <w:t>Постановление Правительства РФ от 19.11.2014 № 1221 «Об утверждении Правил присвоения, изменения и аннулирования адресов»;</w:t>
      </w:r>
    </w:p>
    <w:p w:rsidR="00C52F7A" w:rsidRPr="00C52F7A" w:rsidRDefault="00DC3E2B" w:rsidP="00DC3E2B">
      <w:pPr>
        <w:widowControl w:val="0"/>
        <w:shd w:val="clear" w:color="auto" w:fill="FFFFFF"/>
        <w:autoSpaceDE w:val="0"/>
        <w:autoSpaceDN w:val="0"/>
        <w:adjustRightInd w:val="0"/>
        <w:ind w:firstLine="720"/>
        <w:jc w:val="both"/>
        <w:rPr>
          <w:sz w:val="28"/>
          <w:szCs w:val="28"/>
        </w:rPr>
      </w:pPr>
      <w:r>
        <w:rPr>
          <w:sz w:val="28"/>
          <w:szCs w:val="28"/>
        </w:rPr>
        <w:t xml:space="preserve">- </w:t>
      </w:r>
      <w:r w:rsidRPr="00DC3E2B">
        <w:rPr>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Федеральный закон  от 24.11.1995 № 181-ФЗ «О социальной защите    инвалидов в Российской Федерации».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6.1. Для получения услуги «</w:t>
      </w:r>
      <w:r w:rsidR="00DC3E2B" w:rsidRPr="00DC3E2B">
        <w:rPr>
          <w:sz w:val="28"/>
          <w:szCs w:val="28"/>
        </w:rPr>
        <w:t>Присвоение, изменение и аннулирование адреса объекта адресации</w:t>
      </w:r>
      <w:r w:rsidRPr="00C52F7A">
        <w:rPr>
          <w:sz w:val="28"/>
          <w:szCs w:val="28"/>
        </w:rPr>
        <w:t xml:space="preserve">»  </w:t>
      </w:r>
      <w:proofErr w:type="gramStart"/>
      <w:r w:rsidRPr="00C52F7A">
        <w:rPr>
          <w:sz w:val="28"/>
          <w:szCs w:val="28"/>
        </w:rPr>
        <w:t>предоставляются следующие документы</w:t>
      </w:r>
      <w:proofErr w:type="gramEnd"/>
      <w:r w:rsidRPr="00C52F7A">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6.1.1. Заявление (согласно приложению № 1 к настоящему Административному регламенту);</w:t>
      </w:r>
    </w:p>
    <w:p w:rsidR="00C52F7A" w:rsidRPr="00C52F7A" w:rsidRDefault="00C52F7A" w:rsidP="00DC3E2B">
      <w:pPr>
        <w:widowControl w:val="0"/>
        <w:shd w:val="clear" w:color="auto" w:fill="FFFFFF"/>
        <w:autoSpaceDE w:val="0"/>
        <w:autoSpaceDN w:val="0"/>
        <w:adjustRightInd w:val="0"/>
        <w:ind w:firstLine="720"/>
        <w:jc w:val="both"/>
        <w:rPr>
          <w:sz w:val="28"/>
          <w:szCs w:val="28"/>
        </w:rPr>
      </w:pPr>
      <w:r w:rsidRPr="00C52F7A">
        <w:rPr>
          <w:sz w:val="28"/>
          <w:szCs w:val="28"/>
        </w:rPr>
        <w:t xml:space="preserve">6.1.2.  </w:t>
      </w:r>
      <w:r w:rsidR="00DC3E2B">
        <w:rPr>
          <w:sz w:val="28"/>
          <w:szCs w:val="28"/>
        </w:rPr>
        <w:t xml:space="preserve"> </w:t>
      </w:r>
      <w:r w:rsidRPr="00C52F7A">
        <w:rPr>
          <w:sz w:val="28"/>
          <w:szCs w:val="28"/>
        </w:rPr>
        <w:t>Документ, удостоверяющий  личность заявителя или  представителя заявителя;</w:t>
      </w:r>
    </w:p>
    <w:p w:rsidR="00C52F7A" w:rsidRDefault="00DC3E2B" w:rsidP="00C52F7A">
      <w:pPr>
        <w:widowControl w:val="0"/>
        <w:shd w:val="clear" w:color="auto" w:fill="FFFFFF"/>
        <w:autoSpaceDE w:val="0"/>
        <w:autoSpaceDN w:val="0"/>
        <w:adjustRightInd w:val="0"/>
        <w:ind w:firstLine="720"/>
        <w:jc w:val="both"/>
        <w:rPr>
          <w:sz w:val="28"/>
          <w:szCs w:val="28"/>
        </w:rPr>
      </w:pPr>
      <w:r>
        <w:rPr>
          <w:sz w:val="28"/>
          <w:szCs w:val="28"/>
        </w:rPr>
        <w:t>6.1.3</w:t>
      </w:r>
      <w:r w:rsidR="00C52F7A" w:rsidRPr="00C52F7A">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C3E2B" w:rsidRPr="00C52F7A" w:rsidRDefault="00DC3E2B" w:rsidP="00C52F7A">
      <w:pPr>
        <w:widowControl w:val="0"/>
        <w:shd w:val="clear" w:color="auto" w:fill="FFFFFF"/>
        <w:autoSpaceDE w:val="0"/>
        <w:autoSpaceDN w:val="0"/>
        <w:adjustRightInd w:val="0"/>
        <w:ind w:firstLine="720"/>
        <w:jc w:val="both"/>
        <w:rPr>
          <w:sz w:val="28"/>
          <w:szCs w:val="28"/>
        </w:rPr>
      </w:pPr>
      <w:r>
        <w:rPr>
          <w:sz w:val="28"/>
          <w:szCs w:val="28"/>
        </w:rPr>
        <w:t xml:space="preserve">6.1.4. </w:t>
      </w:r>
      <w:r w:rsidRPr="00DC3E2B">
        <w:rPr>
          <w:sz w:val="28"/>
          <w:szCs w:val="28"/>
        </w:rPr>
        <w:t xml:space="preserve">Правоустанавливающие и (или) </w:t>
      </w:r>
      <w:proofErr w:type="spellStart"/>
      <w:r w:rsidRPr="00DC3E2B">
        <w:rPr>
          <w:sz w:val="28"/>
          <w:szCs w:val="28"/>
        </w:rPr>
        <w:t>правоудостоверяющие</w:t>
      </w:r>
      <w:proofErr w:type="spellEnd"/>
      <w:r w:rsidRPr="00DC3E2B">
        <w:rPr>
          <w:sz w:val="28"/>
          <w:szCs w:val="28"/>
        </w:rPr>
        <w:t xml:space="preserve"> документы на объект (ы) адресации</w:t>
      </w:r>
      <w:r>
        <w:rPr>
          <w:sz w:val="28"/>
          <w:szCs w:val="28"/>
        </w:rPr>
        <w:t>;</w:t>
      </w:r>
    </w:p>
    <w:p w:rsidR="00C52F7A" w:rsidRPr="00C52F7A" w:rsidRDefault="00C52F7A" w:rsidP="00DC3E2B">
      <w:pPr>
        <w:widowControl w:val="0"/>
        <w:shd w:val="clear" w:color="auto" w:fill="FFFFFF"/>
        <w:autoSpaceDE w:val="0"/>
        <w:autoSpaceDN w:val="0"/>
        <w:adjustRightInd w:val="0"/>
        <w:ind w:firstLine="720"/>
        <w:jc w:val="both"/>
        <w:rPr>
          <w:sz w:val="28"/>
          <w:szCs w:val="28"/>
        </w:rPr>
      </w:pPr>
      <w:r w:rsidRPr="00C52F7A">
        <w:rPr>
          <w:sz w:val="28"/>
          <w:szCs w:val="28"/>
        </w:rPr>
        <w:t xml:space="preserve">6.1.5. </w:t>
      </w:r>
      <w:r w:rsidR="00DC3E2B" w:rsidRPr="00DC3E2B">
        <w:rPr>
          <w:sz w:val="28"/>
          <w:szCs w:val="28"/>
        </w:rPr>
        <w:t>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rsidR="00DC3E2B">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6.1.6.</w:t>
      </w:r>
      <w:r w:rsidRPr="00C52F7A">
        <w:rPr>
          <w:rFonts w:asciiTheme="minorHAnsi" w:eastAsiaTheme="minorHAnsi" w:hAnsiTheme="minorHAnsi" w:cstheme="minorBidi"/>
          <w:sz w:val="22"/>
          <w:szCs w:val="22"/>
          <w:lang w:eastAsia="en-US"/>
        </w:rPr>
        <w:t xml:space="preserve"> </w:t>
      </w:r>
      <w:r w:rsidR="00DC3E2B">
        <w:rPr>
          <w:sz w:val="28"/>
          <w:szCs w:val="28"/>
        </w:rPr>
        <w:t xml:space="preserve"> </w:t>
      </w:r>
      <w:r w:rsidR="00DC3E2B" w:rsidRPr="00DC3E2B">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DC3E2B">
        <w:rPr>
          <w:sz w:val="28"/>
          <w:szCs w:val="28"/>
        </w:rPr>
        <w:t>;</w:t>
      </w:r>
    </w:p>
    <w:p w:rsid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6.1.7.</w:t>
      </w:r>
      <w:r w:rsidRPr="00C52F7A">
        <w:rPr>
          <w:rFonts w:asciiTheme="minorHAnsi" w:eastAsiaTheme="minorHAnsi" w:hAnsiTheme="minorHAnsi" w:cstheme="minorBidi"/>
          <w:sz w:val="22"/>
          <w:szCs w:val="22"/>
          <w:lang w:eastAsia="en-US"/>
        </w:rPr>
        <w:t xml:space="preserve"> </w:t>
      </w:r>
      <w:r w:rsidR="00DC3E2B">
        <w:rPr>
          <w:sz w:val="28"/>
          <w:szCs w:val="28"/>
        </w:rPr>
        <w:t xml:space="preserve"> </w:t>
      </w:r>
      <w:r w:rsidR="00DC3E2B" w:rsidRPr="00DC3E2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DC3E2B">
        <w:rPr>
          <w:sz w:val="28"/>
          <w:szCs w:val="28"/>
        </w:rPr>
        <w:t>;</w:t>
      </w:r>
    </w:p>
    <w:p w:rsidR="00DC3E2B" w:rsidRDefault="00DC3E2B" w:rsidP="00C52F7A">
      <w:pPr>
        <w:widowControl w:val="0"/>
        <w:shd w:val="clear" w:color="auto" w:fill="FFFFFF"/>
        <w:autoSpaceDE w:val="0"/>
        <w:autoSpaceDN w:val="0"/>
        <w:adjustRightInd w:val="0"/>
        <w:ind w:firstLine="720"/>
        <w:jc w:val="both"/>
        <w:rPr>
          <w:sz w:val="28"/>
          <w:szCs w:val="28"/>
        </w:rPr>
      </w:pPr>
      <w:r>
        <w:rPr>
          <w:sz w:val="28"/>
          <w:szCs w:val="28"/>
        </w:rPr>
        <w:t xml:space="preserve">6.1.8. </w:t>
      </w:r>
      <w:r w:rsidRPr="00DC3E2B">
        <w:rPr>
          <w:sz w:val="28"/>
          <w:szCs w:val="28"/>
        </w:rPr>
        <w:t>Кадастровый паспорт объекта адресации (в случае присвоения адреса объекту адресации, поставленному на кадастровый учет)</w:t>
      </w:r>
      <w:r>
        <w:rPr>
          <w:sz w:val="28"/>
          <w:szCs w:val="28"/>
        </w:rPr>
        <w:t>;</w:t>
      </w:r>
    </w:p>
    <w:p w:rsidR="00DC3E2B" w:rsidRDefault="00DC3E2B" w:rsidP="00C52F7A">
      <w:pPr>
        <w:widowControl w:val="0"/>
        <w:shd w:val="clear" w:color="auto" w:fill="FFFFFF"/>
        <w:autoSpaceDE w:val="0"/>
        <w:autoSpaceDN w:val="0"/>
        <w:adjustRightInd w:val="0"/>
        <w:ind w:firstLine="720"/>
        <w:jc w:val="both"/>
        <w:rPr>
          <w:sz w:val="28"/>
          <w:szCs w:val="28"/>
        </w:rPr>
      </w:pPr>
      <w:r>
        <w:rPr>
          <w:sz w:val="28"/>
          <w:szCs w:val="28"/>
        </w:rPr>
        <w:t xml:space="preserve">6.1.9. </w:t>
      </w:r>
      <w:r w:rsidRPr="00DC3E2B">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sz w:val="28"/>
          <w:szCs w:val="28"/>
        </w:rPr>
        <w:t>;</w:t>
      </w:r>
    </w:p>
    <w:p w:rsidR="00DC3E2B" w:rsidRDefault="00DC3E2B" w:rsidP="00C52F7A">
      <w:pPr>
        <w:widowControl w:val="0"/>
        <w:shd w:val="clear" w:color="auto" w:fill="FFFFFF"/>
        <w:autoSpaceDE w:val="0"/>
        <w:autoSpaceDN w:val="0"/>
        <w:adjustRightInd w:val="0"/>
        <w:ind w:firstLine="720"/>
        <w:jc w:val="both"/>
        <w:rPr>
          <w:sz w:val="28"/>
          <w:szCs w:val="28"/>
        </w:rPr>
      </w:pPr>
      <w:r>
        <w:rPr>
          <w:sz w:val="28"/>
          <w:szCs w:val="28"/>
        </w:rPr>
        <w:t>6.1.10.</w:t>
      </w:r>
      <w:r w:rsidRPr="00DC3E2B">
        <w:t xml:space="preserve"> </w:t>
      </w:r>
      <w:r w:rsidRPr="00DC3E2B">
        <w:rPr>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w:t>
      </w:r>
      <w:r w:rsidRPr="00DC3E2B">
        <w:rPr>
          <w:sz w:val="28"/>
          <w:szCs w:val="28"/>
        </w:rPr>
        <w:lastRenderedPageBreak/>
        <w:t>(помещений) с образованием одного и более новых объектов адресации)</w:t>
      </w:r>
      <w:r>
        <w:rPr>
          <w:sz w:val="28"/>
          <w:szCs w:val="28"/>
        </w:rPr>
        <w:t>;</w:t>
      </w:r>
    </w:p>
    <w:p w:rsidR="00DC3E2B" w:rsidRDefault="00DC3E2B" w:rsidP="00C52F7A">
      <w:pPr>
        <w:widowControl w:val="0"/>
        <w:shd w:val="clear" w:color="auto" w:fill="FFFFFF"/>
        <w:autoSpaceDE w:val="0"/>
        <w:autoSpaceDN w:val="0"/>
        <w:adjustRightInd w:val="0"/>
        <w:ind w:firstLine="720"/>
        <w:jc w:val="both"/>
        <w:rPr>
          <w:sz w:val="28"/>
          <w:szCs w:val="28"/>
        </w:rPr>
      </w:pPr>
      <w:r>
        <w:rPr>
          <w:sz w:val="28"/>
          <w:szCs w:val="28"/>
        </w:rPr>
        <w:t>6.1.11.</w:t>
      </w:r>
      <w:r w:rsidRPr="00DC3E2B">
        <w:t xml:space="preserve"> </w:t>
      </w:r>
      <w:r w:rsidRPr="00DC3E2B">
        <w:rPr>
          <w:sz w:val="28"/>
          <w:szCs w:val="2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r>
        <w:rPr>
          <w:sz w:val="28"/>
          <w:szCs w:val="28"/>
        </w:rPr>
        <w:t>;</w:t>
      </w:r>
    </w:p>
    <w:p w:rsidR="00DC3E2B" w:rsidRPr="00C52F7A" w:rsidRDefault="00DC3E2B" w:rsidP="00C52F7A">
      <w:pPr>
        <w:widowControl w:val="0"/>
        <w:shd w:val="clear" w:color="auto" w:fill="FFFFFF"/>
        <w:autoSpaceDE w:val="0"/>
        <w:autoSpaceDN w:val="0"/>
        <w:adjustRightInd w:val="0"/>
        <w:ind w:firstLine="720"/>
        <w:jc w:val="both"/>
        <w:rPr>
          <w:sz w:val="28"/>
          <w:szCs w:val="28"/>
        </w:rPr>
      </w:pPr>
      <w:r>
        <w:rPr>
          <w:sz w:val="28"/>
          <w:szCs w:val="28"/>
        </w:rPr>
        <w:t>6.1.12.</w:t>
      </w:r>
      <w:r w:rsidRPr="00DC3E2B">
        <w:t xml:space="preserve"> </w:t>
      </w:r>
      <w:r w:rsidRPr="00DC3E2B">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6.2.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6.3. Представленные документы должны соответствовать следующим требованиям: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текст документа написан разборчиво от руки или при помощи средств электронно-вычислительной техники;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фамилия, имя и отчество (наименование) заявителя, его место жительства (место нахождения), телефон написаны полностью;</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в документах отсутствуют неоговоренные исправления;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документы не исполнены карандашом.</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7. </w:t>
      </w:r>
      <w:proofErr w:type="gramStart"/>
      <w:r w:rsidRPr="00C52F7A">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7.1. Нет.</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8. Запрещено требовать у заявителя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От заявителя запрещается требовать:</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w:t>
      </w:r>
      <w:r w:rsidRPr="00C52F7A">
        <w:rPr>
          <w:sz w:val="28"/>
          <w:szCs w:val="28"/>
        </w:rPr>
        <w:lastRenderedPageBreak/>
        <w:t>правовыми актами Российской Федерации, нормативными правовыми актами Ростовской области, муниципальными правовыми актами;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9. Исчерпывающий перечень оснований для отказа в приеме документов, необходимых для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9.1. </w:t>
      </w:r>
      <w:proofErr w:type="gramStart"/>
      <w:r w:rsidRPr="00C52F7A">
        <w:rPr>
          <w:sz w:val="28"/>
          <w:szCs w:val="28"/>
        </w:rPr>
        <w:t>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9.3. Заявление подано лицом, не уполномоченным на осуществление таких действий.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52F7A" w:rsidRPr="00C52F7A" w:rsidRDefault="00DC3E2B" w:rsidP="00C52F7A">
      <w:pPr>
        <w:widowControl w:val="0"/>
        <w:shd w:val="clear" w:color="auto" w:fill="FFFFFF"/>
        <w:autoSpaceDE w:val="0"/>
        <w:autoSpaceDN w:val="0"/>
        <w:adjustRightInd w:val="0"/>
        <w:ind w:firstLine="720"/>
        <w:jc w:val="both"/>
        <w:rPr>
          <w:sz w:val="28"/>
          <w:szCs w:val="28"/>
        </w:rPr>
      </w:pPr>
      <w:r>
        <w:rPr>
          <w:sz w:val="28"/>
          <w:szCs w:val="28"/>
        </w:rPr>
        <w:t>9.5</w:t>
      </w:r>
      <w:r w:rsidR="00C52F7A" w:rsidRPr="00C52F7A">
        <w:rPr>
          <w:sz w:val="28"/>
          <w:szCs w:val="28"/>
        </w:rPr>
        <w:t>. Прочие условия, предусмотренные действующим законодательством</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10. Исчерпывающий перечень оснований для приостановления или отказа в предоставлении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10.1. Выявление в представленных заявителем документах сведений, несоответствующих действительности.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10.2. Подача заявителем заявления о прекращении предоставления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11.1. Для предоставления муниципальной услуги необходимы</w:t>
      </w:r>
      <w:r w:rsidR="00DC3E2B">
        <w:rPr>
          <w:sz w:val="28"/>
          <w:szCs w:val="28"/>
        </w:rPr>
        <w:t>х</w:t>
      </w:r>
      <w:r w:rsidRPr="00C52F7A">
        <w:rPr>
          <w:sz w:val="28"/>
          <w:szCs w:val="28"/>
        </w:rPr>
        <w:t xml:space="preserve"> и обязательны</w:t>
      </w:r>
      <w:r w:rsidR="00DC3E2B">
        <w:rPr>
          <w:sz w:val="28"/>
          <w:szCs w:val="28"/>
        </w:rPr>
        <w:t>х</w:t>
      </w:r>
      <w:r w:rsidRPr="00C52F7A">
        <w:rPr>
          <w:sz w:val="28"/>
          <w:szCs w:val="28"/>
        </w:rPr>
        <w:t xml:space="preserve"> </w:t>
      </w:r>
      <w:r w:rsidR="00DC3E2B">
        <w:rPr>
          <w:sz w:val="28"/>
          <w:szCs w:val="28"/>
        </w:rPr>
        <w:t xml:space="preserve">  государственных услуг не требуется.</w:t>
      </w:r>
    </w:p>
    <w:p w:rsidR="00DC3E2B" w:rsidRDefault="00DC3E2B" w:rsidP="00C52F7A">
      <w:pPr>
        <w:widowControl w:val="0"/>
        <w:shd w:val="clear" w:color="auto" w:fill="FFFFFF"/>
        <w:autoSpaceDE w:val="0"/>
        <w:autoSpaceDN w:val="0"/>
        <w:adjustRightInd w:val="0"/>
        <w:ind w:firstLine="720"/>
        <w:jc w:val="both"/>
        <w:rPr>
          <w:sz w:val="28"/>
          <w:szCs w:val="28"/>
        </w:rPr>
      </w:pPr>
      <w:r>
        <w:rPr>
          <w:sz w:val="28"/>
          <w:szCs w:val="28"/>
        </w:rPr>
        <w:t xml:space="preserve">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lastRenderedPageBreak/>
        <w:t>Муниципальная услуга предоставляется бесплатно.</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15.1. Прием и регистрация заявления с пакетом материалов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16.1. Требования к помещениям: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размещаются с учетом максимальной транспортной доступности;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оборудуются осветительными приборами, которые позволят ознакомиться с представленной информацией;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обеспечивают беспрепятственный доступ лиц с ограниченными возможностями передвижения - здание Администрации Ковылкинского сельского поселения оборудованы   специальными ограждениями и перилами, обеспечивающими беспрепятственное передвижение инвалидных колясок;</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обеспечиваются необходимой для инвалидов зрительной информацией;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надлежащее размещение оборудования и носителей информации, </w:t>
      </w:r>
      <w:r w:rsidRPr="00C52F7A">
        <w:rPr>
          <w:sz w:val="28"/>
          <w:szCs w:val="28"/>
        </w:rPr>
        <w:lastRenderedPageBreak/>
        <w:t>необходимой для обеспечения беспрепятственного доступа инвалидов к объектам и услугам с учетом ограничений их жизнедеятельности;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обеспечивают возможность направления запроса по электронной почте;</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оборудуются секторами для информирования (размещения стендов);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наличие схемы расположения служебных помещений (кабинетов).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C52F7A">
        <w:rPr>
          <w:sz w:val="28"/>
          <w:szCs w:val="28"/>
        </w:rPr>
        <w:t>материалов, размещаемых на стендах и сайте Администрации Ковылкинского сельского поселения   должен быть оформлен</w:t>
      </w:r>
      <w:proofErr w:type="gramEnd"/>
      <w:r w:rsidRPr="00C52F7A">
        <w:rPr>
          <w:sz w:val="28"/>
          <w:szCs w:val="28"/>
        </w:rPr>
        <w:t xml:space="preserve"> удобным для чтения шрифтом.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16.3. Требования к местам для ожидания: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оборудование стульями и (или) кресельными секциями;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местонахождение в холле или ином специально приспособленном помещении;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16.4. Парковочные места - 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16.5. Требования к входу в здание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стандартной вывески с наименованием  Администрации Ковылкинского сельского поселения и режимом его работы;</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удобного и свободного подхода для заявителей и подъезда для производственных целей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16.6. Требования к местам для информирования заявителей, получения информации и заполнения необходимых документов: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визуальной текстовой информации, размещаемой на информационном стенде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стульев и столов для возможности оформления документов;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обеспечение свободного доступа к информационным стендам, столам.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16.7. Требования к местам приема заявителей и оборудованию мест получения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вывески (таблички) с указанием номера кабинета, фамилии, имени, отчества и должности специалиста, ведущего прием;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обеспечение организационно-техническими условиями, необходимыми для предоставления специалистом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w:t>
      </w:r>
      <w:r w:rsidRPr="00C52F7A">
        <w:rPr>
          <w:sz w:val="28"/>
          <w:szCs w:val="28"/>
        </w:rPr>
        <w:lastRenderedPageBreak/>
        <w:t>оказания муниципальной услуги, в порядке межведомственного взаимодействия;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стульев и столов;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наличие канцелярских принадлежностей и расходных материалов для обеспечения возможности оформления документов.</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17. Показатели доступности и качества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17.1. Показателями доступности муниципальной услуги является: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обеспечение полноты и достоверности информации, доводимой до заявителей;</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Ковылкинского сельского поселения.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17.2. Показателями качества предоставления муниципальной услуги являются: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точное соблюдение сроков и административных процедур при предоставлении муниципальной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достоверность и полнота информирования Заявителя о ходе рассмотрения его обращения;</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 xml:space="preserve">допуск на объекты </w:t>
      </w:r>
      <w:proofErr w:type="spellStart"/>
      <w:r w:rsidRPr="00C52F7A">
        <w:rPr>
          <w:sz w:val="28"/>
          <w:szCs w:val="28"/>
        </w:rPr>
        <w:t>сурдопереводчика</w:t>
      </w:r>
      <w:proofErr w:type="spellEnd"/>
      <w:r w:rsidRPr="00C52F7A">
        <w:rPr>
          <w:sz w:val="28"/>
          <w:szCs w:val="28"/>
        </w:rPr>
        <w:t>;</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допуск на объекты собак</w:t>
      </w:r>
      <w:proofErr w:type="gramStart"/>
      <w:r w:rsidRPr="00C52F7A">
        <w:rPr>
          <w:sz w:val="28"/>
          <w:szCs w:val="28"/>
        </w:rPr>
        <w:t>и-</w:t>
      </w:r>
      <w:proofErr w:type="gramEnd"/>
      <w:r w:rsidRPr="00C52F7A">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17.3. Оценка качества и доступности предоставления муниципальной услуги должна осуществляться по следующим показателям:</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количество жалоб и обращений Заказчиков на качество и доступность предоставления государственной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r w:rsidRPr="00C52F7A">
        <w:rPr>
          <w:sz w:val="28"/>
          <w:szCs w:val="28"/>
        </w:rPr>
        <w:t>количество удовлетворенных судебных исков по обжалованию действий по предоставлению муниципальной</w:t>
      </w:r>
      <w:r w:rsidRPr="00C52F7A">
        <w:rPr>
          <w:sz w:val="28"/>
          <w:szCs w:val="28"/>
        </w:rPr>
        <w:tab/>
        <w:t xml:space="preserve"> услуги.</w:t>
      </w:r>
    </w:p>
    <w:p w:rsidR="00C52F7A" w:rsidRPr="00C52F7A" w:rsidRDefault="00C52F7A" w:rsidP="00C52F7A">
      <w:pPr>
        <w:widowControl w:val="0"/>
        <w:shd w:val="clear" w:color="auto" w:fill="FFFFFF"/>
        <w:autoSpaceDE w:val="0"/>
        <w:autoSpaceDN w:val="0"/>
        <w:adjustRightInd w:val="0"/>
        <w:ind w:firstLine="720"/>
        <w:jc w:val="both"/>
        <w:rPr>
          <w:sz w:val="28"/>
          <w:szCs w:val="28"/>
        </w:rPr>
      </w:pPr>
    </w:p>
    <w:p w:rsidR="00C52F7A" w:rsidRPr="00C52F7A" w:rsidRDefault="00C52F7A" w:rsidP="00C52F7A">
      <w:pPr>
        <w:widowControl w:val="0"/>
        <w:ind w:firstLine="567"/>
        <w:rPr>
          <w:bCs/>
          <w:color w:val="252525"/>
          <w:sz w:val="28"/>
          <w:szCs w:val="28"/>
        </w:rPr>
      </w:pPr>
      <w:r w:rsidRPr="00C52F7A">
        <w:rPr>
          <w:color w:val="000000"/>
          <w:sz w:val="28"/>
          <w:szCs w:val="28"/>
        </w:rPr>
        <w:t xml:space="preserve"> </w:t>
      </w:r>
    </w:p>
    <w:p w:rsidR="00C52F7A" w:rsidRPr="00C52F7A" w:rsidRDefault="00C52F7A" w:rsidP="00C52F7A">
      <w:pPr>
        <w:widowControl w:val="0"/>
        <w:jc w:val="center"/>
        <w:rPr>
          <w:sz w:val="28"/>
          <w:szCs w:val="28"/>
          <w:lang w:val="x-none" w:eastAsia="x-none"/>
        </w:rPr>
      </w:pPr>
      <w:r w:rsidRPr="00C52F7A">
        <w:rPr>
          <w:sz w:val="28"/>
          <w:szCs w:val="28"/>
          <w:lang w:val="x-none" w:eastAsia="x-none"/>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C52F7A" w:rsidRPr="00C52F7A" w:rsidRDefault="00C52F7A" w:rsidP="00C52F7A">
      <w:pPr>
        <w:widowControl w:val="0"/>
        <w:rPr>
          <w:sz w:val="28"/>
          <w:szCs w:val="28"/>
          <w:lang w:eastAsia="x-none"/>
        </w:rPr>
      </w:pPr>
    </w:p>
    <w:p w:rsidR="00C52F7A" w:rsidRPr="00C52F7A" w:rsidRDefault="00C52F7A" w:rsidP="00C52F7A">
      <w:pPr>
        <w:widowControl w:val="0"/>
        <w:ind w:firstLine="720"/>
        <w:jc w:val="both"/>
        <w:rPr>
          <w:bCs/>
          <w:sz w:val="28"/>
          <w:szCs w:val="28"/>
        </w:rPr>
      </w:pPr>
      <w:r w:rsidRPr="00C52F7A">
        <w:rPr>
          <w:bCs/>
          <w:sz w:val="28"/>
          <w:szCs w:val="28"/>
        </w:rPr>
        <w:t>3.1. Исчерпывающий перечень административных процедур при предоставлении муниципальной услуги.</w:t>
      </w:r>
    </w:p>
    <w:p w:rsidR="00C52F7A" w:rsidRPr="00C52F7A" w:rsidRDefault="00C52F7A" w:rsidP="00C52F7A">
      <w:pPr>
        <w:widowControl w:val="0"/>
        <w:ind w:firstLine="720"/>
        <w:jc w:val="both"/>
        <w:rPr>
          <w:bCs/>
          <w:sz w:val="28"/>
          <w:szCs w:val="28"/>
        </w:rPr>
      </w:pPr>
      <w:r w:rsidRPr="00C52F7A">
        <w:rPr>
          <w:rFonts w:asciiTheme="minorHAnsi" w:eastAsiaTheme="minorHAnsi" w:hAnsiTheme="minorHAnsi" w:cstheme="minorBidi"/>
          <w:sz w:val="22"/>
          <w:szCs w:val="22"/>
          <w:lang w:eastAsia="en-US"/>
        </w:rPr>
        <w:lastRenderedPageBreak/>
        <w:t xml:space="preserve"> </w:t>
      </w:r>
      <w:r w:rsidRPr="00C52F7A">
        <w:rPr>
          <w:bCs/>
          <w:sz w:val="28"/>
          <w:szCs w:val="28"/>
        </w:rPr>
        <w:t>1.1. Прием и регистрация заявления и документов.</w:t>
      </w:r>
    </w:p>
    <w:p w:rsidR="00C52F7A" w:rsidRPr="00C52F7A" w:rsidRDefault="00C52F7A" w:rsidP="00C52F7A">
      <w:pPr>
        <w:widowControl w:val="0"/>
        <w:ind w:firstLine="720"/>
        <w:jc w:val="both"/>
        <w:rPr>
          <w:bCs/>
          <w:sz w:val="28"/>
          <w:szCs w:val="28"/>
        </w:rPr>
      </w:pPr>
      <w:r w:rsidRPr="00C52F7A">
        <w:rPr>
          <w:bCs/>
          <w:sz w:val="28"/>
          <w:szCs w:val="28"/>
        </w:rPr>
        <w:t>1.2. Принятие решения о предоставлении услуги.</w:t>
      </w:r>
    </w:p>
    <w:p w:rsidR="00C52F7A" w:rsidRPr="00C52F7A" w:rsidRDefault="00C52F7A" w:rsidP="00C52F7A">
      <w:pPr>
        <w:widowControl w:val="0"/>
        <w:ind w:firstLine="720"/>
        <w:jc w:val="both"/>
        <w:rPr>
          <w:bCs/>
          <w:sz w:val="28"/>
          <w:szCs w:val="28"/>
        </w:rPr>
      </w:pPr>
      <w:r w:rsidRPr="00C52F7A">
        <w:rPr>
          <w:bCs/>
          <w:sz w:val="28"/>
          <w:szCs w:val="28"/>
        </w:rPr>
        <w:t xml:space="preserve">1.3.   Подготовка решения </w:t>
      </w:r>
      <w:r w:rsidR="00DC3E2B">
        <w:rPr>
          <w:bCs/>
          <w:sz w:val="28"/>
          <w:szCs w:val="28"/>
        </w:rPr>
        <w:t xml:space="preserve"> </w:t>
      </w:r>
      <w:r w:rsidR="00DC3E2B" w:rsidRPr="00DC3E2B">
        <w:rPr>
          <w:bCs/>
          <w:sz w:val="28"/>
          <w:szCs w:val="28"/>
        </w:rPr>
        <w:t xml:space="preserve"> о присвоении объекту адресации адреса или аннулировании его адреса</w:t>
      </w:r>
      <w:r w:rsidRPr="00C52F7A">
        <w:rPr>
          <w:bCs/>
          <w:sz w:val="28"/>
          <w:szCs w:val="28"/>
        </w:rPr>
        <w:t xml:space="preserve"> либо о мотивированном отказе в оказании муниципальной услуги; </w:t>
      </w:r>
    </w:p>
    <w:p w:rsidR="00C52F7A" w:rsidRPr="00C52F7A" w:rsidRDefault="00C52F7A" w:rsidP="00C52F7A">
      <w:pPr>
        <w:widowControl w:val="0"/>
        <w:ind w:firstLine="720"/>
        <w:jc w:val="both"/>
        <w:rPr>
          <w:bCs/>
          <w:sz w:val="28"/>
          <w:szCs w:val="28"/>
        </w:rPr>
      </w:pPr>
      <w:r w:rsidRPr="00C52F7A">
        <w:rPr>
          <w:bCs/>
          <w:sz w:val="28"/>
          <w:szCs w:val="28"/>
        </w:rPr>
        <w:t>1.4. Выдача готовых документов заявителю.</w:t>
      </w:r>
    </w:p>
    <w:p w:rsidR="00C52F7A" w:rsidRPr="00C52F7A" w:rsidRDefault="00C52F7A" w:rsidP="00C52F7A">
      <w:pPr>
        <w:widowControl w:val="0"/>
        <w:ind w:firstLine="720"/>
        <w:jc w:val="both"/>
        <w:rPr>
          <w:bCs/>
          <w:sz w:val="28"/>
          <w:szCs w:val="28"/>
        </w:rPr>
      </w:pPr>
      <w:r w:rsidRPr="00C52F7A">
        <w:rPr>
          <w:bCs/>
          <w:sz w:val="28"/>
          <w:szCs w:val="28"/>
        </w:rPr>
        <w:t>2. Описание административных процедур</w:t>
      </w:r>
    </w:p>
    <w:p w:rsidR="00C52F7A" w:rsidRPr="00C52F7A" w:rsidRDefault="00C52F7A" w:rsidP="00C52F7A">
      <w:pPr>
        <w:widowControl w:val="0"/>
        <w:ind w:firstLine="720"/>
        <w:jc w:val="both"/>
        <w:rPr>
          <w:bCs/>
          <w:sz w:val="28"/>
          <w:szCs w:val="28"/>
        </w:rPr>
      </w:pPr>
      <w:r w:rsidRPr="00C52F7A">
        <w:rPr>
          <w:bCs/>
          <w:sz w:val="28"/>
          <w:szCs w:val="28"/>
        </w:rPr>
        <w:t>2.1. Прием и регистрация заявления и документов</w:t>
      </w:r>
    </w:p>
    <w:p w:rsidR="00C52F7A" w:rsidRPr="00C52F7A" w:rsidRDefault="00C52F7A" w:rsidP="00C52F7A">
      <w:pPr>
        <w:widowControl w:val="0"/>
        <w:ind w:firstLine="720"/>
        <w:jc w:val="both"/>
        <w:rPr>
          <w:bCs/>
          <w:sz w:val="28"/>
          <w:szCs w:val="28"/>
        </w:rPr>
      </w:pPr>
      <w:r w:rsidRPr="00C52F7A">
        <w:rPr>
          <w:bCs/>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52F7A" w:rsidRPr="00C52F7A" w:rsidRDefault="00C52F7A" w:rsidP="00C52F7A">
      <w:pPr>
        <w:widowControl w:val="0"/>
        <w:ind w:firstLine="720"/>
        <w:jc w:val="both"/>
        <w:rPr>
          <w:bCs/>
          <w:sz w:val="28"/>
          <w:szCs w:val="28"/>
        </w:rPr>
      </w:pPr>
      <w:r w:rsidRPr="00C52F7A">
        <w:rPr>
          <w:bCs/>
          <w:sz w:val="28"/>
          <w:szCs w:val="28"/>
        </w:rPr>
        <w:t>2.1.2. При обращении в Администрацию Ковылкинского сельского поселения заявитель подает заявление должностному лицу Администрации Ковылкинского сельского поселения, уполномоченному на прием и регистрацию заявления.</w:t>
      </w:r>
    </w:p>
    <w:p w:rsidR="00C52F7A" w:rsidRPr="00C52F7A" w:rsidRDefault="00C52F7A" w:rsidP="00C52F7A">
      <w:pPr>
        <w:widowControl w:val="0"/>
        <w:ind w:firstLine="720"/>
        <w:jc w:val="both"/>
        <w:rPr>
          <w:bCs/>
          <w:sz w:val="28"/>
          <w:szCs w:val="28"/>
        </w:rPr>
      </w:pPr>
      <w:r w:rsidRPr="00C52F7A">
        <w:rPr>
          <w:bCs/>
          <w:sz w:val="28"/>
          <w:szCs w:val="28"/>
        </w:rPr>
        <w:t>2.1.3. Должностное лицо   Администрации Ковылкинского сельского поселения, уполномоченное на прием и регистрацию заявления, проверяет соответствие документов требованиям, установленным законодательством. 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C52F7A" w:rsidRPr="00C52F7A" w:rsidRDefault="00C52F7A" w:rsidP="00C52F7A">
      <w:pPr>
        <w:widowControl w:val="0"/>
        <w:ind w:firstLine="720"/>
        <w:jc w:val="both"/>
        <w:rPr>
          <w:bCs/>
          <w:sz w:val="28"/>
          <w:szCs w:val="28"/>
        </w:rPr>
      </w:pPr>
      <w:r w:rsidRPr="00C52F7A">
        <w:rPr>
          <w:bCs/>
          <w:sz w:val="28"/>
          <w:szCs w:val="28"/>
        </w:rPr>
        <w:t>При наличии оснований для отказа в приеме заявления, необходимого для предоставления муниципальной услуги, должностное лицо   Администрации Ковылкинского сельского поселения, уполномоченное на прием и регистрацию заявления и документов, отказывает заявителю в приеме заявления.</w:t>
      </w:r>
    </w:p>
    <w:p w:rsidR="00C52F7A" w:rsidRPr="00C52F7A" w:rsidRDefault="00C52F7A" w:rsidP="00C52F7A">
      <w:pPr>
        <w:widowControl w:val="0"/>
        <w:ind w:firstLine="720"/>
        <w:jc w:val="both"/>
        <w:rPr>
          <w:bCs/>
          <w:sz w:val="28"/>
          <w:szCs w:val="28"/>
        </w:rPr>
      </w:pPr>
      <w:r w:rsidRPr="00C52F7A">
        <w:rPr>
          <w:bCs/>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Администрации   Ковылкинского сельского поселения, уполномоченное на прием и регистрацию заявления, регистрирует, информирует заявителя о сроках рассмотрения заявления. </w:t>
      </w:r>
    </w:p>
    <w:p w:rsidR="00C52F7A" w:rsidRPr="00C52F7A" w:rsidRDefault="00C52F7A" w:rsidP="00C52F7A">
      <w:pPr>
        <w:widowControl w:val="0"/>
        <w:ind w:firstLine="720"/>
        <w:jc w:val="both"/>
        <w:rPr>
          <w:rFonts w:asciiTheme="minorHAnsi" w:eastAsiaTheme="minorHAnsi" w:hAnsiTheme="minorHAnsi" w:cstheme="minorBidi"/>
          <w:sz w:val="22"/>
          <w:szCs w:val="22"/>
          <w:lang w:eastAsia="en-US"/>
        </w:rPr>
      </w:pPr>
      <w:r w:rsidRPr="00C52F7A">
        <w:rPr>
          <w:bCs/>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r w:rsidRPr="00C52F7A">
        <w:rPr>
          <w:rFonts w:asciiTheme="minorHAnsi" w:eastAsiaTheme="minorHAnsi" w:hAnsiTheme="minorHAnsi" w:cstheme="minorBidi"/>
          <w:sz w:val="22"/>
          <w:szCs w:val="22"/>
          <w:lang w:eastAsia="en-US"/>
        </w:rPr>
        <w:t xml:space="preserve"> </w:t>
      </w:r>
    </w:p>
    <w:p w:rsidR="00C52F7A" w:rsidRPr="00C52F7A" w:rsidRDefault="00C52F7A" w:rsidP="00C52F7A">
      <w:pPr>
        <w:widowControl w:val="0"/>
        <w:ind w:firstLine="720"/>
        <w:jc w:val="both"/>
        <w:rPr>
          <w:bCs/>
          <w:sz w:val="28"/>
          <w:szCs w:val="28"/>
        </w:rPr>
      </w:pPr>
      <w:r w:rsidRPr="00C52F7A">
        <w:rPr>
          <w:bCs/>
          <w:sz w:val="28"/>
          <w:szCs w:val="28"/>
        </w:rPr>
        <w:t>Способом фиксации результата административной процедуры является регистрация заявления и пакета документов.</w:t>
      </w:r>
    </w:p>
    <w:p w:rsidR="00C52F7A" w:rsidRPr="00C52F7A" w:rsidRDefault="00C52F7A" w:rsidP="00C52F7A">
      <w:pPr>
        <w:widowControl w:val="0"/>
        <w:ind w:firstLine="720"/>
        <w:jc w:val="both"/>
        <w:rPr>
          <w:bCs/>
          <w:sz w:val="28"/>
          <w:szCs w:val="28"/>
        </w:rPr>
      </w:pPr>
      <w:r w:rsidRPr="00C52F7A">
        <w:rPr>
          <w:bCs/>
          <w:sz w:val="28"/>
          <w:szCs w:val="28"/>
        </w:rPr>
        <w:t>Максимальный срок исполнения данной административной процедуры составляет 1 день.</w:t>
      </w:r>
    </w:p>
    <w:p w:rsidR="00C52F7A" w:rsidRPr="00C52F7A" w:rsidRDefault="00C52F7A" w:rsidP="00C52F7A">
      <w:pPr>
        <w:widowControl w:val="0"/>
        <w:ind w:firstLine="720"/>
        <w:jc w:val="both"/>
        <w:rPr>
          <w:bCs/>
          <w:sz w:val="28"/>
          <w:szCs w:val="28"/>
        </w:rPr>
      </w:pPr>
      <w:r w:rsidRPr="00C52F7A">
        <w:rPr>
          <w:bCs/>
          <w:sz w:val="28"/>
          <w:szCs w:val="28"/>
        </w:rPr>
        <w:t>2.2. Принятие решения о предоставлении услуги.</w:t>
      </w:r>
    </w:p>
    <w:p w:rsidR="00C52F7A" w:rsidRPr="00C52F7A" w:rsidRDefault="00C52F7A" w:rsidP="00C52F7A">
      <w:pPr>
        <w:widowControl w:val="0"/>
        <w:ind w:firstLine="720"/>
        <w:jc w:val="both"/>
        <w:rPr>
          <w:bCs/>
          <w:sz w:val="28"/>
          <w:szCs w:val="28"/>
        </w:rPr>
      </w:pPr>
      <w:r w:rsidRPr="00C52F7A">
        <w:rPr>
          <w:bCs/>
          <w:sz w:val="28"/>
          <w:szCs w:val="28"/>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C52F7A" w:rsidRPr="00C52F7A" w:rsidRDefault="00C52F7A" w:rsidP="00C52F7A">
      <w:pPr>
        <w:widowControl w:val="0"/>
        <w:ind w:firstLine="720"/>
        <w:jc w:val="both"/>
        <w:rPr>
          <w:bCs/>
          <w:sz w:val="28"/>
          <w:szCs w:val="28"/>
        </w:rPr>
      </w:pPr>
      <w:r w:rsidRPr="00C52F7A">
        <w:rPr>
          <w:bCs/>
          <w:sz w:val="28"/>
          <w:szCs w:val="28"/>
        </w:rPr>
        <w:t>2.2.2. Специалист Администрации Ковылкинского сельского поселения осуществляет регистрацию заявления и поступившего комплекта документов в соответствии с установленными правилами делопроизводства.</w:t>
      </w:r>
    </w:p>
    <w:p w:rsidR="00C52F7A" w:rsidRPr="00C52F7A" w:rsidRDefault="00C52F7A" w:rsidP="00C52F7A">
      <w:pPr>
        <w:widowControl w:val="0"/>
        <w:ind w:firstLine="720"/>
        <w:jc w:val="both"/>
        <w:rPr>
          <w:bCs/>
          <w:sz w:val="28"/>
          <w:szCs w:val="28"/>
        </w:rPr>
      </w:pPr>
      <w:r w:rsidRPr="00C52F7A">
        <w:rPr>
          <w:bCs/>
          <w:sz w:val="28"/>
          <w:szCs w:val="28"/>
        </w:rPr>
        <w:t xml:space="preserve">2.2.3. Специалист Администрации Ковылкинского сельского </w:t>
      </w:r>
      <w:r w:rsidRPr="00C52F7A">
        <w:rPr>
          <w:bCs/>
          <w:sz w:val="28"/>
          <w:szCs w:val="28"/>
        </w:rPr>
        <w:lastRenderedPageBreak/>
        <w:t>поселения,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52F7A" w:rsidRPr="00C52F7A" w:rsidRDefault="00C52F7A" w:rsidP="00C52F7A">
      <w:pPr>
        <w:widowControl w:val="0"/>
        <w:ind w:firstLine="720"/>
        <w:jc w:val="both"/>
        <w:rPr>
          <w:bCs/>
          <w:sz w:val="28"/>
          <w:szCs w:val="28"/>
        </w:rPr>
      </w:pPr>
      <w:r w:rsidRPr="00C52F7A">
        <w:rPr>
          <w:bCs/>
          <w:sz w:val="28"/>
          <w:szCs w:val="28"/>
        </w:rPr>
        <w:t xml:space="preserve">2.2.4. Результатом административной процедуры является принятие решения специалистом Администрации Ковылкинского сельского поселения,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 </w:t>
      </w:r>
    </w:p>
    <w:p w:rsidR="00C52F7A" w:rsidRPr="00C52F7A" w:rsidRDefault="00C52F7A" w:rsidP="00C52F7A">
      <w:pPr>
        <w:widowControl w:val="0"/>
        <w:ind w:firstLine="720"/>
        <w:jc w:val="both"/>
        <w:rPr>
          <w:rFonts w:asciiTheme="minorHAnsi" w:eastAsiaTheme="minorHAnsi" w:hAnsiTheme="minorHAnsi" w:cstheme="minorBidi"/>
          <w:sz w:val="22"/>
          <w:szCs w:val="22"/>
          <w:lang w:eastAsia="en-US"/>
        </w:rPr>
      </w:pPr>
      <w:r w:rsidRPr="00C52F7A">
        <w:rPr>
          <w:bCs/>
          <w:sz w:val="28"/>
          <w:szCs w:val="28"/>
        </w:rPr>
        <w:t xml:space="preserve">2.2.5. Должностное лицо Администрации Ковылкинского сельского поселения, уполномоченное   должностной инструкцией, при наличии оснований для отказа в предоставлении услуги, </w:t>
      </w:r>
      <w:proofErr w:type="gramStart"/>
      <w:r w:rsidRPr="00C52F7A">
        <w:rPr>
          <w:bCs/>
          <w:sz w:val="28"/>
          <w:szCs w:val="28"/>
        </w:rPr>
        <w:t>согласно</w:t>
      </w:r>
      <w:proofErr w:type="gramEnd"/>
      <w:r w:rsidRPr="00C52F7A">
        <w:rPr>
          <w:bCs/>
          <w:sz w:val="28"/>
          <w:szCs w:val="28"/>
        </w:rPr>
        <w:t xml:space="preserve">  административного регламента, готовит письмо об отказе в предоставлении услуги, при отсутствии оснований для отказа в предоставлении услуги, подготавливает   проект решения  в течение 10-ти рабочих дней.</w:t>
      </w:r>
      <w:r w:rsidRPr="00C52F7A">
        <w:rPr>
          <w:rFonts w:asciiTheme="minorHAnsi" w:eastAsiaTheme="minorHAnsi" w:hAnsiTheme="minorHAnsi" w:cstheme="minorBidi"/>
          <w:sz w:val="22"/>
          <w:szCs w:val="22"/>
          <w:lang w:eastAsia="en-US"/>
        </w:rPr>
        <w:t xml:space="preserve"> </w:t>
      </w:r>
    </w:p>
    <w:p w:rsidR="00C52F7A" w:rsidRPr="00C52F7A" w:rsidRDefault="00C52F7A" w:rsidP="00C52F7A">
      <w:pPr>
        <w:widowControl w:val="0"/>
        <w:ind w:firstLine="720"/>
        <w:jc w:val="both"/>
        <w:rPr>
          <w:bCs/>
          <w:sz w:val="28"/>
          <w:szCs w:val="28"/>
        </w:rPr>
      </w:pPr>
      <w:r w:rsidRPr="00C52F7A">
        <w:rPr>
          <w:bCs/>
          <w:sz w:val="28"/>
          <w:szCs w:val="28"/>
        </w:rPr>
        <w:t>2.3</w:t>
      </w:r>
      <w:r w:rsidRPr="00C52F7A">
        <w:rPr>
          <w:bCs/>
          <w:color w:val="C00000"/>
          <w:sz w:val="28"/>
          <w:szCs w:val="28"/>
        </w:rPr>
        <w:t xml:space="preserve">. </w:t>
      </w:r>
      <w:r w:rsidRPr="00C52F7A">
        <w:rPr>
          <w:bCs/>
          <w:sz w:val="28"/>
          <w:szCs w:val="28"/>
        </w:rPr>
        <w:t xml:space="preserve">Административная процедура – подготовка решения  </w:t>
      </w:r>
      <w:r w:rsidR="00871D5D">
        <w:rPr>
          <w:bCs/>
          <w:sz w:val="28"/>
          <w:szCs w:val="28"/>
        </w:rPr>
        <w:t xml:space="preserve"> </w:t>
      </w:r>
      <w:r w:rsidR="00871D5D" w:rsidRPr="00871D5D">
        <w:rPr>
          <w:bCs/>
          <w:sz w:val="28"/>
          <w:szCs w:val="28"/>
        </w:rPr>
        <w:t xml:space="preserve"> о присвоении объекту адресации адреса или аннулировании его адреса</w:t>
      </w:r>
      <w:proofErr w:type="gramStart"/>
      <w:r w:rsidR="00871D5D">
        <w:rPr>
          <w:bCs/>
          <w:sz w:val="28"/>
          <w:szCs w:val="28"/>
        </w:rPr>
        <w:t xml:space="preserve"> </w:t>
      </w:r>
      <w:r w:rsidRPr="00C52F7A">
        <w:rPr>
          <w:bCs/>
          <w:sz w:val="28"/>
          <w:szCs w:val="28"/>
        </w:rPr>
        <w:t>,</w:t>
      </w:r>
      <w:proofErr w:type="gramEnd"/>
      <w:r w:rsidRPr="00C52F7A">
        <w:rPr>
          <w:bCs/>
          <w:sz w:val="28"/>
          <w:szCs w:val="28"/>
        </w:rPr>
        <w:t xml:space="preserve"> либо о мотивированном отказе в оказании муниципальной услуги; </w:t>
      </w:r>
    </w:p>
    <w:p w:rsidR="00871D5D" w:rsidRPr="00871D5D" w:rsidRDefault="00871D5D" w:rsidP="00871D5D">
      <w:pPr>
        <w:widowControl w:val="0"/>
        <w:ind w:firstLine="720"/>
        <w:jc w:val="both"/>
        <w:rPr>
          <w:bCs/>
          <w:sz w:val="28"/>
          <w:szCs w:val="28"/>
        </w:rPr>
      </w:pPr>
      <w:r>
        <w:rPr>
          <w:bCs/>
          <w:sz w:val="28"/>
          <w:szCs w:val="28"/>
        </w:rPr>
        <w:t xml:space="preserve"> </w:t>
      </w:r>
      <w:r w:rsidRPr="00871D5D">
        <w:rPr>
          <w:bCs/>
          <w:sz w:val="28"/>
          <w:szCs w:val="28"/>
        </w:rPr>
        <w:t xml:space="preserve">Основанием для начала административной процедуры является принятие решения о предоставлении услуги или отказе в предоставлении услуги. </w:t>
      </w:r>
    </w:p>
    <w:p w:rsidR="00871D5D" w:rsidRPr="00871D5D" w:rsidRDefault="00871D5D" w:rsidP="00871D5D">
      <w:pPr>
        <w:widowControl w:val="0"/>
        <w:ind w:firstLine="720"/>
        <w:jc w:val="both"/>
        <w:rPr>
          <w:bCs/>
          <w:sz w:val="28"/>
          <w:szCs w:val="28"/>
        </w:rPr>
      </w:pPr>
      <w:r w:rsidRPr="00871D5D">
        <w:rPr>
          <w:bCs/>
          <w:sz w:val="28"/>
          <w:szCs w:val="28"/>
        </w:rPr>
        <w:t xml:space="preserve">2.4.2.  Специалист по земельным и имущественным отношениям Администрации Ковылкинского сельского поселения рассматривает поступающие заявления. </w:t>
      </w:r>
    </w:p>
    <w:p w:rsidR="00871D5D" w:rsidRPr="00871D5D" w:rsidRDefault="00871D5D" w:rsidP="00871D5D">
      <w:pPr>
        <w:widowControl w:val="0"/>
        <w:ind w:firstLine="720"/>
        <w:jc w:val="both"/>
        <w:rPr>
          <w:bCs/>
          <w:sz w:val="28"/>
          <w:szCs w:val="28"/>
        </w:rPr>
      </w:pPr>
      <w:r w:rsidRPr="00871D5D">
        <w:rPr>
          <w:bCs/>
          <w:sz w:val="28"/>
          <w:szCs w:val="28"/>
        </w:rPr>
        <w:t>2.3.3. В случае отсутствия замечаний специалист по земельным и имущественным отношениям готовит:</w:t>
      </w:r>
    </w:p>
    <w:p w:rsidR="00871D5D" w:rsidRPr="00871D5D" w:rsidRDefault="00871D5D" w:rsidP="00871D5D">
      <w:pPr>
        <w:widowControl w:val="0"/>
        <w:ind w:firstLine="720"/>
        <w:jc w:val="both"/>
        <w:rPr>
          <w:bCs/>
          <w:sz w:val="28"/>
          <w:szCs w:val="28"/>
        </w:rPr>
      </w:pPr>
      <w:r>
        <w:rPr>
          <w:bCs/>
          <w:sz w:val="28"/>
          <w:szCs w:val="28"/>
        </w:rPr>
        <w:t xml:space="preserve"> Проект </w:t>
      </w:r>
      <w:r w:rsidRPr="00871D5D">
        <w:rPr>
          <w:bCs/>
          <w:sz w:val="28"/>
          <w:szCs w:val="28"/>
        </w:rPr>
        <w:t>решения   о присвоении объекту адресации адреса или аннулировании его адреса либо о мотивированном отказе в оказании муниципальной услуги</w:t>
      </w:r>
    </w:p>
    <w:p w:rsidR="00871D5D" w:rsidRPr="00871D5D" w:rsidRDefault="00871D5D" w:rsidP="00871D5D">
      <w:pPr>
        <w:widowControl w:val="0"/>
        <w:ind w:firstLine="720"/>
        <w:jc w:val="both"/>
        <w:rPr>
          <w:bCs/>
          <w:sz w:val="28"/>
          <w:szCs w:val="28"/>
        </w:rPr>
      </w:pPr>
      <w:r w:rsidRPr="00871D5D">
        <w:rPr>
          <w:bCs/>
          <w:sz w:val="28"/>
          <w:szCs w:val="28"/>
        </w:rPr>
        <w:t>Срок административной процедуры – 10 рабочих дней.</w:t>
      </w:r>
    </w:p>
    <w:p w:rsidR="00871D5D" w:rsidRPr="00871D5D" w:rsidRDefault="00871D5D" w:rsidP="00871D5D">
      <w:pPr>
        <w:widowControl w:val="0"/>
        <w:ind w:firstLine="720"/>
        <w:jc w:val="both"/>
        <w:rPr>
          <w:bCs/>
          <w:sz w:val="28"/>
          <w:szCs w:val="28"/>
        </w:rPr>
      </w:pPr>
      <w:r w:rsidRPr="00871D5D">
        <w:rPr>
          <w:bCs/>
          <w:sz w:val="28"/>
          <w:szCs w:val="28"/>
        </w:rPr>
        <w:t>Подготовленн</w:t>
      </w:r>
      <w:r>
        <w:rPr>
          <w:bCs/>
          <w:sz w:val="28"/>
          <w:szCs w:val="28"/>
        </w:rPr>
        <w:t xml:space="preserve">ое </w:t>
      </w:r>
      <w:r w:rsidRPr="00871D5D">
        <w:rPr>
          <w:bCs/>
          <w:sz w:val="28"/>
          <w:szCs w:val="28"/>
        </w:rPr>
        <w:t>ре</w:t>
      </w:r>
      <w:r>
        <w:rPr>
          <w:bCs/>
          <w:sz w:val="28"/>
          <w:szCs w:val="28"/>
        </w:rPr>
        <w:t>шение</w:t>
      </w:r>
      <w:r w:rsidRPr="00871D5D">
        <w:rPr>
          <w:bCs/>
          <w:sz w:val="28"/>
          <w:szCs w:val="28"/>
        </w:rPr>
        <w:t xml:space="preserve">   о присвоении объекту адресации адреса или аннулировании его адреса либо о мотивированном отказе в оказании муниципальной услуги</w:t>
      </w:r>
      <w:r w:rsidRPr="00871D5D">
        <w:rPr>
          <w:bCs/>
          <w:sz w:val="28"/>
          <w:szCs w:val="28"/>
        </w:rPr>
        <w:t xml:space="preserve"> направляется для визирования Главе Ковылкинского сельского поселения.</w:t>
      </w:r>
    </w:p>
    <w:p w:rsidR="00871D5D" w:rsidRPr="00871D5D" w:rsidRDefault="00871D5D" w:rsidP="00871D5D">
      <w:pPr>
        <w:widowControl w:val="0"/>
        <w:ind w:firstLine="720"/>
        <w:jc w:val="both"/>
        <w:rPr>
          <w:bCs/>
          <w:sz w:val="28"/>
          <w:szCs w:val="28"/>
        </w:rPr>
      </w:pPr>
      <w:r w:rsidRPr="00871D5D">
        <w:rPr>
          <w:bCs/>
          <w:sz w:val="28"/>
          <w:szCs w:val="28"/>
        </w:rPr>
        <w:t>2.4.  Выдача готовых документов заявителю.</w:t>
      </w:r>
    </w:p>
    <w:p w:rsidR="00871D5D" w:rsidRPr="00871D5D" w:rsidRDefault="00871D5D" w:rsidP="00871D5D">
      <w:pPr>
        <w:widowControl w:val="0"/>
        <w:ind w:firstLine="720"/>
        <w:jc w:val="both"/>
        <w:rPr>
          <w:bCs/>
          <w:sz w:val="28"/>
          <w:szCs w:val="28"/>
        </w:rPr>
      </w:pPr>
      <w:r w:rsidRPr="00871D5D">
        <w:rPr>
          <w:bCs/>
          <w:sz w:val="28"/>
          <w:szCs w:val="28"/>
        </w:rPr>
        <w:t xml:space="preserve">Административная процедура - выдача готовых документов заявителю.   </w:t>
      </w:r>
    </w:p>
    <w:p w:rsidR="00871D5D" w:rsidRPr="00871D5D" w:rsidRDefault="00871D5D" w:rsidP="00871D5D">
      <w:pPr>
        <w:widowControl w:val="0"/>
        <w:ind w:firstLine="720"/>
        <w:jc w:val="both"/>
        <w:rPr>
          <w:bCs/>
          <w:sz w:val="28"/>
          <w:szCs w:val="28"/>
        </w:rPr>
      </w:pPr>
      <w:r w:rsidRPr="00871D5D">
        <w:rPr>
          <w:bCs/>
          <w:sz w:val="28"/>
          <w:szCs w:val="28"/>
        </w:rPr>
        <w:t>2.4.1.  Основанием для начала административной процедуры является подготовленн</w:t>
      </w:r>
      <w:r>
        <w:rPr>
          <w:bCs/>
          <w:sz w:val="28"/>
          <w:szCs w:val="28"/>
        </w:rPr>
        <w:t>ое</w:t>
      </w:r>
      <w:r w:rsidRPr="00871D5D">
        <w:rPr>
          <w:bCs/>
          <w:sz w:val="28"/>
          <w:szCs w:val="28"/>
        </w:rPr>
        <w:t xml:space="preserve">  </w:t>
      </w:r>
      <w:r>
        <w:rPr>
          <w:bCs/>
          <w:sz w:val="28"/>
          <w:szCs w:val="28"/>
        </w:rPr>
        <w:t xml:space="preserve"> </w:t>
      </w:r>
      <w:r w:rsidRPr="00871D5D">
        <w:rPr>
          <w:bCs/>
          <w:sz w:val="28"/>
          <w:szCs w:val="28"/>
        </w:rPr>
        <w:t xml:space="preserve"> </w:t>
      </w:r>
      <w:r>
        <w:rPr>
          <w:bCs/>
          <w:sz w:val="28"/>
          <w:szCs w:val="28"/>
        </w:rPr>
        <w:t>решение</w:t>
      </w:r>
      <w:r w:rsidRPr="00871D5D">
        <w:rPr>
          <w:bCs/>
          <w:sz w:val="28"/>
          <w:szCs w:val="28"/>
        </w:rPr>
        <w:t xml:space="preserve">   о присвоении объекту адресации адреса или аннулировании его адреса либо о мотивированном отказе в оказании муниципальной услуги</w:t>
      </w:r>
      <w:r w:rsidRPr="00871D5D">
        <w:rPr>
          <w:bCs/>
          <w:sz w:val="28"/>
          <w:szCs w:val="28"/>
        </w:rPr>
        <w:t xml:space="preserve"> либо  мотивированный отказ в оказании муниципальной услуги. </w:t>
      </w:r>
    </w:p>
    <w:p w:rsidR="00871D5D" w:rsidRPr="00871D5D" w:rsidRDefault="00871D5D" w:rsidP="00871D5D">
      <w:pPr>
        <w:widowControl w:val="0"/>
        <w:ind w:firstLine="720"/>
        <w:jc w:val="both"/>
        <w:rPr>
          <w:bCs/>
          <w:sz w:val="28"/>
          <w:szCs w:val="28"/>
        </w:rPr>
      </w:pPr>
      <w:r w:rsidRPr="00871D5D">
        <w:rPr>
          <w:bCs/>
          <w:sz w:val="28"/>
          <w:szCs w:val="28"/>
        </w:rPr>
        <w:t xml:space="preserve">2.4.2. Результатом административной процедуры является направление (выдача) заявителю   </w:t>
      </w:r>
      <w:r w:rsidRPr="00871D5D">
        <w:rPr>
          <w:bCs/>
          <w:sz w:val="28"/>
          <w:szCs w:val="28"/>
        </w:rPr>
        <w:t xml:space="preserve">решения   о присвоении объекту адресации адреса или </w:t>
      </w:r>
      <w:r w:rsidRPr="00871D5D">
        <w:rPr>
          <w:bCs/>
          <w:sz w:val="28"/>
          <w:szCs w:val="28"/>
        </w:rPr>
        <w:lastRenderedPageBreak/>
        <w:t>аннулировании его адреса либо о мотивированном отказе в оказании муниципальной услуги</w:t>
      </w:r>
      <w:r w:rsidRPr="00871D5D">
        <w:rPr>
          <w:bCs/>
          <w:sz w:val="28"/>
          <w:szCs w:val="28"/>
        </w:rPr>
        <w:t xml:space="preserve"> </w:t>
      </w:r>
      <w:r>
        <w:rPr>
          <w:bCs/>
          <w:sz w:val="28"/>
          <w:szCs w:val="28"/>
        </w:rPr>
        <w:t xml:space="preserve"> </w:t>
      </w:r>
      <w:r w:rsidRPr="00871D5D">
        <w:rPr>
          <w:bCs/>
          <w:sz w:val="28"/>
          <w:szCs w:val="28"/>
        </w:rPr>
        <w:t>либо уведомления о мотивированном отказе в предоставлении муниципальной услуги (в соответствии со способом получения результата, указанным в заявлении).</w:t>
      </w:r>
    </w:p>
    <w:p w:rsidR="00871D5D" w:rsidRPr="00871D5D" w:rsidRDefault="00871D5D" w:rsidP="00871D5D">
      <w:pPr>
        <w:widowControl w:val="0"/>
        <w:ind w:firstLine="720"/>
        <w:jc w:val="both"/>
        <w:rPr>
          <w:bCs/>
          <w:sz w:val="28"/>
          <w:szCs w:val="28"/>
        </w:rPr>
      </w:pPr>
      <w:r w:rsidRPr="00871D5D">
        <w:rPr>
          <w:bCs/>
          <w:sz w:val="28"/>
          <w:szCs w:val="28"/>
        </w:rPr>
        <w:t>2.4.3. Выдача заявителю документов, являющихся результатом исполнения муниципальной услуги, производится в порядке живой очереди, время данной административной процедуры 15 мин.</w:t>
      </w:r>
    </w:p>
    <w:p w:rsidR="00871D5D" w:rsidRPr="00871D5D" w:rsidRDefault="00871D5D" w:rsidP="00871D5D">
      <w:pPr>
        <w:widowControl w:val="0"/>
        <w:ind w:firstLine="720"/>
        <w:jc w:val="both"/>
        <w:rPr>
          <w:bCs/>
          <w:sz w:val="28"/>
          <w:szCs w:val="28"/>
        </w:rPr>
      </w:pPr>
      <w:r w:rsidRPr="00871D5D">
        <w:rPr>
          <w:bCs/>
          <w:sz w:val="28"/>
          <w:szCs w:val="28"/>
        </w:rPr>
        <w:t xml:space="preserve">2.4.4. Ответственность за своевременность передачи документов с приема на рассмотрение, за своевременность и полноту рассмотрения </w:t>
      </w:r>
      <w:proofErr w:type="gramStart"/>
      <w:r w:rsidRPr="00871D5D">
        <w:rPr>
          <w:bCs/>
          <w:sz w:val="28"/>
          <w:szCs w:val="28"/>
        </w:rPr>
        <w:t>документов</w:t>
      </w:r>
      <w:proofErr w:type="gramEnd"/>
      <w:r w:rsidRPr="00871D5D">
        <w:rPr>
          <w:bCs/>
          <w:sz w:val="28"/>
          <w:szCs w:val="28"/>
        </w:rPr>
        <w:t xml:space="preserve">   и своевременность принятия соответствующих решений несет специалист по земельным и имущественным отношениям Администрации Ковылкинского сельского поселения. </w:t>
      </w:r>
    </w:p>
    <w:p w:rsidR="00C52F7A" w:rsidRPr="00C52F7A" w:rsidRDefault="00C52F7A" w:rsidP="00C52F7A">
      <w:pPr>
        <w:widowControl w:val="0"/>
        <w:ind w:firstLine="720"/>
        <w:jc w:val="both"/>
        <w:rPr>
          <w:sz w:val="28"/>
          <w:szCs w:val="28"/>
        </w:rPr>
      </w:pPr>
    </w:p>
    <w:p w:rsidR="00C52F7A" w:rsidRPr="00C52F7A" w:rsidRDefault="00C52F7A" w:rsidP="00C52F7A">
      <w:pPr>
        <w:widowControl w:val="0"/>
        <w:jc w:val="both"/>
        <w:rPr>
          <w:sz w:val="28"/>
          <w:szCs w:val="28"/>
          <w:highlight w:val="lightGray"/>
          <w:lang w:val="x-none" w:eastAsia="x-none"/>
        </w:rPr>
      </w:pPr>
    </w:p>
    <w:p w:rsidR="00C52F7A" w:rsidRPr="00C52F7A" w:rsidRDefault="00C52F7A" w:rsidP="00C52F7A">
      <w:pPr>
        <w:widowControl w:val="0"/>
        <w:jc w:val="center"/>
        <w:rPr>
          <w:sz w:val="28"/>
          <w:szCs w:val="28"/>
        </w:rPr>
      </w:pPr>
      <w:r w:rsidRPr="00C52F7A">
        <w:rPr>
          <w:sz w:val="28"/>
          <w:szCs w:val="28"/>
        </w:rPr>
        <w:t xml:space="preserve">4. Формы </w:t>
      </w:r>
      <w:proofErr w:type="gramStart"/>
      <w:r w:rsidRPr="00C52F7A">
        <w:rPr>
          <w:sz w:val="28"/>
          <w:szCs w:val="28"/>
        </w:rPr>
        <w:t>контроля за</w:t>
      </w:r>
      <w:proofErr w:type="gramEnd"/>
      <w:r w:rsidRPr="00C52F7A">
        <w:rPr>
          <w:sz w:val="28"/>
          <w:szCs w:val="28"/>
        </w:rPr>
        <w:t xml:space="preserve"> исполнением административного регламента</w:t>
      </w:r>
    </w:p>
    <w:p w:rsidR="00C52F7A" w:rsidRPr="00C52F7A" w:rsidRDefault="00C52F7A" w:rsidP="00C52F7A">
      <w:pPr>
        <w:widowControl w:val="0"/>
        <w:ind w:firstLine="720"/>
        <w:jc w:val="both"/>
        <w:rPr>
          <w:sz w:val="28"/>
          <w:szCs w:val="28"/>
        </w:rPr>
      </w:pP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IV. Формы </w:t>
      </w:r>
      <w:proofErr w:type="gramStart"/>
      <w:r w:rsidRPr="00C52F7A">
        <w:rPr>
          <w:sz w:val="28"/>
          <w:szCs w:val="28"/>
        </w:rPr>
        <w:t>контроля за</w:t>
      </w:r>
      <w:proofErr w:type="gramEnd"/>
      <w:r w:rsidRPr="00C52F7A">
        <w:rPr>
          <w:sz w:val="28"/>
          <w:szCs w:val="28"/>
        </w:rPr>
        <w:t xml:space="preserve"> исполнением регламента</w:t>
      </w:r>
    </w:p>
    <w:p w:rsidR="00C52F7A" w:rsidRPr="00C52F7A" w:rsidRDefault="00C52F7A" w:rsidP="00C52F7A">
      <w:pPr>
        <w:widowControl w:val="0"/>
        <w:autoSpaceDE w:val="0"/>
        <w:autoSpaceDN w:val="0"/>
        <w:adjustRightInd w:val="0"/>
        <w:jc w:val="both"/>
        <w:rPr>
          <w:sz w:val="28"/>
          <w:szCs w:val="28"/>
        </w:rPr>
      </w:pPr>
      <w:r w:rsidRPr="00C52F7A">
        <w:rPr>
          <w:sz w:val="28"/>
          <w:szCs w:val="28"/>
        </w:rPr>
        <w:t>1.</w:t>
      </w:r>
      <w:r w:rsidRPr="00C52F7A">
        <w:rPr>
          <w:sz w:val="28"/>
          <w:szCs w:val="28"/>
        </w:rPr>
        <w:tab/>
        <w:t xml:space="preserve"> Порядок осуществления текущего </w:t>
      </w:r>
      <w:proofErr w:type="gramStart"/>
      <w:r w:rsidRPr="00C52F7A">
        <w:rPr>
          <w:sz w:val="28"/>
          <w:szCs w:val="28"/>
        </w:rPr>
        <w:t>контроля за</w:t>
      </w:r>
      <w:proofErr w:type="gramEnd"/>
      <w:r w:rsidRPr="00C52F7A">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1.1 Текущий </w:t>
      </w:r>
      <w:proofErr w:type="gramStart"/>
      <w:r w:rsidRPr="00C52F7A">
        <w:rPr>
          <w:sz w:val="28"/>
          <w:szCs w:val="28"/>
        </w:rPr>
        <w:t>контроль за</w:t>
      </w:r>
      <w:proofErr w:type="gramEnd"/>
      <w:r w:rsidRPr="00C52F7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Ковылкинского сельского поселения.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 1.2. Периодичность осуществления текущего контроля устанавливается не реже 1 раза в квартал.</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2F7A">
        <w:rPr>
          <w:sz w:val="28"/>
          <w:szCs w:val="28"/>
        </w:rPr>
        <w:t>контроля за</w:t>
      </w:r>
      <w:proofErr w:type="gramEnd"/>
      <w:r w:rsidRPr="00C52F7A">
        <w:rPr>
          <w:sz w:val="28"/>
          <w:szCs w:val="28"/>
        </w:rPr>
        <w:t xml:space="preserve"> полнотой и качеством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2.2. Решение о проведении внеплановой проверки принимает Глава Ковылкинского сельского поселения.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t>2.3.Для проведения проверок формируется комиссия.</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Ковылкинского сельского поселения. </w:t>
      </w:r>
    </w:p>
    <w:p w:rsidR="00C52F7A" w:rsidRPr="00C52F7A" w:rsidRDefault="00C52F7A" w:rsidP="00C52F7A">
      <w:pPr>
        <w:widowControl w:val="0"/>
        <w:autoSpaceDE w:val="0"/>
        <w:autoSpaceDN w:val="0"/>
        <w:adjustRightInd w:val="0"/>
        <w:jc w:val="both"/>
        <w:rPr>
          <w:sz w:val="28"/>
          <w:szCs w:val="28"/>
        </w:rPr>
      </w:pPr>
      <w:r w:rsidRPr="00C52F7A">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52F7A" w:rsidRPr="00C52F7A" w:rsidRDefault="00C52F7A" w:rsidP="00C52F7A">
      <w:pPr>
        <w:widowControl w:val="0"/>
        <w:autoSpaceDE w:val="0"/>
        <w:autoSpaceDN w:val="0"/>
        <w:adjustRightInd w:val="0"/>
        <w:jc w:val="both"/>
        <w:rPr>
          <w:sz w:val="28"/>
          <w:szCs w:val="28"/>
        </w:rPr>
      </w:pPr>
      <w:r w:rsidRPr="00C52F7A">
        <w:rPr>
          <w:sz w:val="28"/>
          <w:szCs w:val="28"/>
        </w:rPr>
        <w:lastRenderedPageBreak/>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52F7A" w:rsidRPr="00C52F7A" w:rsidRDefault="00C52F7A" w:rsidP="00C52F7A">
      <w:pPr>
        <w:widowControl w:val="0"/>
        <w:autoSpaceDE w:val="0"/>
        <w:autoSpaceDN w:val="0"/>
        <w:adjustRightInd w:val="0"/>
        <w:jc w:val="both"/>
        <w:rPr>
          <w:sz w:val="28"/>
          <w:szCs w:val="28"/>
        </w:rPr>
      </w:pPr>
      <w:r w:rsidRPr="00C52F7A">
        <w:rPr>
          <w:sz w:val="28"/>
          <w:szCs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2.8. Заявители вправе направить письменное обращение в адрес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3.1. Персональная и дисциплинарная ответственность специалистов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3.2. Должностные лица Администрации Ковылкинского сельского поселения, нарушающие порядок предоставления услуги, в том числе:</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а) </w:t>
      </w:r>
      <w:proofErr w:type="gramStart"/>
      <w:r w:rsidRPr="00C52F7A">
        <w:rPr>
          <w:sz w:val="28"/>
          <w:szCs w:val="28"/>
        </w:rPr>
        <w:t>препятствующие</w:t>
      </w:r>
      <w:proofErr w:type="gramEnd"/>
      <w:r w:rsidRPr="00C52F7A">
        <w:rPr>
          <w:sz w:val="28"/>
          <w:szCs w:val="28"/>
        </w:rPr>
        <w:t xml:space="preserve"> подаче заявлений граждан;</w:t>
      </w:r>
    </w:p>
    <w:p w:rsidR="00C52F7A" w:rsidRPr="00C52F7A" w:rsidRDefault="00C52F7A" w:rsidP="00C52F7A">
      <w:pPr>
        <w:widowControl w:val="0"/>
        <w:autoSpaceDE w:val="0"/>
        <w:autoSpaceDN w:val="0"/>
        <w:adjustRightInd w:val="0"/>
        <w:jc w:val="both"/>
        <w:rPr>
          <w:sz w:val="28"/>
          <w:szCs w:val="28"/>
        </w:rPr>
      </w:pPr>
      <w:r w:rsidRPr="00C52F7A">
        <w:rPr>
          <w:sz w:val="28"/>
          <w:szCs w:val="28"/>
        </w:rPr>
        <w:t>б) неправомерно отказывающие гражданам в принятии, регистрации или рассмотрении их заявлений;</w:t>
      </w:r>
    </w:p>
    <w:p w:rsidR="00C52F7A" w:rsidRPr="00C52F7A" w:rsidRDefault="00C52F7A" w:rsidP="00C52F7A">
      <w:pPr>
        <w:widowControl w:val="0"/>
        <w:autoSpaceDE w:val="0"/>
        <w:autoSpaceDN w:val="0"/>
        <w:adjustRightInd w:val="0"/>
        <w:jc w:val="both"/>
        <w:rPr>
          <w:sz w:val="28"/>
          <w:szCs w:val="28"/>
        </w:rPr>
      </w:pPr>
      <w:r w:rsidRPr="00C52F7A">
        <w:rPr>
          <w:sz w:val="28"/>
          <w:szCs w:val="28"/>
        </w:rPr>
        <w:t>в) нарушающие сроки предоставления муниципальной услуги, регистрации и рассмотрения заявлений;</w:t>
      </w:r>
    </w:p>
    <w:p w:rsidR="00C52F7A" w:rsidRPr="00C52F7A" w:rsidRDefault="00C52F7A" w:rsidP="00C52F7A">
      <w:pPr>
        <w:widowControl w:val="0"/>
        <w:autoSpaceDE w:val="0"/>
        <w:autoSpaceDN w:val="0"/>
        <w:adjustRightInd w:val="0"/>
        <w:jc w:val="both"/>
        <w:rPr>
          <w:sz w:val="28"/>
          <w:szCs w:val="28"/>
        </w:rPr>
      </w:pPr>
      <w:r w:rsidRPr="00C52F7A">
        <w:rPr>
          <w:sz w:val="28"/>
          <w:szCs w:val="28"/>
        </w:rPr>
        <w:t>г) виновные в разглашении конфиденциальной информации, ставшей известной им при рассмотрении заявлений граждан;</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д) </w:t>
      </w:r>
      <w:proofErr w:type="gramStart"/>
      <w:r w:rsidRPr="00C52F7A">
        <w:rPr>
          <w:sz w:val="28"/>
          <w:szCs w:val="28"/>
        </w:rPr>
        <w:t>нарушающие</w:t>
      </w:r>
      <w:proofErr w:type="gramEnd"/>
      <w:r w:rsidRPr="00C52F7A">
        <w:rPr>
          <w:sz w:val="28"/>
          <w:szCs w:val="28"/>
        </w:rPr>
        <w:t xml:space="preserve"> право граждан на подачу жалоб, претензий;</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е) допускающие возложение на </w:t>
      </w:r>
      <w:proofErr w:type="gramStart"/>
      <w:r w:rsidRPr="00C52F7A">
        <w:rPr>
          <w:sz w:val="28"/>
          <w:szCs w:val="28"/>
        </w:rPr>
        <w:t>граждан</w:t>
      </w:r>
      <w:proofErr w:type="gramEnd"/>
      <w:r w:rsidRPr="00C52F7A">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ж) неправомерно </w:t>
      </w:r>
      <w:proofErr w:type="gramStart"/>
      <w:r w:rsidRPr="00C52F7A">
        <w:rPr>
          <w:sz w:val="28"/>
          <w:szCs w:val="28"/>
        </w:rPr>
        <w:t>отказывающие</w:t>
      </w:r>
      <w:proofErr w:type="gramEnd"/>
      <w:r w:rsidRPr="00C52F7A">
        <w:rPr>
          <w:sz w:val="28"/>
          <w:szCs w:val="28"/>
        </w:rPr>
        <w:t xml:space="preserve"> в удовлетворении законных требований граждан;</w:t>
      </w:r>
    </w:p>
    <w:p w:rsidR="00C52F7A" w:rsidRPr="00C52F7A" w:rsidRDefault="00C52F7A" w:rsidP="00C52F7A">
      <w:pPr>
        <w:widowControl w:val="0"/>
        <w:autoSpaceDE w:val="0"/>
        <w:autoSpaceDN w:val="0"/>
        <w:adjustRightInd w:val="0"/>
        <w:jc w:val="both"/>
        <w:rPr>
          <w:sz w:val="28"/>
          <w:szCs w:val="28"/>
        </w:rPr>
      </w:pPr>
      <w:r w:rsidRPr="00C52F7A">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proofErr w:type="gramStart"/>
      <w:r w:rsidRPr="00C52F7A">
        <w:rPr>
          <w:sz w:val="28"/>
          <w:szCs w:val="28"/>
        </w:rPr>
        <w:t xml:space="preserve">и) отказывающие в приеме у заявителя документов, представление которых предусмотрено нормативными правовыми актами для предоставления </w:t>
      </w:r>
      <w:r w:rsidRPr="00C52F7A">
        <w:rPr>
          <w:sz w:val="28"/>
          <w:szCs w:val="28"/>
        </w:rPr>
        <w:lastRenderedPageBreak/>
        <w:t>муниципальной услуги;</w:t>
      </w:r>
      <w:proofErr w:type="gramEnd"/>
    </w:p>
    <w:p w:rsidR="00C52F7A" w:rsidRPr="00C52F7A" w:rsidRDefault="00C52F7A" w:rsidP="00C52F7A">
      <w:pPr>
        <w:widowControl w:val="0"/>
        <w:autoSpaceDE w:val="0"/>
        <w:autoSpaceDN w:val="0"/>
        <w:adjustRightInd w:val="0"/>
        <w:jc w:val="both"/>
        <w:rPr>
          <w:sz w:val="28"/>
          <w:szCs w:val="28"/>
        </w:rPr>
      </w:pPr>
      <w:r w:rsidRPr="00C52F7A">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52F7A" w:rsidRPr="00C52F7A" w:rsidRDefault="00C52F7A" w:rsidP="00C52F7A">
      <w:pPr>
        <w:widowControl w:val="0"/>
        <w:autoSpaceDE w:val="0"/>
        <w:autoSpaceDN w:val="0"/>
        <w:adjustRightInd w:val="0"/>
        <w:jc w:val="both"/>
        <w:rPr>
          <w:sz w:val="28"/>
          <w:szCs w:val="28"/>
        </w:rPr>
      </w:pPr>
      <w:r w:rsidRPr="00C52F7A">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4. Положения, характеризующие требования к порядку и формам </w:t>
      </w:r>
      <w:proofErr w:type="gramStart"/>
      <w:r w:rsidRPr="00C52F7A">
        <w:rPr>
          <w:sz w:val="28"/>
          <w:szCs w:val="28"/>
        </w:rPr>
        <w:t>контроля за</w:t>
      </w:r>
      <w:proofErr w:type="gramEnd"/>
      <w:r w:rsidRPr="00C52F7A">
        <w:rPr>
          <w:sz w:val="28"/>
          <w:szCs w:val="28"/>
        </w:rPr>
        <w:t xml:space="preserve"> предоставлением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4.1. </w:t>
      </w:r>
      <w:proofErr w:type="gramStart"/>
      <w:r w:rsidRPr="00C52F7A">
        <w:rPr>
          <w:sz w:val="28"/>
          <w:szCs w:val="28"/>
        </w:rPr>
        <w:t>Контроль за</w:t>
      </w:r>
      <w:proofErr w:type="gramEnd"/>
      <w:r w:rsidRPr="00C52F7A">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t>4.2. Перечень должностных лиц, осуществляющих контроль, устанавливается внутренними распорядительными документами Администрации.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52F7A" w:rsidRPr="00C52F7A" w:rsidRDefault="00C52F7A" w:rsidP="00C52F7A">
      <w:pPr>
        <w:widowControl w:val="0"/>
        <w:autoSpaceDE w:val="0"/>
        <w:autoSpaceDN w:val="0"/>
        <w:adjustRightInd w:val="0"/>
        <w:jc w:val="both"/>
        <w:rPr>
          <w:sz w:val="28"/>
          <w:szCs w:val="28"/>
        </w:rPr>
      </w:pPr>
      <w:r w:rsidRPr="00C52F7A">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52F7A" w:rsidRPr="00C52F7A" w:rsidRDefault="00C52F7A" w:rsidP="00C52F7A">
      <w:pPr>
        <w:widowControl w:val="0"/>
        <w:autoSpaceDE w:val="0"/>
        <w:autoSpaceDN w:val="0"/>
        <w:adjustRightInd w:val="0"/>
        <w:jc w:val="both"/>
        <w:rPr>
          <w:sz w:val="28"/>
          <w:szCs w:val="28"/>
        </w:rPr>
      </w:pPr>
      <w:r w:rsidRPr="00C52F7A">
        <w:rPr>
          <w:sz w:val="28"/>
          <w:szCs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Ковылкинского сельского поселения на имя  Главы Администрации.  </w:t>
      </w:r>
    </w:p>
    <w:p w:rsidR="00C52F7A" w:rsidRPr="00C52F7A" w:rsidRDefault="00C52F7A" w:rsidP="00C52F7A">
      <w:pPr>
        <w:widowControl w:val="0"/>
        <w:autoSpaceDE w:val="0"/>
        <w:autoSpaceDN w:val="0"/>
        <w:adjustRightInd w:val="0"/>
        <w:jc w:val="both"/>
        <w:rPr>
          <w:sz w:val="28"/>
          <w:szCs w:val="28"/>
        </w:rPr>
      </w:pPr>
      <w:r w:rsidRPr="00C52F7A">
        <w:rPr>
          <w:sz w:val="28"/>
          <w:szCs w:val="28"/>
        </w:rPr>
        <w:t>2. Предмет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52F7A" w:rsidRPr="00C52F7A" w:rsidRDefault="00C52F7A" w:rsidP="00C52F7A">
      <w:pPr>
        <w:widowControl w:val="0"/>
        <w:autoSpaceDE w:val="0"/>
        <w:autoSpaceDN w:val="0"/>
        <w:adjustRightInd w:val="0"/>
        <w:jc w:val="both"/>
        <w:rPr>
          <w:sz w:val="28"/>
          <w:szCs w:val="28"/>
        </w:rPr>
      </w:pPr>
      <w:r w:rsidRPr="00C52F7A">
        <w:rPr>
          <w:sz w:val="28"/>
          <w:szCs w:val="28"/>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52F7A" w:rsidRPr="00C52F7A" w:rsidRDefault="00C52F7A" w:rsidP="00C52F7A">
      <w:pPr>
        <w:widowControl w:val="0"/>
        <w:autoSpaceDE w:val="0"/>
        <w:autoSpaceDN w:val="0"/>
        <w:adjustRightInd w:val="0"/>
        <w:jc w:val="both"/>
        <w:rPr>
          <w:sz w:val="28"/>
          <w:szCs w:val="28"/>
        </w:rPr>
      </w:pPr>
      <w:r w:rsidRPr="00C52F7A">
        <w:rPr>
          <w:sz w:val="28"/>
          <w:szCs w:val="28"/>
        </w:rPr>
        <w:t>нарушение срока регистрации запроса заявителя о предоставлении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нарушение срока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требование представления заявителем документов, не предусмотренных нормативными правовыми актами для предоставления муниципальной </w:t>
      </w:r>
      <w:r w:rsidRPr="00C52F7A">
        <w:rPr>
          <w:sz w:val="28"/>
          <w:szCs w:val="28"/>
        </w:rPr>
        <w:lastRenderedPageBreak/>
        <w:t>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отказ в приеме документов, представление которых предусмотрено нормативными правовыми актами для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отказ в предоставлении муниципальной услуги, если основания отказа не предусмотрены нормативными правовыми актами; </w:t>
      </w:r>
    </w:p>
    <w:p w:rsidR="00C52F7A" w:rsidRPr="00C52F7A" w:rsidRDefault="00C52F7A" w:rsidP="00C52F7A">
      <w:pPr>
        <w:widowControl w:val="0"/>
        <w:autoSpaceDE w:val="0"/>
        <w:autoSpaceDN w:val="0"/>
        <w:adjustRightInd w:val="0"/>
        <w:jc w:val="both"/>
        <w:rPr>
          <w:sz w:val="28"/>
          <w:szCs w:val="28"/>
        </w:rPr>
      </w:pPr>
      <w:r w:rsidRPr="00C52F7A">
        <w:rPr>
          <w:sz w:val="28"/>
          <w:szCs w:val="28"/>
        </w:rPr>
        <w:t>требование внесения заявителем при предоставлении муниципальной услуги платы, не предусмотренной нормативными правовыми актами;</w:t>
      </w:r>
    </w:p>
    <w:p w:rsidR="00C52F7A" w:rsidRPr="00C52F7A" w:rsidRDefault="00C52F7A" w:rsidP="00C52F7A">
      <w:pPr>
        <w:widowControl w:val="0"/>
        <w:autoSpaceDE w:val="0"/>
        <w:autoSpaceDN w:val="0"/>
        <w:adjustRightInd w:val="0"/>
        <w:jc w:val="both"/>
        <w:rPr>
          <w:sz w:val="28"/>
          <w:szCs w:val="28"/>
        </w:rPr>
      </w:pPr>
      <w:proofErr w:type="gramStart"/>
      <w:r w:rsidRPr="00C52F7A">
        <w:rPr>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2F7A" w:rsidRPr="00C52F7A" w:rsidRDefault="00C52F7A" w:rsidP="00C52F7A">
      <w:pPr>
        <w:widowControl w:val="0"/>
        <w:autoSpaceDE w:val="0"/>
        <w:autoSpaceDN w:val="0"/>
        <w:adjustRightInd w:val="0"/>
        <w:jc w:val="both"/>
        <w:rPr>
          <w:sz w:val="28"/>
          <w:szCs w:val="28"/>
        </w:rPr>
      </w:pPr>
      <w:r w:rsidRPr="00C52F7A">
        <w:rPr>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rsidR="00C52F7A" w:rsidRPr="00C52F7A" w:rsidRDefault="00C52F7A" w:rsidP="00C52F7A">
      <w:pPr>
        <w:widowControl w:val="0"/>
        <w:autoSpaceDE w:val="0"/>
        <w:autoSpaceDN w:val="0"/>
        <w:adjustRightInd w:val="0"/>
        <w:jc w:val="both"/>
        <w:rPr>
          <w:sz w:val="28"/>
          <w:szCs w:val="28"/>
        </w:rPr>
      </w:pPr>
      <w:r w:rsidRPr="00C52F7A">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C52F7A" w:rsidRPr="00C52F7A" w:rsidRDefault="00C52F7A" w:rsidP="00C52F7A">
      <w:pPr>
        <w:widowControl w:val="0"/>
        <w:autoSpaceDE w:val="0"/>
        <w:autoSpaceDN w:val="0"/>
        <w:adjustRightInd w:val="0"/>
        <w:jc w:val="both"/>
        <w:rPr>
          <w:sz w:val="28"/>
          <w:szCs w:val="28"/>
        </w:rPr>
      </w:pPr>
      <w:r w:rsidRPr="00C52F7A">
        <w:rPr>
          <w:sz w:val="28"/>
          <w:szCs w:val="28"/>
        </w:rPr>
        <w:t>Главе Администрации Ковылкинского сельского поселения;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t>4. Порядок подачи и рассмотрения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4.1. Жалоба может быть направлена по почте, с использованием информационно-телекоммуникационной сети «Интернет», официального сайта Администрации Ковылкинского сельского поселения,  а также может быть принята при личном приеме заявителя.</w:t>
      </w:r>
    </w:p>
    <w:p w:rsidR="00C52F7A" w:rsidRPr="00C52F7A" w:rsidRDefault="00C52F7A" w:rsidP="00C52F7A">
      <w:pPr>
        <w:widowControl w:val="0"/>
        <w:autoSpaceDE w:val="0"/>
        <w:autoSpaceDN w:val="0"/>
        <w:adjustRightInd w:val="0"/>
        <w:jc w:val="both"/>
        <w:rPr>
          <w:sz w:val="28"/>
          <w:szCs w:val="28"/>
        </w:rPr>
      </w:pPr>
      <w:r w:rsidRPr="00C52F7A">
        <w:rPr>
          <w:sz w:val="28"/>
          <w:szCs w:val="28"/>
        </w:rPr>
        <w:t>4.2. Подача жалоб осуществляется бесплатно.</w:t>
      </w:r>
    </w:p>
    <w:p w:rsidR="00C52F7A" w:rsidRPr="00C52F7A" w:rsidRDefault="00C52F7A" w:rsidP="00C52F7A">
      <w:pPr>
        <w:widowControl w:val="0"/>
        <w:autoSpaceDE w:val="0"/>
        <w:autoSpaceDN w:val="0"/>
        <w:adjustRightInd w:val="0"/>
        <w:jc w:val="both"/>
        <w:rPr>
          <w:sz w:val="28"/>
          <w:szCs w:val="28"/>
        </w:rPr>
      </w:pPr>
      <w:r w:rsidRPr="00C52F7A">
        <w:rPr>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52F7A" w:rsidRPr="00C52F7A" w:rsidRDefault="00C52F7A" w:rsidP="00C52F7A">
      <w:pPr>
        <w:widowControl w:val="0"/>
        <w:autoSpaceDE w:val="0"/>
        <w:autoSpaceDN w:val="0"/>
        <w:adjustRightInd w:val="0"/>
        <w:jc w:val="both"/>
        <w:rPr>
          <w:sz w:val="28"/>
          <w:szCs w:val="28"/>
        </w:rPr>
      </w:pPr>
      <w:r w:rsidRPr="00C52F7A">
        <w:rPr>
          <w:sz w:val="28"/>
          <w:szCs w:val="28"/>
        </w:rPr>
        <w:t>4.4. Жалоба оформляется в произвольной форме с учетом требований, предусмотренных законодательством Российской Федерации.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4.5. Жалоба должна содержать:</w:t>
      </w:r>
    </w:p>
    <w:p w:rsidR="00C52F7A" w:rsidRPr="00C52F7A" w:rsidRDefault="00C52F7A" w:rsidP="00C52F7A">
      <w:pPr>
        <w:widowControl w:val="0"/>
        <w:autoSpaceDE w:val="0"/>
        <w:autoSpaceDN w:val="0"/>
        <w:adjustRightInd w:val="0"/>
        <w:jc w:val="both"/>
        <w:rPr>
          <w:sz w:val="28"/>
          <w:szCs w:val="28"/>
        </w:rPr>
      </w:pPr>
      <w:r w:rsidRPr="00C52F7A">
        <w:rPr>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52F7A" w:rsidRPr="00C52F7A" w:rsidRDefault="00C52F7A" w:rsidP="00C52F7A">
      <w:pPr>
        <w:widowControl w:val="0"/>
        <w:autoSpaceDE w:val="0"/>
        <w:autoSpaceDN w:val="0"/>
        <w:adjustRightInd w:val="0"/>
        <w:jc w:val="both"/>
        <w:rPr>
          <w:sz w:val="28"/>
          <w:szCs w:val="28"/>
        </w:rPr>
      </w:pPr>
      <w:proofErr w:type="gramStart"/>
      <w:r w:rsidRPr="00C52F7A">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F7A" w:rsidRPr="00C52F7A" w:rsidRDefault="00C52F7A" w:rsidP="00C52F7A">
      <w:pPr>
        <w:widowControl w:val="0"/>
        <w:autoSpaceDE w:val="0"/>
        <w:autoSpaceDN w:val="0"/>
        <w:adjustRightInd w:val="0"/>
        <w:jc w:val="both"/>
        <w:rPr>
          <w:sz w:val="28"/>
          <w:szCs w:val="28"/>
        </w:rPr>
      </w:pPr>
      <w:r w:rsidRPr="00C52F7A">
        <w:rPr>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C52F7A" w:rsidRPr="00C52F7A" w:rsidRDefault="00C52F7A" w:rsidP="00C52F7A">
      <w:pPr>
        <w:widowControl w:val="0"/>
        <w:autoSpaceDE w:val="0"/>
        <w:autoSpaceDN w:val="0"/>
        <w:adjustRightInd w:val="0"/>
        <w:jc w:val="both"/>
        <w:rPr>
          <w:sz w:val="28"/>
          <w:szCs w:val="28"/>
        </w:rPr>
      </w:pPr>
      <w:r w:rsidRPr="00C52F7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52F7A" w:rsidRPr="00C52F7A" w:rsidRDefault="00C52F7A" w:rsidP="00C52F7A">
      <w:pPr>
        <w:widowControl w:val="0"/>
        <w:autoSpaceDE w:val="0"/>
        <w:autoSpaceDN w:val="0"/>
        <w:adjustRightInd w:val="0"/>
        <w:jc w:val="both"/>
        <w:rPr>
          <w:sz w:val="28"/>
          <w:szCs w:val="28"/>
        </w:rPr>
      </w:pPr>
      <w:r w:rsidRPr="00C52F7A">
        <w:rPr>
          <w:sz w:val="28"/>
          <w:szCs w:val="28"/>
        </w:rPr>
        <w:t>Жалоба должна содержать подпись автора и дату составления.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lastRenderedPageBreak/>
        <w:t>4.6. Жалоба, поступившая в Администрацию Ковылкинского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52F7A" w:rsidRPr="00C52F7A" w:rsidRDefault="00C52F7A" w:rsidP="00C52F7A">
      <w:pPr>
        <w:widowControl w:val="0"/>
        <w:autoSpaceDE w:val="0"/>
        <w:autoSpaceDN w:val="0"/>
        <w:adjustRightInd w:val="0"/>
        <w:jc w:val="both"/>
        <w:rPr>
          <w:sz w:val="28"/>
          <w:szCs w:val="28"/>
        </w:rPr>
      </w:pPr>
      <w:r w:rsidRPr="00C52F7A">
        <w:rPr>
          <w:sz w:val="28"/>
          <w:szCs w:val="28"/>
        </w:rPr>
        <w:t>4.7. Личный прием физических лиц и представителей юридических лиц проводится Главой  Администрации Ковылкинского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52F7A" w:rsidRPr="00C52F7A" w:rsidRDefault="00C52F7A" w:rsidP="00C52F7A">
      <w:pPr>
        <w:widowControl w:val="0"/>
        <w:autoSpaceDE w:val="0"/>
        <w:autoSpaceDN w:val="0"/>
        <w:adjustRightInd w:val="0"/>
        <w:jc w:val="both"/>
        <w:rPr>
          <w:sz w:val="28"/>
          <w:szCs w:val="28"/>
        </w:rPr>
      </w:pPr>
      <w:r w:rsidRPr="00C52F7A">
        <w:rPr>
          <w:sz w:val="28"/>
          <w:szCs w:val="28"/>
        </w:rPr>
        <w:t>5. Сроки рассмотрения жалобы</w:t>
      </w:r>
      <w:r w:rsidRPr="00C52F7A">
        <w:rPr>
          <w:sz w:val="28"/>
          <w:szCs w:val="28"/>
        </w:rPr>
        <w:tab/>
      </w:r>
    </w:p>
    <w:p w:rsidR="00C52F7A" w:rsidRPr="00C52F7A" w:rsidRDefault="00C52F7A" w:rsidP="00C52F7A">
      <w:pPr>
        <w:widowControl w:val="0"/>
        <w:autoSpaceDE w:val="0"/>
        <w:autoSpaceDN w:val="0"/>
        <w:adjustRightInd w:val="0"/>
        <w:jc w:val="both"/>
        <w:rPr>
          <w:sz w:val="28"/>
          <w:szCs w:val="28"/>
        </w:rPr>
      </w:pPr>
      <w:proofErr w:type="gramStart"/>
      <w:r w:rsidRPr="00C52F7A">
        <w:rPr>
          <w:sz w:val="28"/>
          <w:szCs w:val="28"/>
        </w:rPr>
        <w:t>Жалоба, поступившая в  Администрации Ковылкинского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52F7A">
        <w:rPr>
          <w:sz w:val="28"/>
          <w:szCs w:val="28"/>
        </w:rPr>
        <w:t xml:space="preserve"> срока таких исправлений – в течение пяти рабочих дней со дня ее регистрации.</w:t>
      </w:r>
    </w:p>
    <w:p w:rsidR="00C52F7A" w:rsidRPr="00C52F7A" w:rsidRDefault="00C52F7A" w:rsidP="00C52F7A">
      <w:pPr>
        <w:widowControl w:val="0"/>
        <w:autoSpaceDE w:val="0"/>
        <w:autoSpaceDN w:val="0"/>
        <w:adjustRightInd w:val="0"/>
        <w:jc w:val="both"/>
        <w:rPr>
          <w:sz w:val="28"/>
          <w:szCs w:val="28"/>
        </w:rPr>
      </w:pPr>
    </w:p>
    <w:p w:rsidR="00C52F7A" w:rsidRPr="00C52F7A" w:rsidRDefault="00C52F7A" w:rsidP="00C52F7A">
      <w:pPr>
        <w:widowControl w:val="0"/>
        <w:autoSpaceDE w:val="0"/>
        <w:autoSpaceDN w:val="0"/>
        <w:adjustRightInd w:val="0"/>
        <w:jc w:val="both"/>
        <w:rPr>
          <w:sz w:val="28"/>
          <w:szCs w:val="28"/>
        </w:rPr>
      </w:pPr>
    </w:p>
    <w:p w:rsidR="00C52F7A" w:rsidRPr="00C52F7A" w:rsidRDefault="00C52F7A" w:rsidP="00C52F7A">
      <w:pPr>
        <w:widowControl w:val="0"/>
        <w:autoSpaceDE w:val="0"/>
        <w:autoSpaceDN w:val="0"/>
        <w:adjustRightInd w:val="0"/>
        <w:jc w:val="both"/>
        <w:rPr>
          <w:sz w:val="28"/>
          <w:szCs w:val="28"/>
        </w:rPr>
      </w:pPr>
      <w:r w:rsidRPr="00C52F7A">
        <w:rPr>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52F7A" w:rsidRPr="00C52F7A" w:rsidRDefault="00C52F7A" w:rsidP="00C52F7A">
      <w:pPr>
        <w:widowControl w:val="0"/>
        <w:autoSpaceDE w:val="0"/>
        <w:autoSpaceDN w:val="0"/>
        <w:adjustRightInd w:val="0"/>
        <w:jc w:val="both"/>
        <w:rPr>
          <w:sz w:val="28"/>
          <w:szCs w:val="28"/>
        </w:rPr>
      </w:pPr>
      <w:r w:rsidRPr="00C52F7A">
        <w:rPr>
          <w:sz w:val="28"/>
          <w:szCs w:val="28"/>
        </w:rPr>
        <w:t>Оснований для приостановления рассмотрения жалоб в Администрации Ковылкинского сельского поселения     нет.</w:t>
      </w:r>
    </w:p>
    <w:p w:rsidR="00C52F7A" w:rsidRPr="00C52F7A" w:rsidRDefault="00C52F7A" w:rsidP="00C52F7A">
      <w:pPr>
        <w:widowControl w:val="0"/>
        <w:autoSpaceDE w:val="0"/>
        <w:autoSpaceDN w:val="0"/>
        <w:adjustRightInd w:val="0"/>
        <w:jc w:val="both"/>
        <w:rPr>
          <w:sz w:val="28"/>
          <w:szCs w:val="28"/>
        </w:rPr>
      </w:pPr>
      <w:r w:rsidRPr="00C52F7A">
        <w:rPr>
          <w:sz w:val="28"/>
          <w:szCs w:val="28"/>
        </w:rPr>
        <w:t>7. Результат рассмотрения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7.1. По результатам рассмотрения жалобы  Администрация Ковылкинского сельского поселения принимает одно из следующих решений:</w:t>
      </w:r>
    </w:p>
    <w:p w:rsidR="00C52F7A" w:rsidRPr="00C52F7A" w:rsidRDefault="00C52F7A" w:rsidP="00C52F7A">
      <w:pPr>
        <w:widowControl w:val="0"/>
        <w:autoSpaceDE w:val="0"/>
        <w:autoSpaceDN w:val="0"/>
        <w:adjustRightInd w:val="0"/>
        <w:jc w:val="both"/>
        <w:rPr>
          <w:sz w:val="28"/>
          <w:szCs w:val="28"/>
        </w:rPr>
      </w:pPr>
      <w:r w:rsidRPr="00C52F7A">
        <w:rPr>
          <w:sz w:val="28"/>
          <w:szCs w:val="28"/>
        </w:rPr>
        <w:t>удовлетворяет жалобу, в том числе в форме отмены принятого решения, исправления допущенных  Администрацией Ковылкинского сельского поселения опечаток и ошибок в выданных в результате предоставления муниципальной услуги документах;</w:t>
      </w:r>
    </w:p>
    <w:p w:rsidR="00C52F7A" w:rsidRPr="00C52F7A" w:rsidRDefault="00C52F7A" w:rsidP="00C52F7A">
      <w:pPr>
        <w:widowControl w:val="0"/>
        <w:autoSpaceDE w:val="0"/>
        <w:autoSpaceDN w:val="0"/>
        <w:adjustRightInd w:val="0"/>
        <w:jc w:val="both"/>
        <w:rPr>
          <w:sz w:val="28"/>
          <w:szCs w:val="28"/>
        </w:rPr>
      </w:pPr>
      <w:r w:rsidRPr="00C52F7A">
        <w:rPr>
          <w:sz w:val="28"/>
          <w:szCs w:val="28"/>
        </w:rPr>
        <w:t>отказывает в удовлетворении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7.2. </w:t>
      </w:r>
      <w:proofErr w:type="gramStart"/>
      <w:r w:rsidRPr="00C52F7A">
        <w:rPr>
          <w:sz w:val="28"/>
          <w:szCs w:val="28"/>
        </w:rPr>
        <w:t xml:space="preserve">Если в результате рассмотрения жалоба признана обоснованной, то соответствующим должностным лицом  Администрации Ковылкинского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w:t>
      </w:r>
      <w:r w:rsidRPr="00C52F7A">
        <w:rPr>
          <w:sz w:val="28"/>
          <w:szCs w:val="28"/>
        </w:rPr>
        <w:lastRenderedPageBreak/>
        <w:t>законодательством Российской Федерации должностного лица, ответственного за действия (бездействие) и решения, осуществляемые</w:t>
      </w:r>
      <w:proofErr w:type="gramEnd"/>
      <w:r w:rsidRPr="00C52F7A">
        <w:rPr>
          <w:sz w:val="28"/>
          <w:szCs w:val="28"/>
        </w:rPr>
        <w:t xml:space="preserve"> (</w:t>
      </w:r>
      <w:proofErr w:type="gramStart"/>
      <w:r w:rsidRPr="00C52F7A">
        <w:rPr>
          <w:sz w:val="28"/>
          <w:szCs w:val="28"/>
        </w:rPr>
        <w:t>принятые</w:t>
      </w:r>
      <w:proofErr w:type="gramEnd"/>
      <w:r w:rsidRPr="00C52F7A">
        <w:rPr>
          <w:sz w:val="28"/>
          <w:szCs w:val="28"/>
        </w:rPr>
        <w:t>) в ходе административных действий, предусмотренных Регламентом.</w:t>
      </w:r>
    </w:p>
    <w:p w:rsidR="00C52F7A" w:rsidRPr="00C52F7A" w:rsidRDefault="00C52F7A" w:rsidP="00C52F7A">
      <w:pPr>
        <w:widowControl w:val="0"/>
        <w:autoSpaceDE w:val="0"/>
        <w:autoSpaceDN w:val="0"/>
        <w:adjustRightInd w:val="0"/>
        <w:jc w:val="both"/>
        <w:rPr>
          <w:sz w:val="28"/>
          <w:szCs w:val="28"/>
        </w:rPr>
      </w:pPr>
      <w:r w:rsidRPr="00C52F7A">
        <w:rPr>
          <w:sz w:val="28"/>
          <w:szCs w:val="28"/>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2F7A" w:rsidRPr="00C52F7A" w:rsidRDefault="00C52F7A" w:rsidP="00C52F7A">
      <w:pPr>
        <w:widowControl w:val="0"/>
        <w:autoSpaceDE w:val="0"/>
        <w:autoSpaceDN w:val="0"/>
        <w:adjustRightInd w:val="0"/>
        <w:jc w:val="both"/>
        <w:rPr>
          <w:sz w:val="28"/>
          <w:szCs w:val="28"/>
        </w:rPr>
      </w:pPr>
      <w:r w:rsidRPr="00C52F7A">
        <w:rPr>
          <w:sz w:val="28"/>
          <w:szCs w:val="28"/>
        </w:rPr>
        <w:t>8. Порядок информирования заявителя о результатах рассмотрения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9. Порядок обжалования решения по жалобе</w:t>
      </w:r>
    </w:p>
    <w:p w:rsidR="00C52F7A" w:rsidRPr="00C52F7A" w:rsidRDefault="00C52F7A" w:rsidP="00C52F7A">
      <w:pPr>
        <w:widowControl w:val="0"/>
        <w:autoSpaceDE w:val="0"/>
        <w:autoSpaceDN w:val="0"/>
        <w:adjustRightInd w:val="0"/>
        <w:jc w:val="both"/>
        <w:rPr>
          <w:sz w:val="28"/>
          <w:szCs w:val="28"/>
        </w:rPr>
      </w:pPr>
      <w:r w:rsidRPr="00C52F7A">
        <w:rPr>
          <w:sz w:val="28"/>
          <w:szCs w:val="28"/>
        </w:rPr>
        <w:t>Заявитель вправе обжаловать решение по жалобе, принимаемое должностным лицом (специалистом) Администрации Ковылкинского сельского поселения, в судебном порядке в соответствии с действующим законодательством Российской Федерации.</w:t>
      </w:r>
    </w:p>
    <w:p w:rsidR="00C52F7A" w:rsidRPr="00C52F7A" w:rsidRDefault="00C52F7A" w:rsidP="00C52F7A">
      <w:pPr>
        <w:widowControl w:val="0"/>
        <w:autoSpaceDE w:val="0"/>
        <w:autoSpaceDN w:val="0"/>
        <w:adjustRightInd w:val="0"/>
        <w:jc w:val="both"/>
        <w:rPr>
          <w:sz w:val="28"/>
          <w:szCs w:val="28"/>
        </w:rPr>
      </w:pPr>
      <w:r w:rsidRPr="00C52F7A">
        <w:rPr>
          <w:sz w:val="28"/>
          <w:szCs w:val="28"/>
        </w:rPr>
        <w:t>10. Право заявителя на получение информации и документов, необходимых для обоснования и рассмотрения жалобы</w:t>
      </w:r>
    </w:p>
    <w:p w:rsidR="00C52F7A" w:rsidRPr="00C52F7A" w:rsidRDefault="00C52F7A" w:rsidP="00C52F7A">
      <w:pPr>
        <w:widowControl w:val="0"/>
        <w:autoSpaceDE w:val="0"/>
        <w:autoSpaceDN w:val="0"/>
        <w:adjustRightInd w:val="0"/>
        <w:jc w:val="both"/>
        <w:rPr>
          <w:sz w:val="28"/>
          <w:szCs w:val="28"/>
        </w:rPr>
      </w:pPr>
      <w:proofErr w:type="gramStart"/>
      <w:r w:rsidRPr="00C52F7A">
        <w:rPr>
          <w:sz w:val="28"/>
          <w:szCs w:val="28"/>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C52F7A">
        <w:rPr>
          <w:sz w:val="28"/>
          <w:szCs w:val="28"/>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Ковылкинского сельского поселения.</w:t>
      </w:r>
    </w:p>
    <w:p w:rsidR="00C52F7A" w:rsidRPr="00C52F7A" w:rsidRDefault="00C52F7A" w:rsidP="00C52F7A">
      <w:pPr>
        <w:widowControl w:val="0"/>
        <w:autoSpaceDE w:val="0"/>
        <w:autoSpaceDN w:val="0"/>
        <w:adjustRightInd w:val="0"/>
        <w:jc w:val="both"/>
        <w:rPr>
          <w:sz w:val="28"/>
          <w:szCs w:val="28"/>
        </w:rPr>
      </w:pPr>
      <w:r w:rsidRPr="00C52F7A">
        <w:rPr>
          <w:sz w:val="28"/>
          <w:szCs w:val="28"/>
        </w:rPr>
        <w:t>11. Способы информирования заявителей о порядке подачи и рассмотрения жалобы</w:t>
      </w:r>
    </w:p>
    <w:p w:rsidR="00C52F7A" w:rsidRPr="00C52F7A" w:rsidRDefault="00C52F7A" w:rsidP="00C52F7A">
      <w:pPr>
        <w:widowControl w:val="0"/>
        <w:autoSpaceDE w:val="0"/>
        <w:autoSpaceDN w:val="0"/>
        <w:adjustRightInd w:val="0"/>
        <w:jc w:val="both"/>
        <w:rPr>
          <w:sz w:val="28"/>
          <w:szCs w:val="28"/>
        </w:rPr>
      </w:pPr>
      <w:r w:rsidRPr="00C52F7A">
        <w:rPr>
          <w:sz w:val="28"/>
          <w:szCs w:val="28"/>
        </w:rPr>
        <w:t xml:space="preserve">11.1. Информирование  заявителей  о  порядке подачи и рассмотрения жалобы обеспечивается  Администрацией Ковылкинского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Ковылкинского сельского поселения.  </w:t>
      </w:r>
    </w:p>
    <w:p w:rsidR="00C52F7A" w:rsidRPr="00C52F7A" w:rsidRDefault="00C52F7A" w:rsidP="00C52F7A">
      <w:pPr>
        <w:widowControl w:val="0"/>
        <w:autoSpaceDE w:val="0"/>
        <w:autoSpaceDN w:val="0"/>
        <w:adjustRightInd w:val="0"/>
        <w:jc w:val="both"/>
        <w:rPr>
          <w:sz w:val="28"/>
          <w:szCs w:val="28"/>
        </w:rPr>
      </w:pPr>
      <w:r w:rsidRPr="00C52F7A">
        <w:rPr>
          <w:sz w:val="28"/>
          <w:szCs w:val="28"/>
        </w:rPr>
        <w:t>11.2. Консультирование  заявителей  о  порядке подачи и рассмотрения жалобы обеспечивается  Администрацией Ковылкинского сельского поселения по телефону, электронной почте, при личном приеме.</w:t>
      </w:r>
    </w:p>
    <w:p w:rsidR="00C52F7A" w:rsidRPr="00C52F7A" w:rsidRDefault="00C52F7A" w:rsidP="00C52F7A">
      <w:pPr>
        <w:widowControl w:val="0"/>
        <w:autoSpaceDE w:val="0"/>
        <w:autoSpaceDN w:val="0"/>
        <w:adjustRightInd w:val="0"/>
        <w:jc w:val="both"/>
        <w:rPr>
          <w:sz w:val="28"/>
          <w:szCs w:val="28"/>
        </w:rPr>
      </w:pPr>
    </w:p>
    <w:p w:rsidR="00C52F7A" w:rsidRPr="00C52F7A" w:rsidRDefault="00C52F7A" w:rsidP="00C52F7A">
      <w:pPr>
        <w:widowControl w:val="0"/>
        <w:autoSpaceDE w:val="0"/>
        <w:autoSpaceDN w:val="0"/>
        <w:adjustRightInd w:val="0"/>
        <w:jc w:val="both"/>
        <w:rPr>
          <w:sz w:val="28"/>
          <w:szCs w:val="28"/>
        </w:rPr>
      </w:pPr>
    </w:p>
    <w:p w:rsidR="00C52F7A" w:rsidRPr="00C52F7A" w:rsidRDefault="00C52F7A" w:rsidP="00C52F7A">
      <w:pPr>
        <w:widowControl w:val="0"/>
        <w:autoSpaceDE w:val="0"/>
        <w:autoSpaceDN w:val="0"/>
        <w:adjustRightInd w:val="0"/>
        <w:jc w:val="both"/>
        <w:rPr>
          <w:sz w:val="28"/>
          <w:szCs w:val="28"/>
        </w:rPr>
      </w:pPr>
    </w:p>
    <w:p w:rsidR="00C52F7A" w:rsidRPr="00C52F7A" w:rsidRDefault="00C52F7A" w:rsidP="00C52F7A">
      <w:pPr>
        <w:widowControl w:val="0"/>
        <w:autoSpaceDE w:val="0"/>
        <w:autoSpaceDN w:val="0"/>
        <w:adjustRightInd w:val="0"/>
        <w:jc w:val="both"/>
        <w:rPr>
          <w:sz w:val="28"/>
          <w:szCs w:val="28"/>
        </w:rPr>
      </w:pPr>
    </w:p>
    <w:p w:rsidR="00871D5D" w:rsidRPr="00C52F7A" w:rsidRDefault="00C52F7A" w:rsidP="00C52F7A">
      <w:pPr>
        <w:widowControl w:val="0"/>
        <w:autoSpaceDE w:val="0"/>
        <w:autoSpaceDN w:val="0"/>
        <w:adjustRightInd w:val="0"/>
        <w:jc w:val="both"/>
      </w:pPr>
      <w:r w:rsidRPr="00C52F7A">
        <w:rPr>
          <w:sz w:val="28"/>
          <w:szCs w:val="28"/>
        </w:rPr>
        <w:lastRenderedPageBreak/>
        <w:t xml:space="preserve"> </w:t>
      </w: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71D5D" w:rsidTr="004C1F9D">
        <w:trPr>
          <w:trHeight w:val="2213"/>
        </w:trPr>
        <w:tc>
          <w:tcPr>
            <w:tcW w:w="4494" w:type="dxa"/>
          </w:tcPr>
          <w:p w:rsidR="00871D5D" w:rsidRDefault="00871D5D" w:rsidP="004C1F9D">
            <w:pPr>
              <w:jc w:val="both"/>
              <w:rPr>
                <w:color w:val="FF0000"/>
                <w:lang w:eastAsia="en-US"/>
              </w:rPr>
            </w:pPr>
          </w:p>
          <w:p w:rsidR="00871D5D" w:rsidRDefault="00871D5D" w:rsidP="004C1F9D">
            <w:pPr>
              <w:jc w:val="both"/>
              <w:rPr>
                <w:color w:val="FF0000"/>
                <w:lang w:eastAsia="en-US"/>
              </w:rPr>
            </w:pPr>
          </w:p>
          <w:p w:rsidR="00871D5D" w:rsidRPr="00A43F90" w:rsidRDefault="00871D5D" w:rsidP="00871D5D">
            <w:pPr>
              <w:jc w:val="right"/>
              <w:rPr>
                <w:rFonts w:eastAsia="Arial CYR"/>
                <w:lang w:eastAsia="en-US"/>
              </w:rPr>
            </w:pPr>
            <w:r w:rsidRPr="00A43F90">
              <w:rPr>
                <w:rFonts w:eastAsia="Arial CYR"/>
                <w:lang w:eastAsia="en-US"/>
              </w:rPr>
              <w:t xml:space="preserve">Приложение </w:t>
            </w:r>
            <w:r>
              <w:rPr>
                <w:rFonts w:eastAsia="Arial CYR"/>
                <w:lang w:eastAsia="en-US"/>
              </w:rPr>
              <w:t>1</w:t>
            </w:r>
          </w:p>
          <w:p w:rsidR="00871D5D" w:rsidRPr="00A43F90" w:rsidRDefault="00871D5D" w:rsidP="004C1F9D">
            <w:pPr>
              <w:jc w:val="right"/>
              <w:rPr>
                <w:rFonts w:eastAsia="Arial CYR"/>
                <w:lang w:eastAsia="en-US"/>
              </w:rPr>
            </w:pPr>
            <w:r w:rsidRPr="00A43F90">
              <w:rPr>
                <w:rFonts w:eastAsia="Arial CYR"/>
                <w:lang w:eastAsia="en-US"/>
              </w:rPr>
              <w:t xml:space="preserve">к административному регламенту </w:t>
            </w:r>
          </w:p>
          <w:p w:rsidR="00871D5D" w:rsidRPr="00A43F90" w:rsidRDefault="00871D5D" w:rsidP="004C1F9D">
            <w:pPr>
              <w:jc w:val="right"/>
              <w:rPr>
                <w:rFonts w:eastAsia="Arial CYR"/>
                <w:lang w:eastAsia="en-US"/>
              </w:rPr>
            </w:pPr>
            <w:r w:rsidRPr="00A43F90">
              <w:rPr>
                <w:rFonts w:eastAsia="Arial CYR"/>
                <w:lang w:eastAsia="en-US"/>
              </w:rPr>
              <w:t xml:space="preserve">предоставления муниципальной услуги </w:t>
            </w:r>
          </w:p>
          <w:p w:rsidR="00871D5D" w:rsidRPr="00871D5D" w:rsidRDefault="00871D5D" w:rsidP="00871D5D">
            <w:pPr>
              <w:rPr>
                <w:rFonts w:eastAsia="Arial CYR"/>
                <w:lang w:eastAsia="en-US"/>
              </w:rPr>
            </w:pPr>
            <w:r w:rsidRPr="00A43F90">
              <w:rPr>
                <w:rFonts w:eastAsia="Arial CYR"/>
                <w:lang w:eastAsia="en-US"/>
              </w:rPr>
              <w:t>«</w:t>
            </w:r>
            <w:r w:rsidRPr="00871D5D">
              <w:rPr>
                <w:rFonts w:eastAsia="Arial CYR"/>
                <w:lang w:eastAsia="en-US"/>
              </w:rPr>
              <w:t>Присвоение, изменение и аннулирование адреса объекта адресации »</w:t>
            </w:r>
          </w:p>
          <w:p w:rsidR="00871D5D" w:rsidRPr="00871D5D" w:rsidRDefault="00871D5D" w:rsidP="00871D5D">
            <w:pPr>
              <w:jc w:val="right"/>
              <w:rPr>
                <w:lang w:eastAsia="en-US"/>
              </w:rPr>
            </w:pPr>
            <w:r>
              <w:rPr>
                <w:rFonts w:eastAsia="Arial CYR"/>
                <w:lang w:eastAsia="en-US"/>
              </w:rPr>
              <w:t xml:space="preserve"> </w:t>
            </w:r>
            <w:r w:rsidRPr="00A43F90">
              <w:rPr>
                <w:rFonts w:eastAsia="Arial CYR"/>
                <w:lang w:eastAsia="en-US"/>
              </w:rPr>
              <w:t xml:space="preserve"> </w:t>
            </w:r>
          </w:p>
          <w:tbl>
            <w:tblPr>
              <w:tblW w:w="9522" w:type="dxa"/>
              <w:tblInd w:w="108" w:type="dxa"/>
              <w:tblLook w:val="0000" w:firstRow="0" w:lastRow="0" w:firstColumn="0" w:lastColumn="0" w:noHBand="0" w:noVBand="0"/>
            </w:tblPr>
            <w:tblGrid>
              <w:gridCol w:w="9522"/>
            </w:tblGrid>
            <w:tr w:rsidR="00871D5D" w:rsidRPr="00A43F90" w:rsidTr="00871D5D">
              <w:trPr>
                <w:trHeight w:val="2119"/>
              </w:trPr>
              <w:tc>
                <w:tcPr>
                  <w:tcW w:w="9522" w:type="dxa"/>
                </w:tcPr>
                <w:p w:rsidR="00871D5D" w:rsidRPr="00A43F90" w:rsidRDefault="00871D5D" w:rsidP="004C1F9D">
                  <w:pPr>
                    <w:pStyle w:val="a3"/>
                    <w:jc w:val="right"/>
                    <w:rPr>
                      <w:rFonts w:ascii="Times New Roman" w:eastAsia="Andale Sans UI" w:hAnsi="Times New Roman"/>
                      <w:lang w:bidi="ru-RU"/>
                    </w:rPr>
                  </w:pP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 xml:space="preserve">Главе Ковылкинского сельского поселения </w:t>
                  </w: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_________________________________</w:t>
                  </w:r>
                </w:p>
                <w:p w:rsidR="00871D5D" w:rsidRPr="00A43F90" w:rsidRDefault="00871D5D" w:rsidP="004C1F9D">
                  <w:pPr>
                    <w:pStyle w:val="a3"/>
                    <w:jc w:val="center"/>
                    <w:rPr>
                      <w:rFonts w:ascii="Times New Roman" w:eastAsia="Andale Sans UI" w:hAnsi="Times New Roman"/>
                      <w:lang w:bidi="ru-RU"/>
                    </w:rPr>
                  </w:pPr>
                  <w:r>
                    <w:rPr>
                      <w:rFonts w:ascii="Times New Roman" w:eastAsia="Andale Sans UI" w:hAnsi="Times New Roman"/>
                      <w:lang w:bidi="ru-RU"/>
                    </w:rPr>
                    <w:t xml:space="preserve">                                                                             </w:t>
                  </w:r>
                  <w:r w:rsidRPr="00A43F90">
                    <w:rPr>
                      <w:rFonts w:ascii="Times New Roman" w:eastAsia="Andale Sans UI" w:hAnsi="Times New Roman"/>
                      <w:lang w:bidi="ru-RU"/>
                    </w:rPr>
                    <w:t>от _________________________________</w:t>
                  </w: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__________________________________</w:t>
                  </w: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Адрес:_____________________________</w:t>
                  </w: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__________________________________</w:t>
                  </w:r>
                </w:p>
                <w:p w:rsidR="00871D5D" w:rsidRPr="00A43F90" w:rsidRDefault="00871D5D" w:rsidP="004C1F9D">
                  <w:pPr>
                    <w:pStyle w:val="a3"/>
                    <w:jc w:val="right"/>
                    <w:rPr>
                      <w:rFonts w:ascii="Times New Roman" w:eastAsia="Andale Sans UI" w:hAnsi="Times New Roman"/>
                      <w:lang w:bidi="ru-RU"/>
                    </w:rPr>
                  </w:pPr>
                  <w:r w:rsidRPr="00A43F90">
                    <w:rPr>
                      <w:rFonts w:ascii="Times New Roman" w:eastAsia="Andale Sans UI" w:hAnsi="Times New Roman"/>
                      <w:lang w:bidi="ru-RU"/>
                    </w:rPr>
                    <w:t>тел.  ______________________</w:t>
                  </w:r>
                </w:p>
              </w:tc>
            </w:tr>
          </w:tbl>
          <w:p w:rsidR="00871D5D" w:rsidRPr="00A43F90" w:rsidRDefault="00871D5D" w:rsidP="00871D5D">
            <w:pPr>
              <w:pStyle w:val="a3"/>
              <w:rPr>
                <w:rFonts w:ascii="Times New Roman" w:eastAsia="Andale Sans UI" w:hAnsi="Times New Roman"/>
                <w:lang w:bidi="ru-RU"/>
              </w:rPr>
            </w:pPr>
          </w:p>
          <w:p w:rsidR="00871D5D" w:rsidRPr="00A43F90" w:rsidRDefault="00871D5D" w:rsidP="00871D5D">
            <w:pPr>
              <w:widowControl w:val="0"/>
              <w:suppressAutoHyphens/>
              <w:jc w:val="center"/>
              <w:rPr>
                <w:rFonts w:eastAsia="Andale Sans UI" w:cs="Tahoma"/>
                <w:b/>
                <w:kern w:val="2"/>
                <w:sz w:val="28"/>
                <w:szCs w:val="28"/>
                <w:lang w:bidi="ru-RU"/>
              </w:rPr>
            </w:pPr>
            <w:proofErr w:type="gramStart"/>
            <w:r w:rsidRPr="00A43F90">
              <w:rPr>
                <w:rFonts w:eastAsia="Andale Sans UI" w:cs="Tahoma"/>
                <w:b/>
                <w:kern w:val="2"/>
                <w:sz w:val="28"/>
                <w:szCs w:val="28"/>
                <w:lang w:bidi="ru-RU"/>
              </w:rPr>
              <w:t>З</w:t>
            </w:r>
            <w:proofErr w:type="gramEnd"/>
            <w:r w:rsidRPr="00A43F90">
              <w:rPr>
                <w:rFonts w:eastAsia="Andale Sans UI" w:cs="Tahoma"/>
                <w:b/>
                <w:kern w:val="2"/>
                <w:sz w:val="28"/>
                <w:szCs w:val="28"/>
                <w:lang w:bidi="ru-RU"/>
              </w:rPr>
              <w:t xml:space="preserve"> А Я В Л Е Н И Е </w:t>
            </w:r>
          </w:p>
          <w:p w:rsidR="00871D5D" w:rsidRPr="00A43F90" w:rsidRDefault="00871D5D" w:rsidP="004C1F9D">
            <w:pPr>
              <w:widowControl w:val="0"/>
              <w:suppressAutoHyphens/>
              <w:jc w:val="center"/>
              <w:rPr>
                <w:rFonts w:eastAsia="Andale Sans UI" w:cs="Tahoma"/>
                <w:kern w:val="2"/>
                <w:sz w:val="28"/>
                <w:szCs w:val="28"/>
                <w:lang w:bidi="ru-RU"/>
              </w:rPr>
            </w:pPr>
          </w:p>
          <w:p w:rsidR="00871D5D" w:rsidRPr="00A43F90" w:rsidRDefault="00871D5D" w:rsidP="004C1F9D">
            <w:pPr>
              <w:widowControl w:val="0"/>
              <w:suppressAutoHyphens/>
              <w:ind w:firstLine="708"/>
              <w:jc w:val="both"/>
              <w:rPr>
                <w:rFonts w:eastAsia="Andale Sans UI" w:cs="Tahoma"/>
                <w:kern w:val="2"/>
                <w:sz w:val="28"/>
                <w:szCs w:val="28"/>
                <w:lang w:bidi="ru-RU"/>
              </w:rPr>
            </w:pPr>
            <w:r w:rsidRPr="00A43F90">
              <w:rPr>
                <w:rFonts w:eastAsia="Andale Sans UI" w:cs="Tahoma"/>
                <w:kern w:val="2"/>
                <w:sz w:val="28"/>
                <w:szCs w:val="28"/>
                <w:lang w:bidi="ru-RU"/>
              </w:rPr>
              <w:t>Прошу   ________________________________________</w:t>
            </w:r>
          </w:p>
          <w:p w:rsidR="00871D5D" w:rsidRPr="00A43F90" w:rsidRDefault="00871D5D" w:rsidP="004C1F9D">
            <w:pPr>
              <w:widowControl w:val="0"/>
              <w:suppressAutoHyphens/>
              <w:ind w:firstLine="708"/>
              <w:jc w:val="both"/>
              <w:rPr>
                <w:rFonts w:eastAsia="Andale Sans UI" w:cs="Tahoma"/>
                <w:kern w:val="2"/>
                <w:sz w:val="28"/>
                <w:szCs w:val="28"/>
                <w:lang w:bidi="ru-RU"/>
              </w:rPr>
            </w:pPr>
            <w:r w:rsidRPr="00A43F90">
              <w:rPr>
                <w:rFonts w:eastAsia="Andale Sans UI" w:cs="Tahoma"/>
                <w:kern w:val="2"/>
                <w:sz w:val="28"/>
                <w:szCs w:val="28"/>
                <w:lang w:bidi="ru-RU"/>
              </w:rPr>
              <w:t>_____________________________</w:t>
            </w:r>
            <w:r>
              <w:rPr>
                <w:rFonts w:eastAsia="Andale Sans UI" w:cs="Tahoma"/>
                <w:kern w:val="2"/>
                <w:sz w:val="28"/>
                <w:szCs w:val="28"/>
                <w:lang w:bidi="ru-RU"/>
              </w:rPr>
              <w:t>_______________________________</w:t>
            </w:r>
          </w:p>
          <w:p w:rsidR="00871D5D" w:rsidRPr="00A43F90" w:rsidRDefault="00871D5D" w:rsidP="004C1F9D">
            <w:pPr>
              <w:widowControl w:val="0"/>
              <w:suppressAutoHyphens/>
              <w:ind w:firstLine="708"/>
              <w:jc w:val="both"/>
              <w:rPr>
                <w:rFonts w:eastAsia="Andale Sans UI" w:cs="Tahoma"/>
                <w:kern w:val="2"/>
                <w:sz w:val="28"/>
                <w:szCs w:val="28"/>
                <w:lang w:bidi="ru-RU"/>
              </w:rPr>
            </w:pPr>
            <w:r w:rsidRPr="00A43F90">
              <w:rPr>
                <w:rFonts w:eastAsia="Andale Sans UI" w:cs="Tahoma"/>
                <w:kern w:val="2"/>
                <w:sz w:val="28"/>
                <w:szCs w:val="28"/>
                <w:lang w:bidi="ru-RU"/>
              </w:rPr>
              <w:t xml:space="preserve"> </w:t>
            </w:r>
            <w:r w:rsidRPr="00A43F90">
              <w:rPr>
                <w:rFonts w:eastAsia="Andale Sans UI" w:cs="Tahoma"/>
                <w:kern w:val="2"/>
                <w:sz w:val="20"/>
                <w:szCs w:val="20"/>
                <w:lang w:bidi="ru-RU"/>
              </w:rPr>
              <w:t>(объект адресации:   индивидуальному жилому дому, зданию торгового центра и т.д.)</w:t>
            </w:r>
          </w:p>
          <w:p w:rsidR="00871D5D" w:rsidRPr="00A43F90" w:rsidRDefault="00871D5D" w:rsidP="004C1F9D">
            <w:pPr>
              <w:widowControl w:val="0"/>
              <w:suppressAutoHyphens/>
              <w:spacing w:line="100" w:lineRule="atLeast"/>
              <w:jc w:val="both"/>
              <w:rPr>
                <w:rFonts w:eastAsia="Andale Sans UI" w:cs="Tahoma"/>
                <w:kern w:val="2"/>
                <w:sz w:val="28"/>
                <w:szCs w:val="28"/>
                <w:lang w:bidi="ru-RU"/>
              </w:rPr>
            </w:pPr>
            <w:r w:rsidRPr="00A43F90">
              <w:rPr>
                <w:rFonts w:eastAsia="Andale Sans UI" w:cs="Tahoma"/>
                <w:kern w:val="2"/>
                <w:sz w:val="28"/>
                <w:szCs w:val="28"/>
                <w:lang w:bidi="ru-RU"/>
              </w:rPr>
              <w:t>расположенному ___________________________________________________</w:t>
            </w:r>
          </w:p>
          <w:p w:rsidR="00871D5D" w:rsidRPr="00A43F90" w:rsidRDefault="00871D5D" w:rsidP="004C1F9D">
            <w:pPr>
              <w:widowControl w:val="0"/>
              <w:suppressAutoHyphens/>
              <w:spacing w:line="100" w:lineRule="atLeast"/>
              <w:jc w:val="both"/>
              <w:rPr>
                <w:rFonts w:eastAsia="Andale Sans UI" w:cs="Tahoma"/>
                <w:kern w:val="2"/>
                <w:sz w:val="28"/>
                <w:szCs w:val="28"/>
                <w:lang w:bidi="ru-RU"/>
              </w:rPr>
            </w:pPr>
            <w:r w:rsidRPr="00A43F90">
              <w:rPr>
                <w:rFonts w:eastAsia="Andale Sans UI" w:cs="Tahoma"/>
                <w:kern w:val="2"/>
                <w:sz w:val="28"/>
                <w:szCs w:val="28"/>
                <w:lang w:bidi="ru-RU"/>
              </w:rPr>
              <w:t>__________________________________________________________________</w:t>
            </w:r>
          </w:p>
          <w:p w:rsidR="00871D5D" w:rsidRPr="00A43F90" w:rsidRDefault="00871D5D" w:rsidP="004C1F9D">
            <w:pPr>
              <w:widowControl w:val="0"/>
              <w:suppressAutoHyphens/>
              <w:spacing w:line="100" w:lineRule="atLeast"/>
              <w:ind w:left="708" w:firstLine="708"/>
              <w:jc w:val="center"/>
              <w:rPr>
                <w:rFonts w:eastAsia="Andale Sans UI" w:cs="Tahoma"/>
                <w:kern w:val="2"/>
                <w:sz w:val="20"/>
                <w:szCs w:val="20"/>
                <w:lang w:bidi="ru-RU"/>
              </w:rPr>
            </w:pPr>
            <w:r w:rsidRPr="00A43F90">
              <w:rPr>
                <w:rFonts w:eastAsia="Andale Sans UI" w:cs="Tahoma"/>
                <w:kern w:val="2"/>
                <w:sz w:val="20"/>
                <w:szCs w:val="20"/>
                <w:lang w:bidi="ru-RU"/>
              </w:rPr>
              <w:t>(местоположение объекта адресации)</w:t>
            </w:r>
          </w:p>
          <w:p w:rsidR="00871D5D" w:rsidRPr="00A43F90" w:rsidRDefault="00871D5D" w:rsidP="004C1F9D">
            <w:pPr>
              <w:widowControl w:val="0"/>
              <w:suppressAutoHyphens/>
              <w:jc w:val="both"/>
              <w:rPr>
                <w:rFonts w:eastAsia="Andale Sans UI" w:cs="Tahoma"/>
                <w:kern w:val="2"/>
                <w:sz w:val="28"/>
                <w:szCs w:val="28"/>
                <w:lang w:bidi="ru-RU"/>
              </w:rPr>
            </w:pPr>
            <w:r w:rsidRPr="00A43F90">
              <w:rPr>
                <w:rFonts w:eastAsia="Andale Sans UI" w:cs="Tahoma"/>
                <w:kern w:val="2"/>
                <w:sz w:val="28"/>
                <w:szCs w:val="28"/>
                <w:lang w:bidi="ru-RU"/>
              </w:rPr>
              <w:t>на земельном участке с кадастровым номером __________________________</w:t>
            </w:r>
          </w:p>
          <w:p w:rsidR="00871D5D" w:rsidRPr="00A43F90" w:rsidRDefault="00871D5D" w:rsidP="004C1F9D">
            <w:pPr>
              <w:widowControl w:val="0"/>
              <w:suppressAutoHyphens/>
              <w:jc w:val="both"/>
              <w:rPr>
                <w:rFonts w:eastAsia="Andale Sans UI" w:cs="Tahoma"/>
                <w:kern w:val="2"/>
                <w:sz w:val="28"/>
                <w:szCs w:val="28"/>
                <w:lang w:bidi="ru-RU"/>
              </w:rPr>
            </w:pPr>
            <w:r w:rsidRPr="00A43F90">
              <w:rPr>
                <w:rFonts w:eastAsia="Andale Sans UI" w:cs="Tahoma"/>
                <w:kern w:val="2"/>
                <w:sz w:val="28"/>
                <w:szCs w:val="28"/>
                <w:lang w:bidi="ru-RU"/>
              </w:rPr>
              <w:t>__________________________________________________________________</w:t>
            </w:r>
          </w:p>
          <w:p w:rsidR="00871D5D" w:rsidRPr="00A43F90" w:rsidRDefault="00871D5D" w:rsidP="004C1F9D">
            <w:pPr>
              <w:widowControl w:val="0"/>
              <w:suppressAutoHyphens/>
              <w:spacing w:line="360" w:lineRule="auto"/>
              <w:ind w:firstLine="540"/>
              <w:jc w:val="both"/>
              <w:rPr>
                <w:rFonts w:eastAsia="Andale Sans UI" w:cs="Tahoma"/>
                <w:kern w:val="2"/>
                <w:sz w:val="28"/>
                <w:szCs w:val="28"/>
                <w:lang w:bidi="ru-RU"/>
              </w:rPr>
            </w:pPr>
            <w:r w:rsidRPr="00A43F90">
              <w:rPr>
                <w:rFonts w:eastAsia="Andale Sans UI" w:cs="Tahoma"/>
                <w:kern w:val="2"/>
                <w:sz w:val="28"/>
                <w:szCs w:val="28"/>
                <w:lang w:bidi="ru-RU"/>
              </w:rPr>
              <w:t>К заявлению прилагаются:</w:t>
            </w:r>
          </w:p>
          <w:p w:rsidR="00871D5D" w:rsidRPr="00A43F90" w:rsidRDefault="00871D5D" w:rsidP="004C1F9D">
            <w:pPr>
              <w:widowControl w:val="0"/>
              <w:suppressAutoHyphens/>
              <w:spacing w:line="360" w:lineRule="auto"/>
              <w:ind w:firstLine="540"/>
              <w:jc w:val="both"/>
              <w:rPr>
                <w:rFonts w:eastAsia="Andale Sans UI" w:cs="Tahoma"/>
                <w:kern w:val="2"/>
                <w:sz w:val="20"/>
                <w:szCs w:val="20"/>
                <w:lang w:bidi="ru-RU"/>
              </w:rPr>
            </w:pPr>
            <w:r w:rsidRPr="00A43F90">
              <w:rPr>
                <w:rFonts w:eastAsia="Andale Sans UI" w:cs="Tahoma"/>
                <w:kern w:val="2"/>
                <w:sz w:val="20"/>
                <w:szCs w:val="20"/>
                <w:lang w:bidi="ru-RU"/>
              </w:rPr>
              <w:t>(«галочкой» отмечаются документы, прилагаемые к заявлению)</w:t>
            </w:r>
          </w:p>
          <w:p w:rsidR="00871D5D" w:rsidRPr="00A43F90" w:rsidRDefault="00871D5D" w:rsidP="00871D5D">
            <w:pPr>
              <w:widowControl w:val="0"/>
              <w:numPr>
                <w:ilvl w:val="0"/>
                <w:numId w:val="3"/>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копия паспорта/копия документа о государственной регистрации юридического лица</w:t>
            </w:r>
          </w:p>
          <w:p w:rsidR="00871D5D" w:rsidRPr="00A43F90" w:rsidRDefault="00871D5D" w:rsidP="00871D5D">
            <w:pPr>
              <w:widowControl w:val="0"/>
              <w:numPr>
                <w:ilvl w:val="0"/>
                <w:numId w:val="3"/>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доверенность с копией паспорта уполномоченного лица (в случае делегирования полномочий),</w:t>
            </w:r>
          </w:p>
          <w:p w:rsidR="00871D5D" w:rsidRPr="00A43F90" w:rsidRDefault="00871D5D" w:rsidP="00871D5D">
            <w:pPr>
              <w:widowControl w:val="0"/>
              <w:numPr>
                <w:ilvl w:val="0"/>
                <w:numId w:val="3"/>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копия технического паспорта или справка БТИ на объект адресации,</w:t>
            </w:r>
          </w:p>
          <w:p w:rsidR="00871D5D" w:rsidRPr="00A43F90" w:rsidRDefault="00871D5D" w:rsidP="004C1F9D">
            <w:pPr>
              <w:widowControl w:val="0"/>
              <w:suppressAutoHyphens/>
              <w:ind w:left="2856" w:firstLine="684"/>
              <w:jc w:val="both"/>
              <w:rPr>
                <w:rFonts w:eastAsia="Andale Sans UI" w:cs="Tahoma"/>
                <w:kern w:val="2"/>
                <w:sz w:val="28"/>
                <w:szCs w:val="28"/>
                <w:lang w:bidi="ru-RU"/>
              </w:rPr>
            </w:pPr>
            <w:r w:rsidRPr="00A43F90">
              <w:rPr>
                <w:rFonts w:eastAsia="Andale Sans UI" w:cs="Tahoma"/>
                <w:kern w:val="2"/>
                <w:sz w:val="28"/>
                <w:szCs w:val="28"/>
                <w:lang w:bidi="ru-RU"/>
              </w:rPr>
              <w:t>(нужное подчеркнуть)</w:t>
            </w:r>
          </w:p>
          <w:p w:rsidR="00871D5D" w:rsidRPr="00A43F90" w:rsidRDefault="00871D5D" w:rsidP="00871D5D">
            <w:pPr>
              <w:widowControl w:val="0"/>
              <w:numPr>
                <w:ilvl w:val="0"/>
                <w:numId w:val="4"/>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 xml:space="preserve">копия </w:t>
            </w:r>
            <w:r w:rsidRPr="00A43F90">
              <w:rPr>
                <w:rFonts w:eastAsia="Andale Sans UI" w:cs="Tahoma"/>
                <w:color w:val="000000"/>
                <w:kern w:val="2"/>
                <w:sz w:val="28"/>
                <w:szCs w:val="28"/>
                <w:lang w:bidi="ru-RU"/>
              </w:rPr>
              <w:t>документа, подтверждающего право владения, пользования, распоряжения земельным участком ___________________________________</w:t>
            </w:r>
            <w:r w:rsidRPr="00A43F90">
              <w:rPr>
                <w:rFonts w:eastAsia="Andale Sans UI" w:cs="Tahoma"/>
                <w:kern w:val="2"/>
                <w:sz w:val="28"/>
                <w:szCs w:val="28"/>
                <w:lang w:bidi="ru-RU"/>
              </w:rPr>
              <w:t>,</w:t>
            </w:r>
          </w:p>
          <w:p w:rsidR="00871D5D" w:rsidRPr="00A43F90" w:rsidRDefault="00871D5D" w:rsidP="004C1F9D">
            <w:pPr>
              <w:widowControl w:val="0"/>
              <w:suppressAutoHyphens/>
              <w:ind w:left="4272"/>
              <w:jc w:val="both"/>
              <w:rPr>
                <w:rFonts w:eastAsia="Andale Sans UI" w:cs="Tahoma"/>
                <w:kern w:val="2"/>
                <w:sz w:val="20"/>
                <w:szCs w:val="20"/>
                <w:lang w:bidi="ru-RU"/>
              </w:rPr>
            </w:pPr>
            <w:r w:rsidRPr="00A43F90">
              <w:rPr>
                <w:rFonts w:eastAsia="Andale Sans UI" w:cs="Tahoma"/>
                <w:kern w:val="2"/>
                <w:sz w:val="28"/>
                <w:szCs w:val="28"/>
                <w:lang w:bidi="ru-RU"/>
              </w:rPr>
              <w:t xml:space="preserve">         (</w:t>
            </w:r>
            <w:r w:rsidRPr="00A43F90">
              <w:rPr>
                <w:rFonts w:eastAsia="Andale Sans UI" w:cs="Tahoma"/>
                <w:kern w:val="2"/>
                <w:sz w:val="20"/>
                <w:szCs w:val="20"/>
                <w:lang w:bidi="ru-RU"/>
              </w:rPr>
              <w:t>наименование документа и его реквизиты)</w:t>
            </w:r>
          </w:p>
          <w:p w:rsidR="00871D5D" w:rsidRPr="00A43F90" w:rsidRDefault="00871D5D" w:rsidP="00871D5D">
            <w:pPr>
              <w:widowControl w:val="0"/>
              <w:numPr>
                <w:ilvl w:val="0"/>
                <w:numId w:val="5"/>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 xml:space="preserve">копия кадастрового паспорта земельного участка, </w:t>
            </w:r>
          </w:p>
          <w:p w:rsidR="00871D5D" w:rsidRPr="00A43F90" w:rsidRDefault="00871D5D" w:rsidP="00871D5D">
            <w:pPr>
              <w:widowControl w:val="0"/>
              <w:numPr>
                <w:ilvl w:val="0"/>
                <w:numId w:val="6"/>
              </w:numPr>
              <w:tabs>
                <w:tab w:val="left" w:pos="0"/>
              </w:tabs>
              <w:suppressAutoHyphens/>
              <w:jc w:val="both"/>
              <w:rPr>
                <w:rFonts w:eastAsia="Andale Sans UI" w:cs="Tahoma"/>
                <w:kern w:val="2"/>
                <w:sz w:val="28"/>
                <w:szCs w:val="28"/>
                <w:lang w:bidi="ru-RU"/>
              </w:rPr>
            </w:pPr>
            <w:r w:rsidRPr="00A43F90">
              <w:rPr>
                <w:rFonts w:eastAsia="Andale Sans UI" w:cs="Tahoma"/>
                <w:kern w:val="2"/>
                <w:sz w:val="28"/>
                <w:szCs w:val="28"/>
                <w:lang w:bidi="ru-RU"/>
              </w:rPr>
              <w:t>исполнительная съемка земельного участка в масштабе 1:500,</w:t>
            </w:r>
          </w:p>
          <w:p w:rsidR="00871D5D" w:rsidRPr="00A43F90" w:rsidRDefault="00871D5D" w:rsidP="004C1F9D">
            <w:pPr>
              <w:widowControl w:val="0"/>
              <w:suppressAutoHyphens/>
              <w:jc w:val="both"/>
              <w:rPr>
                <w:rFonts w:eastAsia="Andale Sans UI" w:cs="Tahoma"/>
                <w:kern w:val="2"/>
                <w:sz w:val="28"/>
                <w:szCs w:val="28"/>
                <w:lang w:bidi="ru-RU"/>
              </w:rPr>
            </w:pPr>
          </w:p>
          <w:p w:rsidR="00871D5D" w:rsidRPr="00A43F90" w:rsidRDefault="00871D5D" w:rsidP="004C1F9D">
            <w:pPr>
              <w:widowControl w:val="0"/>
              <w:suppressAutoHyphens/>
              <w:jc w:val="both"/>
              <w:rPr>
                <w:rFonts w:eastAsia="Andale Sans UI" w:cs="Tahoma"/>
                <w:kern w:val="2"/>
                <w:sz w:val="28"/>
                <w:szCs w:val="28"/>
                <w:lang w:bidi="ru-RU"/>
              </w:rPr>
            </w:pPr>
            <w:r w:rsidRPr="00A43F90">
              <w:rPr>
                <w:rFonts w:eastAsia="Andale Sans UI" w:cs="Tahoma"/>
                <w:kern w:val="2"/>
                <w:sz w:val="28"/>
                <w:szCs w:val="28"/>
                <w:lang w:bidi="ru-RU"/>
              </w:rPr>
              <w:t xml:space="preserve">Примечание:  </w:t>
            </w:r>
          </w:p>
          <w:p w:rsidR="00871D5D" w:rsidRPr="00A43F90" w:rsidRDefault="00871D5D" w:rsidP="004C1F9D">
            <w:pPr>
              <w:widowControl w:val="0"/>
              <w:suppressAutoHyphens/>
              <w:spacing w:line="360" w:lineRule="auto"/>
              <w:jc w:val="both"/>
              <w:rPr>
                <w:rFonts w:eastAsia="Andale Sans UI" w:cs="Tahoma"/>
                <w:kern w:val="2"/>
                <w:sz w:val="28"/>
                <w:szCs w:val="28"/>
                <w:lang w:bidi="ru-RU"/>
              </w:rPr>
            </w:pPr>
            <w:r w:rsidRPr="00A43F90">
              <w:rPr>
                <w:rFonts w:eastAsia="Andale Sans UI" w:cs="Tahoma"/>
                <w:kern w:val="2"/>
                <w:sz w:val="28"/>
                <w:szCs w:val="28"/>
                <w:lang w:bidi="ru-RU"/>
              </w:rPr>
              <w:t>__________________________________________________________________</w:t>
            </w:r>
          </w:p>
          <w:p w:rsidR="00871D5D" w:rsidRPr="00A43F90" w:rsidRDefault="00871D5D" w:rsidP="004C1F9D">
            <w:pPr>
              <w:widowControl w:val="0"/>
              <w:suppressAutoHyphens/>
              <w:spacing w:line="480" w:lineRule="auto"/>
              <w:ind w:left="4956"/>
              <w:jc w:val="center"/>
              <w:rPr>
                <w:rFonts w:eastAsia="Andale Sans UI" w:cs="Tahoma"/>
                <w:kern w:val="2"/>
                <w:sz w:val="28"/>
                <w:szCs w:val="28"/>
                <w:lang w:bidi="ru-RU"/>
              </w:rPr>
            </w:pPr>
            <w:r w:rsidRPr="00A43F90">
              <w:rPr>
                <w:rFonts w:eastAsia="Andale Sans UI" w:cs="Tahoma"/>
                <w:kern w:val="2"/>
                <w:sz w:val="28"/>
                <w:szCs w:val="28"/>
                <w:lang w:bidi="ru-RU"/>
              </w:rPr>
              <w:t xml:space="preserve"> «____» __________ 20____г.    </w:t>
            </w:r>
          </w:p>
          <w:p w:rsidR="00871D5D" w:rsidRPr="00A43F90" w:rsidRDefault="00871D5D" w:rsidP="004C1F9D">
            <w:pPr>
              <w:widowControl w:val="0"/>
              <w:suppressAutoHyphens/>
              <w:ind w:firstLine="540"/>
              <w:jc w:val="center"/>
              <w:rPr>
                <w:rFonts w:eastAsia="Andale Sans UI" w:cs="Tahoma"/>
                <w:kern w:val="2"/>
                <w:sz w:val="28"/>
                <w:szCs w:val="28"/>
                <w:lang w:bidi="ru-RU"/>
              </w:rPr>
            </w:pPr>
            <w:r w:rsidRPr="00A43F90">
              <w:rPr>
                <w:rFonts w:eastAsia="Andale Sans UI" w:cs="Tahoma"/>
                <w:kern w:val="2"/>
                <w:sz w:val="28"/>
                <w:szCs w:val="28"/>
                <w:lang w:bidi="ru-RU"/>
              </w:rPr>
              <w:t xml:space="preserve">                                                       ______________ /__________________/</w:t>
            </w:r>
          </w:p>
          <w:p w:rsidR="00871D5D" w:rsidRPr="00871D5D" w:rsidRDefault="00871D5D" w:rsidP="00871D5D">
            <w:pPr>
              <w:widowControl w:val="0"/>
              <w:suppressAutoHyphens/>
              <w:jc w:val="center"/>
              <w:rPr>
                <w:rFonts w:eastAsia="Andale Sans UI" w:cs="Tahoma"/>
                <w:kern w:val="2"/>
                <w:sz w:val="20"/>
                <w:szCs w:val="20"/>
                <w:lang w:bidi="ru-RU"/>
              </w:rPr>
            </w:pPr>
            <w:r w:rsidRPr="00A43F90">
              <w:rPr>
                <w:rFonts w:eastAsia="Andale Sans UI" w:cs="Tahoma"/>
                <w:kern w:val="2"/>
                <w:sz w:val="28"/>
                <w:szCs w:val="28"/>
                <w:lang w:bidi="ru-RU"/>
              </w:rPr>
              <w:t xml:space="preserve">                                                                   (</w:t>
            </w:r>
            <w:r w:rsidRPr="00A43F90">
              <w:rPr>
                <w:rFonts w:eastAsia="Andale Sans UI" w:cs="Tahoma"/>
                <w:kern w:val="2"/>
                <w:sz w:val="20"/>
                <w:szCs w:val="20"/>
                <w:lang w:bidi="ru-RU"/>
              </w:rPr>
              <w:t>подпись заявителя)         (расшифровка подписи)</w:t>
            </w:r>
            <w:r w:rsidRPr="00A43F90">
              <w:rPr>
                <w:rFonts w:eastAsia="Andale Sans UI" w:cs="Tahoma"/>
                <w:kern w:val="2"/>
                <w:sz w:val="28"/>
                <w:szCs w:val="28"/>
                <w:lang w:bidi="ru-RU"/>
              </w:rPr>
              <w:t xml:space="preserve">                                                  </w:t>
            </w:r>
          </w:p>
          <w:p w:rsidR="00871D5D" w:rsidRDefault="00871D5D" w:rsidP="004C1F9D">
            <w:pPr>
              <w:jc w:val="right"/>
              <w:rPr>
                <w:rFonts w:eastAsia="Arial CYR"/>
                <w:sz w:val="28"/>
                <w:szCs w:val="28"/>
                <w:lang w:eastAsia="en-US"/>
              </w:rPr>
            </w:pPr>
            <w:r>
              <w:rPr>
                <w:rFonts w:eastAsia="Arial CYR"/>
                <w:sz w:val="28"/>
                <w:szCs w:val="28"/>
                <w:lang w:eastAsia="en-US"/>
              </w:rPr>
              <w:lastRenderedPageBreak/>
              <w:t>Приложение 2</w:t>
            </w:r>
          </w:p>
          <w:p w:rsidR="00871D5D" w:rsidRDefault="00871D5D" w:rsidP="004C1F9D">
            <w:pPr>
              <w:jc w:val="right"/>
              <w:rPr>
                <w:rFonts w:eastAsia="Arial CYR"/>
                <w:sz w:val="28"/>
                <w:szCs w:val="28"/>
                <w:lang w:eastAsia="en-US"/>
              </w:rPr>
            </w:pPr>
            <w:r>
              <w:rPr>
                <w:rFonts w:eastAsia="Arial CYR"/>
                <w:sz w:val="28"/>
                <w:szCs w:val="28"/>
                <w:lang w:eastAsia="en-US"/>
              </w:rPr>
              <w:t xml:space="preserve">к административному регламенту </w:t>
            </w:r>
          </w:p>
          <w:p w:rsidR="00871D5D" w:rsidRDefault="00871D5D" w:rsidP="004C1F9D">
            <w:pPr>
              <w:jc w:val="right"/>
              <w:rPr>
                <w:rFonts w:eastAsia="Arial CYR"/>
                <w:sz w:val="28"/>
                <w:szCs w:val="28"/>
                <w:lang w:eastAsia="en-US"/>
              </w:rPr>
            </w:pPr>
            <w:r>
              <w:rPr>
                <w:rFonts w:eastAsia="Arial CYR"/>
                <w:sz w:val="28"/>
                <w:szCs w:val="28"/>
                <w:lang w:eastAsia="en-US"/>
              </w:rPr>
              <w:t xml:space="preserve">предоставления муниципальной услуги </w:t>
            </w:r>
          </w:p>
          <w:p w:rsidR="00871D5D" w:rsidRPr="00871D5D" w:rsidRDefault="00871D5D" w:rsidP="00871D5D">
            <w:pPr>
              <w:rPr>
                <w:rFonts w:eastAsia="Arial CYR"/>
                <w:sz w:val="28"/>
                <w:szCs w:val="28"/>
                <w:lang w:eastAsia="en-US"/>
              </w:rPr>
            </w:pPr>
            <w:r>
              <w:rPr>
                <w:rFonts w:eastAsia="Arial CYR"/>
                <w:sz w:val="28"/>
                <w:szCs w:val="28"/>
                <w:lang w:eastAsia="en-US"/>
              </w:rPr>
              <w:t>«</w:t>
            </w:r>
            <w:r w:rsidRPr="00871D5D">
              <w:rPr>
                <w:rFonts w:eastAsia="Arial CYR"/>
                <w:sz w:val="28"/>
                <w:szCs w:val="28"/>
                <w:lang w:eastAsia="en-US"/>
              </w:rPr>
              <w:t>Присвоение, изменение и аннулирование адреса объекта адресации »</w:t>
            </w:r>
          </w:p>
          <w:p w:rsidR="00871D5D" w:rsidRDefault="00871D5D" w:rsidP="004C1F9D">
            <w:pPr>
              <w:jc w:val="both"/>
              <w:rPr>
                <w:sz w:val="28"/>
                <w:szCs w:val="28"/>
                <w:lang w:eastAsia="en-US"/>
              </w:rPr>
            </w:pPr>
          </w:p>
          <w:p w:rsidR="00871D5D" w:rsidRDefault="00871D5D" w:rsidP="004C1F9D">
            <w:pPr>
              <w:jc w:val="both"/>
              <w:rPr>
                <w:sz w:val="28"/>
                <w:szCs w:val="28"/>
                <w:lang w:eastAsia="en-US"/>
              </w:rPr>
            </w:pPr>
          </w:p>
          <w:p w:rsidR="00871D5D" w:rsidRDefault="00871D5D" w:rsidP="004C1F9D">
            <w:pPr>
              <w:jc w:val="center"/>
              <w:rPr>
                <w:rFonts w:eastAsia="Arial CYR"/>
                <w:b/>
                <w:sz w:val="28"/>
                <w:szCs w:val="28"/>
                <w:lang w:eastAsia="en-US"/>
              </w:rPr>
            </w:pPr>
            <w:r>
              <w:rPr>
                <w:rFonts w:eastAsia="Arial CYR"/>
                <w:b/>
                <w:sz w:val="28"/>
                <w:szCs w:val="28"/>
                <w:lang w:eastAsia="en-US"/>
              </w:rPr>
              <w:t>БЛОК - СХЕМА</w:t>
            </w:r>
          </w:p>
          <w:p w:rsidR="00871D5D" w:rsidRDefault="00871D5D" w:rsidP="004C1F9D">
            <w:pPr>
              <w:jc w:val="center"/>
              <w:rPr>
                <w:rFonts w:eastAsia="Arial CYR"/>
                <w:b/>
                <w:sz w:val="28"/>
                <w:szCs w:val="28"/>
                <w:lang w:eastAsia="en-US"/>
              </w:rPr>
            </w:pPr>
            <w:r>
              <w:rPr>
                <w:rFonts w:eastAsia="Arial CYR"/>
                <w:b/>
                <w:sz w:val="28"/>
                <w:szCs w:val="28"/>
                <w:lang w:eastAsia="en-US"/>
              </w:rPr>
              <w:t>последовательность выполнения административных процедур</w:t>
            </w:r>
          </w:p>
          <w:p w:rsidR="00871D5D" w:rsidRDefault="00871D5D" w:rsidP="004C1F9D">
            <w:pPr>
              <w:jc w:val="center"/>
              <w:rPr>
                <w:rFonts w:eastAsia="Arial CYR"/>
                <w:b/>
                <w:sz w:val="28"/>
                <w:szCs w:val="28"/>
                <w:lang w:eastAsia="en-US"/>
              </w:rPr>
            </w:pPr>
          </w:p>
          <w:p w:rsidR="00871D5D" w:rsidRDefault="00871D5D" w:rsidP="004C1F9D">
            <w:pPr>
              <w:jc w:val="both"/>
              <w:rPr>
                <w:rFonts w:eastAsia="Arial CYR"/>
                <w:sz w:val="28"/>
                <w:szCs w:val="28"/>
                <w:lang w:eastAsia="en-US"/>
              </w:rPr>
            </w:pPr>
            <w:r>
              <w:rPr>
                <w:noProof/>
              </w:rPr>
              <mc:AlternateContent>
                <mc:Choice Requires="wps">
                  <w:drawing>
                    <wp:anchor distT="0" distB="0" distL="114300" distR="114300" simplePos="0" relativeHeight="251664384" behindDoc="0" locked="0" layoutInCell="1" allowOverlap="1" wp14:anchorId="1473ABFC" wp14:editId="3499ADA0">
                      <wp:simplePos x="0" y="0"/>
                      <wp:positionH relativeFrom="column">
                        <wp:posOffset>-600710</wp:posOffset>
                      </wp:positionH>
                      <wp:positionV relativeFrom="paragraph">
                        <wp:posOffset>1449070</wp:posOffset>
                      </wp:positionV>
                      <wp:extent cx="1981200" cy="1211580"/>
                      <wp:effectExtent l="0" t="0" r="19050" b="2667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0" cy="1211580"/>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 xml:space="preserve">Оформление отказа </w:t>
                                  </w:r>
                                  <w:proofErr w:type="gramStart"/>
                                  <w:r>
                                    <w:rPr>
                                      <w:rFonts w:ascii="Times New Roman" w:hAnsi="Times New Roman"/>
                                    </w:rPr>
                                    <w:t>в</w:t>
                                  </w:r>
                                  <w:proofErr w:type="gramEnd"/>
                                </w:p>
                                <w:p w:rsidR="00871D5D" w:rsidRDefault="00871D5D" w:rsidP="00871D5D">
                                  <w:pPr>
                                    <w:pStyle w:val="a3"/>
                                    <w:jc w:val="center"/>
                                    <w:rPr>
                                      <w:rFonts w:ascii="Times New Roman" w:hAnsi="Times New Roman"/>
                                    </w:rPr>
                                  </w:pPr>
                                  <w:r>
                                    <w:rPr>
                                      <w:rFonts w:ascii="Times New Roman" w:hAnsi="Times New Roman"/>
                                    </w:rPr>
                                    <w:t xml:space="preserve">предоставлении услуги </w:t>
                                  </w:r>
                                  <w:proofErr w:type="gramStart"/>
                                  <w:r>
                                    <w:rPr>
                                      <w:rFonts w:ascii="Times New Roman" w:hAnsi="Times New Roman"/>
                                    </w:rPr>
                                    <w:t>при</w:t>
                                  </w:r>
                                  <w:proofErr w:type="gramEnd"/>
                                </w:p>
                                <w:p w:rsidR="00871D5D" w:rsidRDefault="00871D5D" w:rsidP="00871D5D">
                                  <w:pPr>
                                    <w:pStyle w:val="a3"/>
                                    <w:jc w:val="center"/>
                                  </w:pPr>
                                  <w:proofErr w:type="gramStart"/>
                                  <w:r>
                                    <w:rPr>
                                      <w:rFonts w:ascii="Times New Roman" w:hAnsi="Times New Roman"/>
                                    </w:rPr>
                                    <w:t>наличии</w:t>
                                  </w:r>
                                  <w:proofErr w:type="gramEnd"/>
                                  <w:r>
                                    <w:rPr>
                                      <w:rFonts w:ascii="Times New Roman" w:hAnsi="Times New Roman"/>
                                    </w:rPr>
                                    <w:t xml:space="preserve"> оснований для отказа (решение об отказе)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3pt;margin-top:114.1pt;width:156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 xml:space="preserve">Оформление отказа </w:t>
                            </w:r>
                            <w:proofErr w:type="gramStart"/>
                            <w:r>
                              <w:rPr>
                                <w:rFonts w:ascii="Times New Roman" w:hAnsi="Times New Roman"/>
                              </w:rPr>
                              <w:t>в</w:t>
                            </w:r>
                            <w:proofErr w:type="gramEnd"/>
                          </w:p>
                          <w:p w:rsidR="00871D5D" w:rsidRDefault="00871D5D" w:rsidP="00871D5D">
                            <w:pPr>
                              <w:pStyle w:val="a3"/>
                              <w:jc w:val="center"/>
                              <w:rPr>
                                <w:rFonts w:ascii="Times New Roman" w:hAnsi="Times New Roman"/>
                              </w:rPr>
                            </w:pPr>
                            <w:r>
                              <w:rPr>
                                <w:rFonts w:ascii="Times New Roman" w:hAnsi="Times New Roman"/>
                              </w:rPr>
                              <w:t xml:space="preserve">предоставлении услуги </w:t>
                            </w:r>
                            <w:proofErr w:type="gramStart"/>
                            <w:r>
                              <w:rPr>
                                <w:rFonts w:ascii="Times New Roman" w:hAnsi="Times New Roman"/>
                              </w:rPr>
                              <w:t>при</w:t>
                            </w:r>
                            <w:proofErr w:type="gramEnd"/>
                          </w:p>
                          <w:p w:rsidR="00871D5D" w:rsidRDefault="00871D5D" w:rsidP="00871D5D">
                            <w:pPr>
                              <w:pStyle w:val="a3"/>
                              <w:jc w:val="center"/>
                            </w:pPr>
                            <w:proofErr w:type="gramStart"/>
                            <w:r>
                              <w:rPr>
                                <w:rFonts w:ascii="Times New Roman" w:hAnsi="Times New Roman"/>
                              </w:rPr>
                              <w:t>наличии</w:t>
                            </w:r>
                            <w:proofErr w:type="gramEnd"/>
                            <w:r>
                              <w:rPr>
                                <w:rFonts w:ascii="Times New Roman" w:hAnsi="Times New Roman"/>
                              </w:rPr>
                              <w:t xml:space="preserve"> оснований для отказа (решение об отказе)</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A6AD1E" wp14:editId="434C1125">
                      <wp:simplePos x="0" y="0"/>
                      <wp:positionH relativeFrom="column">
                        <wp:posOffset>1428115</wp:posOffset>
                      </wp:positionH>
                      <wp:positionV relativeFrom="paragraph">
                        <wp:posOffset>1909445</wp:posOffset>
                      </wp:positionV>
                      <wp:extent cx="152400" cy="66675"/>
                      <wp:effectExtent l="0" t="0" r="19050" b="28575"/>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prstGeom prst="leftArrow">
                                <a:avLst>
                                  <a:gd name="adj1" fmla="val 50000"/>
                                  <a:gd name="adj2" fmla="val 57143"/>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 o:spid="_x0000_s1026" type="#_x0000_t66" style="position:absolute;margin-left:112.45pt;margin-top:150.35pt;width:12pt;height:5.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66432" behindDoc="0" locked="0" layoutInCell="1" allowOverlap="1" wp14:anchorId="583A8996" wp14:editId="58BD34D4">
                      <wp:simplePos x="0" y="0"/>
                      <wp:positionH relativeFrom="column">
                        <wp:posOffset>-210185</wp:posOffset>
                      </wp:positionH>
                      <wp:positionV relativeFrom="paragraph">
                        <wp:posOffset>2748915</wp:posOffset>
                      </wp:positionV>
                      <wp:extent cx="895350" cy="330835"/>
                      <wp:effectExtent l="0" t="0" r="19050" b="1206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5350" cy="330835"/>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Заявитель</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55pt;margin-top:216.45pt;width:70.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Заявитель</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DA09416" wp14:editId="445DFF7C">
                      <wp:simplePos x="0" y="0"/>
                      <wp:positionH relativeFrom="column">
                        <wp:posOffset>218440</wp:posOffset>
                      </wp:positionH>
                      <wp:positionV relativeFrom="paragraph">
                        <wp:posOffset>2634615</wp:posOffset>
                      </wp:positionV>
                      <wp:extent cx="47625" cy="114300"/>
                      <wp:effectExtent l="19050" t="0" r="47625" b="381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14300"/>
                              </a:xfrm>
                              <a:prstGeom prst="downArrow">
                                <a:avLst>
                                  <a:gd name="adj1" fmla="val 50000"/>
                                  <a:gd name="adj2" fmla="val 60000"/>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17.2pt;margin-top:207.45pt;width:3.75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59264" behindDoc="0" locked="0" layoutInCell="1" allowOverlap="1" wp14:anchorId="651F1CAC" wp14:editId="759BF083">
                      <wp:simplePos x="0" y="0"/>
                      <wp:positionH relativeFrom="column">
                        <wp:posOffset>2996565</wp:posOffset>
                      </wp:positionH>
                      <wp:positionV relativeFrom="paragraph">
                        <wp:posOffset>50800</wp:posOffset>
                      </wp:positionV>
                      <wp:extent cx="889000" cy="3810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81000"/>
                              </a:xfrm>
                              <a:prstGeom prst="rect">
                                <a:avLst/>
                              </a:prstGeom>
                              <a:solidFill>
                                <a:srgbClr val="FFFFFF"/>
                              </a:solidFill>
                              <a:ln w="9360">
                                <a:solidFill>
                                  <a:srgbClr val="000000"/>
                                </a:solidFill>
                                <a:round/>
                                <a:headEnd/>
                                <a:tailEnd/>
                              </a:ln>
                            </wps:spPr>
                            <wps:txbx>
                              <w:txbxContent>
                                <w:p w:rsidR="00871D5D" w:rsidRDefault="00871D5D" w:rsidP="00871D5D">
                                  <w:pPr>
                                    <w:pStyle w:val="a3"/>
                                    <w:rPr>
                                      <w:rFonts w:ascii="Times New Roman" w:hAnsi="Times New Roman"/>
                                      <w:sz w:val="24"/>
                                      <w:szCs w:val="24"/>
                                    </w:rPr>
                                  </w:pPr>
                                  <w:r>
                                    <w:rPr>
                                      <w:rFonts w:ascii="Times New Roman" w:hAnsi="Times New Roman"/>
                                      <w:sz w:val="24"/>
                                      <w:szCs w:val="24"/>
                                    </w:rPr>
                                    <w:t>Заявитель</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35.95pt;margin-top:4pt;width:7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" strokeweight=".26mm">
                      <v:stroke joinstyle="round"/>
                      <v:textbox inset="0,0,0,0">
                        <w:txbxContent>
                          <w:p w:rsidR="00871D5D" w:rsidRDefault="00871D5D" w:rsidP="00871D5D">
                            <w:pPr>
                              <w:pStyle w:val="a3"/>
                              <w:rPr>
                                <w:rFonts w:ascii="Times New Roman" w:hAnsi="Times New Roman"/>
                                <w:sz w:val="24"/>
                                <w:szCs w:val="24"/>
                              </w:rPr>
                            </w:pPr>
                            <w:r>
                              <w:rPr>
                                <w:rFonts w:ascii="Times New Roman" w:hAnsi="Times New Roman"/>
                                <w:sz w:val="24"/>
                                <w:szCs w:val="24"/>
                              </w:rPr>
                              <w:t>Заявитель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A66BF5B" wp14:editId="52C80A4E">
                      <wp:simplePos x="0" y="0"/>
                      <wp:positionH relativeFrom="column">
                        <wp:posOffset>1647190</wp:posOffset>
                      </wp:positionH>
                      <wp:positionV relativeFrom="paragraph">
                        <wp:posOffset>713740</wp:posOffset>
                      </wp:positionV>
                      <wp:extent cx="3781425" cy="657225"/>
                      <wp:effectExtent l="0" t="0" r="28575" b="2857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1425" cy="657225"/>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Прием и регистрация заявлений с приложением документов,</w:t>
                                  </w:r>
                                </w:p>
                                <w:p w:rsidR="00871D5D" w:rsidRDefault="00871D5D" w:rsidP="00871D5D">
                                  <w:pPr>
                                    <w:pStyle w:val="a3"/>
                                    <w:jc w:val="center"/>
                                    <w:rPr>
                                      <w:rFonts w:ascii="Times New Roman" w:hAnsi="Times New Roman"/>
                                    </w:rPr>
                                  </w:pPr>
                                  <w:r>
                                    <w:rPr>
                                      <w:rFonts w:ascii="Times New Roman" w:hAnsi="Times New Roman"/>
                                    </w:rPr>
                                    <w:t>срок выполнения: прием заявления в срок до 10 минут,</w:t>
                                  </w:r>
                                </w:p>
                                <w:p w:rsidR="00871D5D" w:rsidRDefault="00871D5D" w:rsidP="00871D5D">
                                  <w:pPr>
                                    <w:jc w:val="center"/>
                                  </w:pPr>
                                  <w:r>
                                    <w:t>регистрация запроса заявителя в день обращения заявителя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29.7pt;margin-top:56.2pt;width:297.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Прием и регистрация заявлений с приложением документов,</w:t>
                            </w:r>
                          </w:p>
                          <w:p w:rsidR="00871D5D" w:rsidRDefault="00871D5D" w:rsidP="00871D5D">
                            <w:pPr>
                              <w:pStyle w:val="a3"/>
                              <w:jc w:val="center"/>
                              <w:rPr>
                                <w:rFonts w:ascii="Times New Roman" w:hAnsi="Times New Roman"/>
                              </w:rPr>
                            </w:pPr>
                            <w:r>
                              <w:rPr>
                                <w:rFonts w:ascii="Times New Roman" w:hAnsi="Times New Roman"/>
                              </w:rPr>
                              <w:t>срок выполнения: прием заявления в срок до 10 минут,</w:t>
                            </w:r>
                          </w:p>
                          <w:p w:rsidR="00871D5D" w:rsidRDefault="00871D5D" w:rsidP="00871D5D">
                            <w:pPr>
                              <w:jc w:val="center"/>
                            </w:pPr>
                            <w:r>
                              <w:t>регистрация запроса заявителя в день обращения заявителя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F40431A" wp14:editId="3F5B2472">
                      <wp:simplePos x="0" y="0"/>
                      <wp:positionH relativeFrom="column">
                        <wp:posOffset>3358515</wp:posOffset>
                      </wp:positionH>
                      <wp:positionV relativeFrom="paragraph">
                        <wp:posOffset>422910</wp:posOffset>
                      </wp:positionV>
                      <wp:extent cx="66675" cy="295275"/>
                      <wp:effectExtent l="19050" t="0" r="47625" b="4762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downArrow">
                                <a:avLst>
                                  <a:gd name="adj1" fmla="val 50000"/>
                                  <a:gd name="adj2" fmla="val 110714"/>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64.45pt;margin-top:33.3pt;width:5.25pt;height:2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62336" behindDoc="0" locked="0" layoutInCell="1" allowOverlap="1" wp14:anchorId="269207C0" wp14:editId="4B401E86">
                      <wp:simplePos x="0" y="0"/>
                      <wp:positionH relativeFrom="column">
                        <wp:posOffset>1675765</wp:posOffset>
                      </wp:positionH>
                      <wp:positionV relativeFrom="paragraph">
                        <wp:posOffset>1524635</wp:posOffset>
                      </wp:positionV>
                      <wp:extent cx="3762375" cy="553720"/>
                      <wp:effectExtent l="0" t="0" r="28575" b="1778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3720"/>
                              </a:xfrm>
                              <a:prstGeom prst="rect">
                                <a:avLst/>
                              </a:prstGeom>
                              <a:solidFill>
                                <a:srgbClr val="FFFFFF"/>
                              </a:solidFill>
                              <a:ln w="9360">
                                <a:solidFill>
                                  <a:srgbClr val="000000"/>
                                </a:solidFill>
                                <a:round/>
                                <a:headEnd/>
                                <a:tailEnd type="triangle" w="med" len="med"/>
                              </a:ln>
                            </wps:spPr>
                            <wps:txbx>
                              <w:txbxContent>
                                <w:p w:rsidR="00871D5D" w:rsidRDefault="00871D5D" w:rsidP="00871D5D">
                                  <w:pPr>
                                    <w:jc w:val="center"/>
                                  </w:pPr>
                                  <w:r>
                                    <w:t>Направление заявления на исполнение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31.95pt;margin-top:120.05pt;width:296.25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" strokeweight=".26mm">
                      <v:stroke endarrow="block" joinstyle="round"/>
                      <v:path arrowok="t"/>
                      <v:textbox inset="0,0,0,0">
                        <w:txbxContent>
                          <w:p w:rsidR="00871D5D" w:rsidRDefault="00871D5D" w:rsidP="00871D5D">
                            <w:pPr>
                              <w:jc w:val="center"/>
                            </w:pPr>
                            <w:r>
                              <w:t>Направление заявления на исполнение</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5DFE959" wp14:editId="2A07E00A">
                      <wp:simplePos x="0" y="0"/>
                      <wp:positionH relativeFrom="column">
                        <wp:posOffset>3368040</wp:posOffset>
                      </wp:positionH>
                      <wp:positionV relativeFrom="paragraph">
                        <wp:posOffset>1357630</wp:posOffset>
                      </wp:positionV>
                      <wp:extent cx="47625" cy="171450"/>
                      <wp:effectExtent l="19050" t="0" r="47625" b="3810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71450"/>
                              </a:xfrm>
                              <a:prstGeom prst="downArrow">
                                <a:avLst>
                                  <a:gd name="adj1" fmla="val 50000"/>
                                  <a:gd name="adj2" fmla="val 90000"/>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265.2pt;margin-top:106.9pt;width:3.75pt;height:1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68480" behindDoc="0" locked="0" layoutInCell="1" allowOverlap="1" wp14:anchorId="0B2A97E8" wp14:editId="7C126290">
                      <wp:simplePos x="0" y="0"/>
                      <wp:positionH relativeFrom="column">
                        <wp:posOffset>1628140</wp:posOffset>
                      </wp:positionH>
                      <wp:positionV relativeFrom="paragraph">
                        <wp:posOffset>2312035</wp:posOffset>
                      </wp:positionV>
                      <wp:extent cx="3771900" cy="990600"/>
                      <wp:effectExtent l="0" t="0" r="19050" b="1905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990600"/>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 xml:space="preserve">Подготовка и утверждение постановления </w:t>
                                  </w:r>
                                  <w:r>
                                    <w:rPr>
                                      <w:rFonts w:ascii="Times New Roman" w:hAnsi="Times New Roman"/>
                                    </w:rPr>
                                    <w:t xml:space="preserve"> </w:t>
                                  </w:r>
                                  <w:r>
                                    <w:rPr>
                                      <w:rFonts w:ascii="Times New Roman" w:hAnsi="Times New Roman"/>
                                    </w:rPr>
                                    <w:t>о присвоении, уточнении, аннулировании адреса</w:t>
                                  </w:r>
                                  <w:r>
                                    <w:rPr>
                                      <w:rFonts w:ascii="Times New Roman" w:hAnsi="Times New Roman"/>
                                    </w:rPr>
                                    <w:t xml:space="preserve"> </w:t>
                                  </w:r>
                                  <w:r>
                                    <w:rPr>
                                      <w:rFonts w:ascii="Times New Roman" w:hAnsi="Times New Roman"/>
                                    </w:rPr>
                                    <w:t xml:space="preserve">объекту </w:t>
                                  </w:r>
                                  <w:r>
                                    <w:rPr>
                                      <w:rFonts w:ascii="Times New Roman" w:hAnsi="Times New Roman"/>
                                    </w:rPr>
                                    <w:t>адресации</w:t>
                                  </w:r>
                                  <w:bookmarkStart w:id="0" w:name="_GoBack"/>
                                  <w:bookmarkEnd w:id="0"/>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28.2pt;margin-top:182.05pt;width:297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 xml:space="preserve">Подготовка и утверждение постановления </w:t>
                            </w:r>
                            <w:r>
                              <w:rPr>
                                <w:rFonts w:ascii="Times New Roman" w:hAnsi="Times New Roman"/>
                              </w:rPr>
                              <w:t xml:space="preserve"> </w:t>
                            </w:r>
                            <w:r>
                              <w:rPr>
                                <w:rFonts w:ascii="Times New Roman" w:hAnsi="Times New Roman"/>
                              </w:rPr>
                              <w:t>о присвоении, уточнении, аннулировании адреса</w:t>
                            </w:r>
                            <w:r>
                              <w:rPr>
                                <w:rFonts w:ascii="Times New Roman" w:hAnsi="Times New Roman"/>
                              </w:rPr>
                              <w:t xml:space="preserve"> </w:t>
                            </w:r>
                            <w:r>
                              <w:rPr>
                                <w:rFonts w:ascii="Times New Roman" w:hAnsi="Times New Roman"/>
                              </w:rPr>
                              <w:t xml:space="preserve">объекту </w:t>
                            </w:r>
                            <w:r>
                              <w:rPr>
                                <w:rFonts w:ascii="Times New Roman" w:hAnsi="Times New Roman"/>
                              </w:rPr>
                              <w:t>адресации</w:t>
                            </w:r>
                            <w:bookmarkStart w:id="1" w:name="_GoBack"/>
                            <w:bookmarkEnd w:id="1"/>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85C32DC" wp14:editId="34180833">
                      <wp:simplePos x="0" y="0"/>
                      <wp:positionH relativeFrom="column">
                        <wp:posOffset>3368040</wp:posOffset>
                      </wp:positionH>
                      <wp:positionV relativeFrom="paragraph">
                        <wp:posOffset>2113915</wp:posOffset>
                      </wp:positionV>
                      <wp:extent cx="47625" cy="152400"/>
                      <wp:effectExtent l="19050" t="0" r="47625" b="3810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52400"/>
                              </a:xfrm>
                              <a:prstGeom prst="downArrow">
                                <a:avLst>
                                  <a:gd name="adj1" fmla="val 50000"/>
                                  <a:gd name="adj2" fmla="val 80000"/>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265.2pt;margin-top:166.45pt;width:3.75pt;height:1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70528" behindDoc="0" locked="0" layoutInCell="1" allowOverlap="1" wp14:anchorId="18FF640C" wp14:editId="18ADD9D5">
                      <wp:simplePos x="0" y="0"/>
                      <wp:positionH relativeFrom="column">
                        <wp:posOffset>3358515</wp:posOffset>
                      </wp:positionH>
                      <wp:positionV relativeFrom="paragraph">
                        <wp:posOffset>3343910</wp:posOffset>
                      </wp:positionV>
                      <wp:extent cx="47625" cy="219075"/>
                      <wp:effectExtent l="19050" t="0" r="47625" b="4762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19075"/>
                              </a:xfrm>
                              <a:prstGeom prst="downArrow">
                                <a:avLst>
                                  <a:gd name="adj1" fmla="val 50000"/>
                                  <a:gd name="adj2" fmla="val 115000"/>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264.45pt;margin-top:263.3pt;width:3.75pt;height:17.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" fillcolor="black" strokeweight=".26mm">
                      <v:stroke endarrow="block" joinstyle="round"/>
                      <v:path arrowok="t"/>
                    </v:shape>
                  </w:pict>
                </mc:Fallback>
              </mc:AlternateContent>
            </w:r>
            <w:r>
              <w:rPr>
                <w:noProof/>
              </w:rPr>
              <mc:AlternateContent>
                <mc:Choice Requires="wps">
                  <w:drawing>
                    <wp:anchor distT="0" distB="0" distL="114300" distR="114300" simplePos="0" relativeHeight="251671552" behindDoc="0" locked="0" layoutInCell="1" allowOverlap="1" wp14:anchorId="608A8011" wp14:editId="3C5FF527">
                      <wp:simplePos x="0" y="0"/>
                      <wp:positionH relativeFrom="column">
                        <wp:posOffset>1647190</wp:posOffset>
                      </wp:positionH>
                      <wp:positionV relativeFrom="paragraph">
                        <wp:posOffset>3558540</wp:posOffset>
                      </wp:positionV>
                      <wp:extent cx="3790950" cy="1577340"/>
                      <wp:effectExtent l="0" t="0" r="19050" b="2286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0950" cy="1577340"/>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 xml:space="preserve">Предоставление заявителю постановления Администрации </w:t>
                                  </w:r>
                                  <w:r>
                                    <w:rPr>
                                      <w:rFonts w:ascii="Times New Roman" w:hAnsi="Times New Roman"/>
                                    </w:rPr>
                                    <w:t xml:space="preserve"> </w:t>
                                  </w:r>
                                  <w:r>
                                    <w:rPr>
                                      <w:rFonts w:ascii="Times New Roman" w:hAnsi="Times New Roman"/>
                                    </w:rPr>
                                    <w:t xml:space="preserve"> </w:t>
                                  </w:r>
                                  <w:r>
                                    <w:rPr>
                                      <w:rFonts w:ascii="Times New Roman" w:hAnsi="Times New Roman"/>
                                    </w:rPr>
                                    <w:t xml:space="preserve">Ковылкинского сельского </w:t>
                                  </w:r>
                                  <w:r>
                                    <w:rPr>
                                      <w:rFonts w:ascii="Times New Roman" w:hAnsi="Times New Roman"/>
                                    </w:rPr>
                                    <w:t>поселения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29.7pt;margin-top:280.2pt;width:298.5pt;height:1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 xml:space="preserve">Предоставление заявителю постановления Администрации </w:t>
                            </w:r>
                            <w:r>
                              <w:rPr>
                                <w:rFonts w:ascii="Times New Roman" w:hAnsi="Times New Roman"/>
                              </w:rPr>
                              <w:t xml:space="preserve"> </w:t>
                            </w:r>
                            <w:r>
                              <w:rPr>
                                <w:rFonts w:ascii="Times New Roman" w:hAnsi="Times New Roman"/>
                              </w:rPr>
                              <w:t xml:space="preserve"> </w:t>
                            </w:r>
                            <w:r>
                              <w:rPr>
                                <w:rFonts w:ascii="Times New Roman" w:hAnsi="Times New Roman"/>
                              </w:rPr>
                              <w:t xml:space="preserve">Ковылкинского сельского </w:t>
                            </w:r>
                            <w:r>
                              <w:rPr>
                                <w:rFonts w:ascii="Times New Roman" w:hAnsi="Times New Roman"/>
                              </w:rPr>
                              <w:t>поселения</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84C9F00" wp14:editId="3E7CA7EE">
                      <wp:simplePos x="0" y="0"/>
                      <wp:positionH relativeFrom="column">
                        <wp:posOffset>2704465</wp:posOffset>
                      </wp:positionH>
                      <wp:positionV relativeFrom="paragraph">
                        <wp:posOffset>5334000</wp:posOffset>
                      </wp:positionV>
                      <wp:extent cx="1301750" cy="657225"/>
                      <wp:effectExtent l="0" t="0" r="1270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750" cy="657225"/>
                              </a:xfrm>
                              <a:prstGeom prst="rect">
                                <a:avLst/>
                              </a:prstGeom>
                              <a:solidFill>
                                <a:srgbClr val="FFFFFF"/>
                              </a:solidFill>
                              <a:ln w="9360">
                                <a:solidFill>
                                  <a:srgbClr val="000000"/>
                                </a:solidFill>
                                <a:round/>
                                <a:headEnd/>
                                <a:tailEnd type="triangle" w="med" len="med"/>
                              </a:ln>
                            </wps:spPr>
                            <wps:txbx>
                              <w:txbxContent>
                                <w:p w:rsidR="00871D5D" w:rsidRDefault="00871D5D" w:rsidP="00871D5D">
                                  <w:pPr>
                                    <w:pStyle w:val="a3"/>
                                    <w:jc w:val="center"/>
                                    <w:rPr>
                                      <w:rFonts w:ascii="Times New Roman" w:hAnsi="Times New Roman"/>
                                    </w:rPr>
                                  </w:pPr>
                                  <w:r>
                                    <w:rPr>
                                      <w:rFonts w:ascii="Times New Roman" w:hAnsi="Times New Roman"/>
                                    </w:rPr>
                                    <w:t>Заявитель</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12.95pt;margin-top:420pt;width:10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" strokeweight=".26mm">
                      <v:stroke endarrow="block" joinstyle="round"/>
                      <v:path arrowok="t"/>
                      <v:textbox inset="0,0,0,0">
                        <w:txbxContent>
                          <w:p w:rsidR="00871D5D" w:rsidRDefault="00871D5D" w:rsidP="00871D5D">
                            <w:pPr>
                              <w:pStyle w:val="a3"/>
                              <w:jc w:val="center"/>
                              <w:rPr>
                                <w:rFonts w:ascii="Times New Roman" w:hAnsi="Times New Roman"/>
                              </w:rPr>
                            </w:pPr>
                            <w:r>
                              <w:rPr>
                                <w:rFonts w:ascii="Times New Roman" w:hAnsi="Times New Roman"/>
                              </w:rPr>
                              <w:t>Заявитель</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F4322A3" wp14:editId="5D94A480">
                      <wp:simplePos x="0" y="0"/>
                      <wp:positionH relativeFrom="column">
                        <wp:posOffset>3358515</wp:posOffset>
                      </wp:positionH>
                      <wp:positionV relativeFrom="paragraph">
                        <wp:posOffset>5100320</wp:posOffset>
                      </wp:positionV>
                      <wp:extent cx="47625" cy="238125"/>
                      <wp:effectExtent l="19050" t="0" r="47625" b="476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38125"/>
                              </a:xfrm>
                              <a:prstGeom prst="downArrow">
                                <a:avLst>
                                  <a:gd name="adj1" fmla="val 50000"/>
                                  <a:gd name="adj2" fmla="val 125000"/>
                                </a:avLst>
                              </a:prstGeom>
                              <a:solidFill>
                                <a:srgbClr val="000000"/>
                              </a:solidFill>
                              <a:ln w="9360">
                                <a:solidFill>
                                  <a:srgbClr val="000000"/>
                                </a:solidFill>
                                <a:round/>
                                <a:headEnd/>
                                <a:tailEnd type="triangle" w="med" len="me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margin-left:264.45pt;margin-top:401.6pt;width:3.75pt;height:18.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" fillcolor="black" strokeweight=".26mm">
                      <v:stroke endarrow="block" joinstyle="round"/>
                      <v:path arrowok="t"/>
                    </v:shape>
                  </w:pict>
                </mc:Fallback>
              </mc:AlternateContent>
            </w: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Arial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jc w:val="both"/>
              <w:rPr>
                <w:rFonts w:eastAsia="Courier New CYR"/>
                <w:sz w:val="28"/>
                <w:szCs w:val="28"/>
                <w:lang w:eastAsia="en-US"/>
              </w:rPr>
            </w:pPr>
          </w:p>
          <w:p w:rsidR="00871D5D" w:rsidRDefault="00871D5D" w:rsidP="004C1F9D">
            <w:pPr>
              <w:spacing w:after="200" w:line="276" w:lineRule="auto"/>
              <w:rPr>
                <w:rFonts w:ascii="Calibri" w:eastAsia="Calibri" w:hAnsi="Calibri"/>
                <w:sz w:val="22"/>
                <w:szCs w:val="22"/>
                <w:lang w:eastAsia="en-US"/>
              </w:rPr>
            </w:pPr>
          </w:p>
        </w:tc>
      </w:tr>
    </w:tbl>
    <w:p w:rsidR="00871D5D" w:rsidRDefault="00871D5D" w:rsidP="00871D5D"/>
    <w:p w:rsidR="00C52F7A" w:rsidRPr="00C52F7A" w:rsidRDefault="00C52F7A" w:rsidP="00C52F7A">
      <w:pPr>
        <w:widowControl w:val="0"/>
        <w:autoSpaceDE w:val="0"/>
        <w:autoSpaceDN w:val="0"/>
        <w:adjustRightInd w:val="0"/>
        <w:jc w:val="both"/>
      </w:pPr>
    </w:p>
    <w:p w:rsidR="00C52F7A" w:rsidRPr="00C52F7A" w:rsidRDefault="00C52F7A" w:rsidP="00C52F7A">
      <w:pPr>
        <w:widowControl w:val="0"/>
        <w:autoSpaceDE w:val="0"/>
        <w:autoSpaceDN w:val="0"/>
        <w:adjustRightInd w:val="0"/>
        <w:jc w:val="both"/>
      </w:pPr>
    </w:p>
    <w:p w:rsidR="00C52F7A" w:rsidRPr="00C52F7A" w:rsidRDefault="00C52F7A" w:rsidP="00C52F7A">
      <w:pPr>
        <w:widowControl w:val="0"/>
        <w:autoSpaceDE w:val="0"/>
        <w:autoSpaceDN w:val="0"/>
        <w:adjustRightInd w:val="0"/>
        <w:jc w:val="both"/>
      </w:pPr>
    </w:p>
    <w:p w:rsidR="000F205B" w:rsidRDefault="000F205B" w:rsidP="000F205B">
      <w:pPr>
        <w:jc w:val="both"/>
        <w:rPr>
          <w:sz w:val="28"/>
          <w:szCs w:val="28"/>
        </w:rPr>
      </w:pPr>
    </w:p>
    <w:p w:rsidR="000F205B" w:rsidRDefault="000F205B" w:rsidP="000F205B">
      <w:pPr>
        <w:jc w:val="both"/>
        <w:rPr>
          <w:sz w:val="28"/>
          <w:szCs w:val="28"/>
        </w:rPr>
      </w:pPr>
    </w:p>
    <w:p w:rsidR="009652EC" w:rsidRDefault="009652EC"/>
    <w:sectPr w:rsidR="0096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3">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4">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12075598"/>
    <w:multiLevelType w:val="multilevel"/>
    <w:tmpl w:val="F782C65C"/>
    <w:lvl w:ilvl="0">
      <w:start w:val="1"/>
      <w:numFmt w:val="decimal"/>
      <w:lvlText w:val="%1."/>
      <w:lvlJc w:val="left"/>
      <w:pPr>
        <w:ind w:left="495" w:hanging="49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1D"/>
    <w:rsid w:val="000F205B"/>
    <w:rsid w:val="00871D5D"/>
    <w:rsid w:val="009652EC"/>
    <w:rsid w:val="00C52F7A"/>
    <w:rsid w:val="00DC3E2B"/>
    <w:rsid w:val="00F2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5D"/>
    <w:pPr>
      <w:spacing w:after="0" w:line="240" w:lineRule="auto"/>
    </w:pPr>
    <w:rPr>
      <w:rFonts w:ascii="Calibri" w:eastAsia="Times New Roman" w:hAnsi="Calibri" w:cs="Times New Roman"/>
      <w:lang w:eastAsia="ru-RU"/>
    </w:rPr>
  </w:style>
  <w:style w:type="table" w:styleId="a4">
    <w:name w:val="Table Grid"/>
    <w:basedOn w:val="a1"/>
    <w:uiPriority w:val="59"/>
    <w:rsid w:val="00871D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871D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5D"/>
    <w:pPr>
      <w:spacing w:after="0" w:line="240" w:lineRule="auto"/>
    </w:pPr>
    <w:rPr>
      <w:rFonts w:ascii="Calibri" w:eastAsia="Times New Roman" w:hAnsi="Calibri" w:cs="Times New Roman"/>
      <w:lang w:eastAsia="ru-RU"/>
    </w:rPr>
  </w:style>
  <w:style w:type="table" w:styleId="a4">
    <w:name w:val="Table Grid"/>
    <w:basedOn w:val="a1"/>
    <w:uiPriority w:val="59"/>
    <w:rsid w:val="00871D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871D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authority/structure/deloproiz/property_lis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7018</Words>
  <Characters>40007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2015-12-07T08:27:00Z</dcterms:created>
  <dcterms:modified xsi:type="dcterms:W3CDTF">2016-06-03T07:46:00Z</dcterms:modified>
</cp:coreProperties>
</file>