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5D" w:rsidRDefault="00ED735D" w:rsidP="000C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ED735D" w:rsidRDefault="00ED735D" w:rsidP="00ED73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C0DBC" w:rsidRPr="000C0DBC" w:rsidRDefault="000C0DBC" w:rsidP="000C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C0DB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РОССИЙСКАЯ ФЕДЕРАЦИЯ</w:t>
      </w:r>
    </w:p>
    <w:p w:rsidR="000C0DBC" w:rsidRPr="000C0DBC" w:rsidRDefault="000C0DBC" w:rsidP="000C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C0DBC" w:rsidRPr="000C0DBC" w:rsidRDefault="000C0DBC" w:rsidP="000C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C0DB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РОСТОВСКАЯ ОБЛАСТЬ</w:t>
      </w:r>
    </w:p>
    <w:p w:rsidR="000C0DBC" w:rsidRPr="000C0DBC" w:rsidRDefault="000C0DBC" w:rsidP="000C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C0DBC" w:rsidRPr="000C0DBC" w:rsidRDefault="000C0DBC" w:rsidP="000C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C0DB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ТАЦИНСКИЙ РАЙОН</w:t>
      </w:r>
    </w:p>
    <w:p w:rsidR="000C0DBC" w:rsidRPr="000C0DBC" w:rsidRDefault="000C0DBC" w:rsidP="000C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C0DBC" w:rsidRPr="000C0DBC" w:rsidRDefault="000C0DBC" w:rsidP="000C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C0DB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МУНИЦИПАЛЬНОЕ ОБРАЗОВАНИЕ «КОВЫЛКИНСКОЕ СЕЛЬСКОЕ ПОСЛЕНИЕ»</w:t>
      </w:r>
    </w:p>
    <w:p w:rsidR="000C0DBC" w:rsidRPr="000C0DBC" w:rsidRDefault="000C0DBC" w:rsidP="000C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C0DBC" w:rsidRPr="000C0DBC" w:rsidRDefault="000C0DBC" w:rsidP="000C0DBC">
      <w:pPr>
        <w:spacing w:after="0" w:line="240" w:lineRule="atLeast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КОВЫЛКИНСКОГО  СЕЛЬСКОГО  ПОСЕЛЕНИЯ</w:t>
      </w:r>
    </w:p>
    <w:p w:rsidR="000C0DBC" w:rsidRPr="000C0DBC" w:rsidRDefault="000C0DBC" w:rsidP="000C0DBC">
      <w:pPr>
        <w:spacing w:after="0" w:line="240" w:lineRule="atLeast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C0DBC" w:rsidRPr="00175D4F" w:rsidRDefault="000C0DBC" w:rsidP="000C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C0DBC" w:rsidRPr="000C0DBC" w:rsidRDefault="000C0DBC" w:rsidP="000C0D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107"/>
        <w:gridCol w:w="3107"/>
      </w:tblGrid>
      <w:tr w:rsidR="000C0DBC" w:rsidRPr="000C0DBC" w:rsidTr="00B327AB">
        <w:trPr>
          <w:trHeight w:val="387"/>
        </w:trPr>
        <w:tc>
          <w:tcPr>
            <w:tcW w:w="3652" w:type="dxa"/>
          </w:tcPr>
          <w:p w:rsidR="000C0DBC" w:rsidRPr="000C0DBC" w:rsidRDefault="00ED735D" w:rsidP="000C0DBC">
            <w:pPr>
              <w:snapToGri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0C0DBC" w:rsidRPr="000C0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3107" w:type="dxa"/>
          </w:tcPr>
          <w:p w:rsidR="000C0DBC" w:rsidRPr="000C0DBC" w:rsidRDefault="000C0DBC" w:rsidP="00ED735D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D7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3107" w:type="dxa"/>
          </w:tcPr>
          <w:p w:rsidR="000C0DBC" w:rsidRPr="000C0DBC" w:rsidRDefault="000C0DBC" w:rsidP="000C0DBC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0C0DB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х. Ковылкин</w:t>
            </w:r>
          </w:p>
        </w:tc>
      </w:tr>
    </w:tbl>
    <w:p w:rsidR="000C0DBC" w:rsidRPr="000C0DBC" w:rsidRDefault="000C0DBC" w:rsidP="000C0DBC">
      <w:pPr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51" w:rsidRDefault="000C0DBC" w:rsidP="001F4A51">
      <w:pPr>
        <w:widowControl w:val="0"/>
        <w:spacing w:after="0" w:line="322" w:lineRule="exac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0DBC">
        <w:rPr>
          <w:rFonts w:ascii="Times New Roman" w:eastAsia="Times New Roman" w:hAnsi="Times New Roman" w:cs="Times New Roman"/>
          <w:b/>
          <w:sz w:val="28"/>
          <w:szCs w:val="28"/>
        </w:rPr>
        <w:t xml:space="preserve"> 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 »</w:t>
      </w:r>
    </w:p>
    <w:p w:rsidR="00175D4F" w:rsidRDefault="001F4A51" w:rsidP="001F4A51">
      <w:pPr>
        <w:widowControl w:val="0"/>
        <w:spacing w:after="0" w:line="322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C0DBC" w:rsidRPr="000C0DBC" w:rsidRDefault="000C0DBC" w:rsidP="000C0DB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от 21.07.1997 г. № 122-ФЗ «О государственной регистрации прав на недвижимое имущество и сделок с ним», Федеральным законом от 02.05.2006 г. №59-ФЗ «О Порядке рассмотрения обращений граждан Российской Федерации», Федеральным законом от 27.07.2010 г. № 210-ФЗ «Об организации предоставления государственных и муниципальных услуг, </w:t>
      </w:r>
    </w:p>
    <w:p w:rsidR="00175D4F" w:rsidRDefault="00175D4F" w:rsidP="000C0DBC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0DBC" w:rsidRPr="000C0DBC" w:rsidRDefault="000C0DBC" w:rsidP="000C0DBC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0C0DBC" w:rsidRPr="000C0DBC" w:rsidRDefault="000C0DBC" w:rsidP="000C0DBC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0DBC" w:rsidRPr="000C0DBC" w:rsidRDefault="000C0DBC" w:rsidP="000C0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«Перевод жилого помещения в нежилое помещение и нежил</w:t>
      </w:r>
      <w:r w:rsidR="00F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помещения в жилое помещение</w:t>
      </w: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F4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приложению №1 к постановлению.</w:t>
      </w:r>
    </w:p>
    <w:p w:rsidR="000C0DBC" w:rsidRPr="000C0DBC" w:rsidRDefault="000C0DBC" w:rsidP="000C0D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 . Настоящее постановление вступает в силу со дня его официального обнародования. </w:t>
      </w:r>
    </w:p>
    <w:p w:rsidR="000C0DBC" w:rsidRPr="000C0DBC" w:rsidRDefault="000C0DBC" w:rsidP="000C0DBC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 </w:t>
      </w:r>
      <w:proofErr w:type="gramStart"/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C0DBC" w:rsidRPr="000C0DBC" w:rsidRDefault="000C0DBC" w:rsidP="000C0D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DBC" w:rsidRPr="000C0DBC" w:rsidRDefault="000C0DBC" w:rsidP="000C0D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0DBC" w:rsidRPr="000C0DBC" w:rsidRDefault="000C0DBC" w:rsidP="000C0DB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Ковылкинского  </w:t>
      </w:r>
    </w:p>
    <w:p w:rsidR="000C0DBC" w:rsidRPr="000C0DBC" w:rsidRDefault="000C0DBC" w:rsidP="000C0DB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Т.В. Лачугина</w:t>
      </w:r>
    </w:p>
    <w:p w:rsidR="000C0DBC" w:rsidRPr="000C0DBC" w:rsidRDefault="000C0DBC" w:rsidP="000C0D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DBC" w:rsidRPr="000C0DBC" w:rsidRDefault="000C0DBC" w:rsidP="000C0DBC">
      <w:pPr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DBC" w:rsidRPr="000C0DBC" w:rsidRDefault="000C0DBC" w:rsidP="000C0DBC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0C0DBC" w:rsidRPr="000C0DBC" w:rsidRDefault="000C0DBC" w:rsidP="000C0DBC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0C0DBC" w:rsidRPr="000C0DBC" w:rsidRDefault="000C0DBC" w:rsidP="000C0DBC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0C0DBC" w:rsidRPr="000C0DBC" w:rsidRDefault="000C0DBC" w:rsidP="000C0DBC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0C0DBC" w:rsidRPr="000C0DBC" w:rsidRDefault="000C0DBC" w:rsidP="000C0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DBC" w:rsidRPr="000C0DBC" w:rsidRDefault="000C0DBC" w:rsidP="000C0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DBC" w:rsidRPr="000C0DBC" w:rsidRDefault="000C0DBC" w:rsidP="000C0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DBC" w:rsidRPr="000C0DBC" w:rsidRDefault="000C0DBC" w:rsidP="000C0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DBC" w:rsidRPr="000C0DBC" w:rsidRDefault="000C0DBC" w:rsidP="000C0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DBC" w:rsidRPr="000C0DBC" w:rsidRDefault="000C0DBC" w:rsidP="000C0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DBC" w:rsidRPr="000C0DBC" w:rsidRDefault="000C0DBC" w:rsidP="000C0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DBC" w:rsidRPr="000C0DBC" w:rsidRDefault="000C0DBC" w:rsidP="000C0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DBC" w:rsidRPr="000C0DBC" w:rsidRDefault="000C0DBC" w:rsidP="000C0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DBC" w:rsidRPr="000C0DBC" w:rsidRDefault="000C0DBC" w:rsidP="000C0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02F" w:rsidRPr="00DC502F" w:rsidRDefault="00DC502F" w:rsidP="00DC502F">
      <w:pPr>
        <w:widowControl w:val="0"/>
        <w:autoSpaceDE w:val="0"/>
        <w:autoSpaceDN w:val="0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DC502F" w:rsidRDefault="00DC502F" w:rsidP="00DC502F">
      <w:pPr>
        <w:widowControl w:val="0"/>
        <w:autoSpaceDE w:val="0"/>
        <w:autoSpaceDN w:val="0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Ковылкинского </w:t>
      </w:r>
    </w:p>
    <w:p w:rsidR="00DC502F" w:rsidRPr="00DC502F" w:rsidRDefault="00DC502F" w:rsidP="00DC502F">
      <w:pPr>
        <w:widowControl w:val="0"/>
        <w:autoSpaceDE w:val="0"/>
        <w:autoSpaceDN w:val="0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C502F" w:rsidRPr="00DC502F" w:rsidRDefault="00DC502F" w:rsidP="00DC502F">
      <w:pPr>
        <w:widowControl w:val="0"/>
        <w:autoSpaceDE w:val="0"/>
        <w:autoSpaceDN w:val="0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73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DC502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№</w:t>
      </w:r>
      <w:r w:rsidR="00ED73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327AB" w:rsidRPr="001C3518" w:rsidRDefault="00B327AB" w:rsidP="00B327AB">
      <w:pPr>
        <w:widowControl w:val="0"/>
        <w:autoSpaceDE w:val="0"/>
        <w:autoSpaceDN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B327AB" w:rsidRPr="001C3518" w:rsidRDefault="00B327AB" w:rsidP="00B3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7AB" w:rsidRPr="001C3518" w:rsidRDefault="00B327AB" w:rsidP="00B327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C0DBC">
        <w:rPr>
          <w:rFonts w:ascii="Times New Roman" w:eastAsia="Times New Roman" w:hAnsi="Times New Roman" w:cs="Times New Roman"/>
          <w:b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»</w:t>
      </w:r>
    </w:p>
    <w:p w:rsidR="00B327AB" w:rsidRPr="001C3518" w:rsidRDefault="00B327AB" w:rsidP="00B327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1C35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Общие положения</w:t>
      </w:r>
    </w:p>
    <w:p w:rsidR="00B327AB" w:rsidRPr="001C3518" w:rsidRDefault="00B327AB" w:rsidP="00B327AB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Предмет регулирования регламента</w:t>
      </w:r>
    </w:p>
    <w:p w:rsidR="00B327AB" w:rsidRPr="001C3518" w:rsidRDefault="00B327AB" w:rsidP="00B327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1C3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32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 жилого помещения в нежилое помещение и нежилого помещения в жилое помещение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3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Регламент) </w:t>
      </w:r>
      <w:r w:rsidRPr="001C3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лиц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Ковылкинского сельского поселения </w:t>
      </w:r>
      <w:r w:rsidRPr="001C3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ее предоставления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327AB" w:rsidRPr="001C3518" w:rsidRDefault="00B327AB" w:rsidP="00B327AB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Круг заявителей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Получателями муниципальной услуги </w:t>
      </w:r>
      <w:r w:rsidRPr="001C3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32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жилого помещения в нежилое помещение и нежило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помещения в жилое помещение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3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 </w:t>
      </w:r>
      <w:r w:rsidRPr="001C351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физические лица, юридические лица и индивидуальные предприниматели, обратившиеся с письменным или электронным запросом (заявлением), поданным лично или через законного представителя </w:t>
      </w:r>
      <w:r w:rsidRPr="001C3518">
        <w:rPr>
          <w:rFonts w:ascii="Times New Roman" w:eastAsia="Calibri" w:hAnsi="Times New Roman" w:cs="Calibri"/>
          <w:sz w:val="28"/>
          <w:szCs w:val="28"/>
        </w:rPr>
        <w:t xml:space="preserve"> (далее – Заявитель).</w:t>
      </w:r>
    </w:p>
    <w:p w:rsidR="00B327AB" w:rsidRPr="001C3518" w:rsidRDefault="00B327AB" w:rsidP="00B327AB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Требования к порядку информирования о предоставлении муниципальной услуги</w:t>
      </w:r>
    </w:p>
    <w:p w:rsidR="00B327AB" w:rsidRPr="001C3518" w:rsidRDefault="00B327AB" w:rsidP="00B327AB">
      <w:pPr>
        <w:tabs>
          <w:tab w:val="left" w:pos="0"/>
          <w:tab w:val="left" w:pos="420"/>
          <w:tab w:val="num" w:pos="728"/>
          <w:tab w:val="left" w:pos="18321"/>
        </w:tabs>
        <w:spacing w:after="0" w:line="240" w:lineRule="auto"/>
        <w:ind w:left="-4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муниципальной услуги.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Ковылкинского сельского поселения</w:t>
      </w:r>
      <w:r w:rsidR="00CF1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27AB" w:rsidRPr="001C3518" w:rsidRDefault="00B327AB" w:rsidP="00B327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выдача документов по результатам рассмотрения предоставленных заявлений осуществляется </w:t>
      </w:r>
      <w:r w:rsidR="00F43A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Ковылкинского сельского поселения</w:t>
      </w:r>
      <w:r w:rsidRPr="00F43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AB" w:rsidRPr="001C3518" w:rsidRDefault="00F43A41" w:rsidP="00B327A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B327AB"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3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7AB"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3470</w:t>
      </w:r>
      <w:r w:rsidR="00B327AB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B327AB"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Ростовская область, Тацинский район, </w:t>
      </w:r>
      <w:r w:rsidR="00B327AB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Ковылкин</w:t>
      </w:r>
      <w:r w:rsidR="00B327AB"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327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B327AB"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B327AB"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Ковылкинского сельского поселения</w:t>
      </w:r>
      <w:r w:rsidR="00B327AB"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327AB" w:rsidRPr="001C3518" w:rsidRDefault="00B327AB" w:rsidP="00B327A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(режим) приема запросов, предоставления консультаций и информации специалистами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F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13C" w:rsidRPr="00CF1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27AB" w:rsidRPr="001C3518" w:rsidRDefault="00436F2B" w:rsidP="00B327A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</w:t>
      </w:r>
      <w:r w:rsidR="00B327AB"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2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</w:t>
      </w:r>
      <w:r w:rsidR="00B327AB"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8.00 до 16.00, перерыв 12.00-13.00.</w:t>
      </w:r>
    </w:p>
    <w:p w:rsidR="00B327AB" w:rsidRPr="001C3518" w:rsidRDefault="00B327AB" w:rsidP="00B327AB">
      <w:pPr>
        <w:tabs>
          <w:tab w:val="left" w:pos="0"/>
          <w:tab w:val="left" w:pos="420"/>
          <w:tab w:val="num" w:pos="728"/>
          <w:tab w:val="left" w:pos="18321"/>
        </w:tabs>
        <w:spacing w:after="0" w:line="240" w:lineRule="auto"/>
        <w:ind w:left="-40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3.2.Телефоны организаций, предоставляющих муниципальную услугу: </w:t>
      </w:r>
    </w:p>
    <w:p w:rsidR="00B327AB" w:rsidRDefault="00B327AB" w:rsidP="00B327A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Ковылкинского сельского поселения; </w:t>
      </w:r>
    </w:p>
    <w:p w:rsidR="00B327AB" w:rsidRPr="001C3518" w:rsidRDefault="00B327AB" w:rsidP="00B327A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: 8(86397)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45-45</w:t>
      </w:r>
      <w:r w:rsidR="0054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факс </w:t>
      </w:r>
      <w:r w:rsidR="0054588C" w:rsidRPr="0054588C">
        <w:rPr>
          <w:rFonts w:ascii="Times New Roman" w:eastAsia="Times New Roman" w:hAnsi="Times New Roman" w:cs="Times New Roman"/>
          <w:sz w:val="28"/>
          <w:szCs w:val="28"/>
          <w:lang w:eastAsia="ru-RU"/>
        </w:rPr>
        <w:t>8(86397) 2-45-45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AB" w:rsidRPr="001C3518" w:rsidRDefault="00B327AB" w:rsidP="00B327AB">
      <w:pPr>
        <w:tabs>
          <w:tab w:val="left" w:pos="0"/>
          <w:tab w:val="left" w:pos="420"/>
          <w:tab w:val="num" w:pos="728"/>
          <w:tab w:val="left" w:pos="18321"/>
        </w:tabs>
        <w:spacing w:after="0" w:line="240" w:lineRule="auto"/>
        <w:ind w:left="-40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3.3. Адреса официальных сайтов  организаций, предоставляющих муниципальную услугу:</w:t>
      </w:r>
    </w:p>
    <w:p w:rsidR="00B327AB" w:rsidRPr="001C3518" w:rsidRDefault="00B327AB" w:rsidP="00B327A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сайт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7AB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http://kovylkinskoe-sp.ru /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327AB" w:rsidRPr="001C3518" w:rsidRDefault="00B327AB" w:rsidP="00B327A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54588C" w:rsidRPr="0054588C">
        <w:t xml:space="preserve"> </w:t>
      </w:r>
      <w:r w:rsidR="0054588C" w:rsidRPr="005458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Ковылкинского сельского поселения</w:t>
      </w:r>
      <w:r w:rsidRPr="0054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6" w:history="1"/>
      <w:r w:rsidRPr="0054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Pr="0054588C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sp</w:t>
        </w:r>
        <w:r w:rsidRPr="0054588C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38398@</w:t>
        </w:r>
        <w:r w:rsidRPr="0054588C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yandex</w:t>
        </w:r>
        <w:r w:rsidRPr="0054588C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54588C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54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327AB" w:rsidRPr="001C3518" w:rsidRDefault="00B327AB" w:rsidP="00B327AB">
      <w:pPr>
        <w:tabs>
          <w:tab w:val="left" w:pos="0"/>
          <w:tab w:val="left" w:pos="420"/>
          <w:tab w:val="num" w:pos="728"/>
          <w:tab w:val="left" w:pos="18321"/>
        </w:tabs>
        <w:spacing w:after="0" w:line="240" w:lineRule="auto"/>
        <w:ind w:left="-40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>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информирования. Информирование о процедуре предоставления муниципальной услуги может осуществляться в устной и письменной форме.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ответах на телефонные звонки и обращения заявителей лично в рабочее время специалисты </w:t>
      </w:r>
      <w:r w:rsidR="003A26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</w:t>
      </w:r>
      <w:r w:rsidR="005458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3A26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4588C" w:rsidRPr="0054588C">
        <w:t xml:space="preserve"> </w:t>
      </w:r>
      <w:r w:rsidR="0054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88C" w:rsidRPr="0054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ответ на обращение подписывается Главой</w:t>
      </w:r>
      <w:r w:rsidR="003A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направляется почтовым отправлением или иным способом заявителю.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сроки предоставления письменной информации определены Федеральным </w:t>
      </w:r>
      <w:hyperlink r:id="rId8" w:history="1">
        <w:r w:rsidRPr="00DC50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DC5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исключительных случаях руководитель органа самоуправления, должностное лицо либо уполномоченное на то лицо вправе продлить срок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в помещении </w:t>
      </w:r>
      <w:r w:rsidR="003A26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предназначенном для приема документов для предоставления услуги, </w:t>
      </w:r>
      <w:r w:rsidR="0054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3A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681" w:rsidRPr="003A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Ковылкинского сельского поселения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размещаются: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текст Регламента с приложениями (полная версия - на сайте</w:t>
      </w:r>
      <w:r w:rsidR="003A2681" w:rsidRPr="003A2681">
        <w:t xml:space="preserve"> </w:t>
      </w:r>
      <w:r w:rsidR="003A2681" w:rsidRPr="003A26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Ковылкинского сельского поселения</w:t>
      </w:r>
      <w:r w:rsidR="003A26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региональной государственной информационной системе "Портал государственных и муниципальных услуг Ростовской области" и извлечения - на информационных стендах);</w:t>
      </w:r>
      <w:proofErr w:type="gramEnd"/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hyperlink r:id="rId9" w:anchor="Par314" w:history="1">
        <w:r w:rsidRPr="00DC50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блок-схема</w:t>
        </w:r>
      </w:hyperlink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 к Регламенту) и краткое описание порядка предоставления услуги;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образцы оформления документов, необходимых для предоставления услуги, и требования к ним;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основания для отказа в предоставлении услуги;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</w:t>
      </w:r>
      <w:r w:rsidR="00CF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6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F113C" w:rsidRPr="00CF113C">
        <w:t xml:space="preserve"> </w:t>
      </w:r>
      <w:r w:rsidR="00CF113C" w:rsidRPr="00CF1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адрес электронной почты </w:t>
      </w:r>
      <w:r w:rsidR="00CF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6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F113C" w:rsidRPr="00CF113C">
        <w:t xml:space="preserve"> </w:t>
      </w:r>
      <w:r w:rsidR="00CF113C" w:rsidRPr="00CF1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AB" w:rsidRPr="001C3518" w:rsidRDefault="00B327AB" w:rsidP="00B327AB">
      <w:pPr>
        <w:widowControl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1C35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B327AB" w:rsidRPr="001C3518" w:rsidRDefault="00B327AB" w:rsidP="00B327AB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Наименование муниципальной услуги</w:t>
      </w:r>
    </w:p>
    <w:p w:rsidR="00B327AB" w:rsidRPr="001C3518" w:rsidRDefault="00B327AB" w:rsidP="00B327AB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A2681" w:rsidRPr="003A2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 жилого помещения в нежилое помещение и нежилого помещения в жилое помещение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7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27AB" w:rsidRPr="001C3518" w:rsidRDefault="00B327AB" w:rsidP="00B327AB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Наименование органа, предоставляющего муниципальную услугу</w:t>
      </w:r>
    </w:p>
    <w:p w:rsidR="00B327AB" w:rsidRPr="001C3518" w:rsidRDefault="003A2681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Ковылкинского сельского поселения</w:t>
      </w:r>
      <w:r w:rsidR="00B327AB"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AB" w:rsidRPr="001C3518" w:rsidRDefault="00B327AB" w:rsidP="00B327AB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Результат предоставления муниципальной услуги</w:t>
      </w:r>
    </w:p>
    <w:p w:rsidR="003A2681" w:rsidRPr="003A2681" w:rsidRDefault="003A2681" w:rsidP="003A2681">
      <w:pPr>
        <w:spacing w:after="0" w:line="240" w:lineRule="auto"/>
        <w:ind w:right="-14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681">
        <w:rPr>
          <w:rFonts w:ascii="Times New Roman" w:eastAsia="Calibri" w:hAnsi="Times New Roman" w:cs="Times New Roman"/>
          <w:sz w:val="28"/>
          <w:szCs w:val="28"/>
        </w:rPr>
        <w:t>Конечным результатом предоставления муниципальной услуги является:</w:t>
      </w:r>
    </w:p>
    <w:p w:rsidR="00B327AB" w:rsidRPr="001C3518" w:rsidRDefault="003A2681" w:rsidP="00CB680D">
      <w:pPr>
        <w:spacing w:after="0" w:line="240" w:lineRule="auto"/>
        <w:ind w:right="-14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681">
        <w:rPr>
          <w:rFonts w:ascii="Times New Roman" w:eastAsia="Calibri" w:hAnsi="Times New Roman" w:cs="Times New Roman"/>
          <w:sz w:val="28"/>
          <w:szCs w:val="28"/>
        </w:rPr>
        <w:t>-</w:t>
      </w:r>
      <w:r w:rsidR="00CB680D" w:rsidRPr="00CB680D">
        <w:t xml:space="preserve"> </w:t>
      </w:r>
      <w:r w:rsidR="00CB680D" w:rsidRPr="00CB680D">
        <w:rPr>
          <w:rFonts w:ascii="Times New Roman" w:eastAsia="Calibri" w:hAnsi="Times New Roman" w:cs="Times New Roman"/>
          <w:sz w:val="28"/>
          <w:szCs w:val="28"/>
        </w:rPr>
        <w:t>Уведомление о переводе (отказе в переводе) жилого (нежилого) помещения в нежилое (жилое) помещение</w:t>
      </w:r>
      <w:r w:rsidR="00CB680D">
        <w:rPr>
          <w:rFonts w:ascii="Times New Roman" w:eastAsia="Calibri" w:hAnsi="Times New Roman" w:cs="Times New Roman"/>
          <w:sz w:val="28"/>
          <w:szCs w:val="28"/>
        </w:rPr>
        <w:t>.</w:t>
      </w:r>
      <w:r w:rsidRPr="003A26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68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27AB" w:rsidRPr="001C3518" w:rsidRDefault="00B327AB" w:rsidP="00B327AB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Срок предоставления муниципальной услуги</w:t>
      </w:r>
    </w:p>
    <w:p w:rsidR="00B327AB" w:rsidRPr="001C3518" w:rsidRDefault="00B327AB" w:rsidP="00B327AB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составляет  </w:t>
      </w:r>
      <w:r w:rsidR="00F0777D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 Перечень нормативных правовых актов, регулирующих отношения, возникающие в связи с предоставлением муниципальной услуги</w:t>
      </w:r>
    </w:p>
    <w:p w:rsidR="00F0777D" w:rsidRPr="00F0777D" w:rsidRDefault="00F0777D" w:rsidP="00F0777D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D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Жилищный кодекс РФ от 29.12.2004 № 188-ФЗ; Градостроительный кодекс РФ от 29.12.2004 № 190-ФЗ; </w:t>
      </w:r>
    </w:p>
    <w:p w:rsidR="00F0777D" w:rsidRPr="00F0777D" w:rsidRDefault="00F0777D" w:rsidP="00F0777D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</w:t>
      </w:r>
      <w:r w:rsidRPr="00F07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РФ от 28.01.2006 № 47 «Об утверждении положения о признании помещения жилым помещением, жилого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F0777D" w:rsidRPr="00F0777D" w:rsidRDefault="00F0777D" w:rsidP="00F0777D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F07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10.08.2005 № 502 «Об утверждении формы уведомления о переводе (отказа в переводе) жилого (нежилого) помещения в нежилое (жилое) помещение»;</w:t>
      </w:r>
    </w:p>
    <w:p w:rsidR="00B327AB" w:rsidRDefault="00F0777D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D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27AB"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ФЗ № 181-ФЗ ОТ 24.11.1995 «О Социальной защите инвалидов в Российской Федерации»;</w:t>
      </w:r>
    </w:p>
    <w:p w:rsidR="00B327AB" w:rsidRPr="001C3518" w:rsidRDefault="00B327AB" w:rsidP="00F0777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7AB" w:rsidRPr="001C3518" w:rsidRDefault="00B327AB" w:rsidP="00B327AB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представления</w:t>
      </w:r>
    </w:p>
    <w:p w:rsidR="00B327AB" w:rsidRPr="001C3518" w:rsidRDefault="00B327AB" w:rsidP="00B327AB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6.1.Для получения услуги </w:t>
      </w:r>
      <w:r w:rsidRPr="001C3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0777D" w:rsidRPr="00F07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 жилого помещения в нежилое помещение и нежилого помещения в жилое помещение</w:t>
      </w:r>
      <w:r w:rsidR="00F07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0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3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предоставляются следующие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7A0F" w:rsidRPr="00BD7A0F" w:rsidRDefault="00BD7A0F" w:rsidP="00BD7A0F">
      <w:pPr>
        <w:tabs>
          <w:tab w:val="left" w:pos="8364"/>
        </w:tabs>
        <w:snapToGrid w:val="0"/>
        <w:spacing w:after="0" w:line="240" w:lineRule="auto"/>
        <w:ind w:right="-14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A0F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 переводе помещения;</w:t>
      </w:r>
    </w:p>
    <w:p w:rsidR="00BD7A0F" w:rsidRPr="00BD7A0F" w:rsidRDefault="00BD7A0F" w:rsidP="00BD7A0F">
      <w:pPr>
        <w:tabs>
          <w:tab w:val="left" w:pos="8364"/>
        </w:tabs>
        <w:snapToGrid w:val="0"/>
        <w:spacing w:after="0" w:line="240" w:lineRule="auto"/>
        <w:ind w:right="-14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A0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D7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переводимое помещение;</w:t>
      </w:r>
    </w:p>
    <w:p w:rsidR="00BD7A0F" w:rsidRPr="00BD7A0F" w:rsidRDefault="00BD7A0F" w:rsidP="00BD7A0F">
      <w:pPr>
        <w:tabs>
          <w:tab w:val="left" w:pos="8364"/>
        </w:tabs>
        <w:snapToGrid w:val="0"/>
        <w:spacing w:after="0" w:line="240" w:lineRule="auto"/>
        <w:ind w:right="-14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A0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BD7A0F" w:rsidRPr="00BD7A0F" w:rsidRDefault="00BD7A0F" w:rsidP="00BD7A0F">
      <w:pPr>
        <w:tabs>
          <w:tab w:val="left" w:pos="8364"/>
        </w:tabs>
        <w:snapToGrid w:val="0"/>
        <w:spacing w:after="0" w:line="240" w:lineRule="auto"/>
        <w:ind w:right="-14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A0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Поэтажный план дома, в котором находится переводимое помещение;</w:t>
      </w:r>
    </w:p>
    <w:p w:rsidR="00CB680D" w:rsidRPr="001C3518" w:rsidRDefault="00BD7A0F" w:rsidP="00BD7A0F">
      <w:pPr>
        <w:tabs>
          <w:tab w:val="left" w:pos="8364"/>
        </w:tabs>
        <w:snapToGrid w:val="0"/>
        <w:spacing w:after="0" w:line="240" w:lineRule="auto"/>
        <w:ind w:right="-14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A0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DC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Представленные документы должны соответствовать следующим требованиям: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документа написан разборчиво от руки или при помощи средств электронно-вычислительной техники;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отсутствуют неоговоренные исправления;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документы не исполнены карандашом.</w:t>
      </w:r>
    </w:p>
    <w:p w:rsidR="00B327AB" w:rsidRPr="001C3518" w:rsidRDefault="00B327AB" w:rsidP="00B327AB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7AB" w:rsidRPr="001C3518" w:rsidRDefault="00B327AB" w:rsidP="00B327A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C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B327AB" w:rsidRPr="001C3518" w:rsidRDefault="00B327AB" w:rsidP="00B327A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B327AB" w:rsidRPr="001C3518" w:rsidRDefault="00B327AB" w:rsidP="00B327AB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Запрещено требовать у заявителя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заявителя запрещается требовать: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B327AB" w:rsidRPr="001C3518" w:rsidRDefault="00B327AB" w:rsidP="00B327AB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7AB" w:rsidRPr="001C3518" w:rsidRDefault="00B327AB" w:rsidP="00B327AB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 Исчерпывающий перечень оснований для отказа в приеме документов, необходимых для предоставления муниципальной  услуги</w:t>
      </w:r>
    </w:p>
    <w:p w:rsidR="00B327AB" w:rsidRPr="001C3518" w:rsidRDefault="00B327AB" w:rsidP="00B327AB">
      <w:pPr>
        <w:spacing w:after="0" w:line="240" w:lineRule="auto"/>
        <w:ind w:right="-14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518">
        <w:rPr>
          <w:rFonts w:ascii="Calibri" w:eastAsia="Calibri" w:hAnsi="Calibri" w:cs="Times New Roman"/>
          <w:sz w:val="28"/>
          <w:szCs w:val="28"/>
        </w:rPr>
        <w:t>9.1</w:t>
      </w:r>
      <w:r w:rsidRPr="001C3518">
        <w:rPr>
          <w:rFonts w:ascii="Times New Roman" w:eastAsia="Calibri" w:hAnsi="Times New Roman" w:cs="Times New Roman"/>
          <w:sz w:val="28"/>
          <w:szCs w:val="28"/>
        </w:rPr>
        <w:t xml:space="preserve"> Отсутствие одного из документов, указанных в настоящем регламенте. </w:t>
      </w:r>
    </w:p>
    <w:p w:rsidR="00B327AB" w:rsidRPr="001C3518" w:rsidRDefault="00B327AB" w:rsidP="00B327AB">
      <w:pPr>
        <w:spacing w:after="0" w:line="240" w:lineRule="auto"/>
        <w:ind w:right="-14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518">
        <w:rPr>
          <w:rFonts w:ascii="Times New Roman" w:eastAsia="Calibri" w:hAnsi="Times New Roman" w:cs="Times New Roman"/>
          <w:sz w:val="28"/>
          <w:szCs w:val="28"/>
        </w:rPr>
        <w:t>9.2. Несоответствие хотя бы одного из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содержание.</w:t>
      </w:r>
    </w:p>
    <w:p w:rsidR="00B327AB" w:rsidRPr="001C3518" w:rsidRDefault="00B327AB" w:rsidP="00B327AB">
      <w:pPr>
        <w:spacing w:after="0" w:line="240" w:lineRule="auto"/>
        <w:ind w:right="-14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Обращение за получением муниципальной услуги лица, не уполномоченного надлежащим образом.</w:t>
      </w:r>
    </w:p>
    <w:p w:rsidR="00B327AB" w:rsidRPr="001C3518" w:rsidRDefault="00B327AB" w:rsidP="00B327AB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27AB" w:rsidRPr="001C3518" w:rsidRDefault="00B327AB" w:rsidP="00B327AB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 Исчерпывающий перечень оснований для приостановления или отказа в предоставлении муниципальной услуги</w:t>
      </w:r>
    </w:p>
    <w:p w:rsidR="00B327AB" w:rsidRPr="001C3518" w:rsidRDefault="00B327AB" w:rsidP="00B3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4"/>
          <w:lang w:eastAsia="ru-RU"/>
        </w:rPr>
        <w:t>10.1. Предоставление заявителем недостоверных или неполных сведений в документах.</w:t>
      </w:r>
    </w:p>
    <w:p w:rsidR="00B327AB" w:rsidRPr="001C3518" w:rsidRDefault="00B327AB" w:rsidP="00B327AB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7AB" w:rsidRPr="001C3518" w:rsidRDefault="00B327AB" w:rsidP="00B327AB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 Перечень услуг, которые являются необходимыми и обязательными </w:t>
      </w: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327AB" w:rsidRPr="001C3518" w:rsidRDefault="00B327AB" w:rsidP="00B327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AB" w:rsidRPr="001C3518" w:rsidRDefault="00B327AB" w:rsidP="00B327AB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327AB" w:rsidRPr="001C3518" w:rsidRDefault="00B327AB" w:rsidP="00B3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B327AB" w:rsidRPr="001C3518" w:rsidRDefault="00B327AB" w:rsidP="00B327A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327AB" w:rsidRPr="001C3518" w:rsidRDefault="00B327AB" w:rsidP="00B3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B327AB" w:rsidRPr="001C3518" w:rsidRDefault="00B327AB" w:rsidP="00B327AB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 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 </w:t>
      </w:r>
    </w:p>
    <w:p w:rsidR="00B327AB" w:rsidRPr="001C3518" w:rsidRDefault="00B327AB" w:rsidP="00B327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B327AB" w:rsidRPr="001C3518" w:rsidRDefault="00B327AB" w:rsidP="00B327AB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327AB" w:rsidRPr="001C3518" w:rsidRDefault="00B327AB" w:rsidP="00B327AB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 </w:t>
      </w:r>
      <w:r w:rsidRPr="001C3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и регистрация заявления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пакетом материалов</w:t>
      </w:r>
      <w:r w:rsidRPr="001C3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B327AB" w:rsidRPr="001C3518" w:rsidRDefault="00B327AB" w:rsidP="00B32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</w:t>
      </w:r>
      <w:r w:rsidRPr="001C3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327AB" w:rsidRPr="001C3518" w:rsidRDefault="00B327AB" w:rsidP="00B327AB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7AB" w:rsidRPr="001C3518" w:rsidRDefault="00B327AB" w:rsidP="00B327AB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 Требования к помещениям, в которых предоставляется государственная услуга, </w:t>
      </w:r>
      <w:r w:rsidR="00C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C35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16.1.Требования к помещениям: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размещаются с учетом максимальной транспортной доступности;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оборудуются осветительными приборами, которые позволят ознакомиться с представленной информацией;</w:t>
      </w:r>
    </w:p>
    <w:p w:rsidR="00CB680D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обеспечивают беспрепятственный доступ лиц с ограниченными возможностями передвижения</w:t>
      </w:r>
    </w:p>
    <w:p w:rsidR="00B327AB" w:rsidRPr="001C3518" w:rsidRDefault="00CB680D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4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должно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7AB"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</w:t>
      </w:r>
      <w:r w:rsidR="00F43A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27AB"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7AB"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специальными ограждениями и перилами, обеспечивающими беспрепятственное передвижение инвалидных колясок;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обеспечиваются необходимой для инвалидов зрительной информацией;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возможность направления запроса по электронной почте;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оборудуются секторами для информирования (размещения стендов);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схемы расположения служебных помещений (кабинетов).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16.2. Информационные стенды должны быть максимально приближены к каждому посетителю, хорошо просматриваемы и функциональны. Текст материалов, размещаемых на стендах и сайте </w:t>
      </w:r>
      <w:r w:rsidR="00CB68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</w:t>
      </w:r>
      <w:r w:rsidR="00F43A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оформлен удобным для чтения шрифтом.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16.3. Требования к местам для ожидания: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стульями и (или) кресельными секциями;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в холле или ином специально приспособленном помещении;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 Парковочные места - на территории, прилегающей к </w:t>
      </w:r>
      <w:r w:rsidR="00F43A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F113C">
        <w:t xml:space="preserve"> </w:t>
      </w:r>
      <w:r w:rsidR="00CF113C" w:rsidRPr="00CF1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располагается бесплатная парковка для автомо</w:t>
      </w:r>
      <w:r w:rsidR="006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бильного транспорта посетителей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предусматривающая места для специальных автотранспортных средств инвалидов.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16.5. Требования к вход</w:t>
      </w:r>
      <w:r w:rsidR="006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 здания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расположен</w:t>
      </w:r>
      <w:r w:rsidR="006B7D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6B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стандартной вывески с наименованием </w:t>
      </w:r>
      <w:r w:rsidR="006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B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режимом его работы;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удобного и свободного подхода для заявителей и подъезда для производственных целей </w:t>
      </w:r>
      <w:r w:rsidR="006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B7D4C" w:rsidRPr="006B7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системы освещения входной группы</w:t>
      </w:r>
      <w:r w:rsidR="006D1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визуальной текстовой информации, размещаемой на информационном стенде </w:t>
      </w:r>
      <w:r w:rsidR="006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B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сельского поселения;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стульев и столов для возможности оформления документов;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свободного доступа к информационным стендам, столам.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16.7. Требования к местам приема заявителей и оборудованию мест получения услуги: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организационно-техническими условиями, необходимыми для предоставления </w:t>
      </w:r>
      <w:r w:rsidR="006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услуги: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принтер, ксерокс, программное обеспечение, доступ к информационным сетям для получения документов, необходимых для оказания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услуги, в порядке межведомственного взаимодействия;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стульев и столов;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B327AB" w:rsidRPr="001C3518" w:rsidRDefault="00B327AB" w:rsidP="00B327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27AB" w:rsidRPr="001C3518" w:rsidRDefault="00B327AB" w:rsidP="00B327AB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 Показатели доступности и качества муниципальной услуги</w:t>
      </w:r>
    </w:p>
    <w:p w:rsidR="00B327AB" w:rsidRPr="001C3518" w:rsidRDefault="00B327AB" w:rsidP="00B3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17.1. Показателями доступности муниципальной услуги является:</w:t>
      </w:r>
    </w:p>
    <w:p w:rsidR="00B327AB" w:rsidRPr="001C3518" w:rsidRDefault="00B327AB" w:rsidP="00B3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полноты и достоверности информации, доводимой до заявителей;</w:t>
      </w:r>
    </w:p>
    <w:p w:rsidR="00B327AB" w:rsidRPr="001C3518" w:rsidRDefault="00B327AB" w:rsidP="00B3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 Администрации </w:t>
      </w:r>
      <w:r w:rsidR="006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AB" w:rsidRPr="001C3518" w:rsidRDefault="00B327AB" w:rsidP="00B3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17.2. Показателями качества предоставления муниципальной услуги являются:</w:t>
      </w:r>
    </w:p>
    <w:p w:rsidR="00B327AB" w:rsidRPr="001C3518" w:rsidRDefault="00B327AB" w:rsidP="00B3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точное соблюдение сроков и административных процедур </w:t>
      </w:r>
      <w:r w:rsidR="006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услуги;</w:t>
      </w:r>
    </w:p>
    <w:p w:rsidR="00B327AB" w:rsidRPr="001C3518" w:rsidRDefault="00B327AB" w:rsidP="00B3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полнота информирования Заявителя о ходе рассмотрения его обращения;</w:t>
      </w:r>
    </w:p>
    <w:p w:rsidR="00B327AB" w:rsidRPr="001C3518" w:rsidRDefault="00B327AB" w:rsidP="00B3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B327AB" w:rsidRPr="001C3518" w:rsidRDefault="00B327AB" w:rsidP="00B3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на объекты </w:t>
      </w:r>
      <w:proofErr w:type="spellStart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27AB" w:rsidRPr="001C3518" w:rsidRDefault="00B327AB" w:rsidP="00B3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на объекты собак</w:t>
      </w: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B327AB" w:rsidRPr="001C3518" w:rsidRDefault="00B327AB" w:rsidP="00B3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B327AB" w:rsidRPr="001C3518" w:rsidRDefault="00B327AB" w:rsidP="00B3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17.3. Оценка качества и доступности предоставления муниципальной услуги должна осуществляться по следующим показателям:</w:t>
      </w:r>
    </w:p>
    <w:p w:rsidR="00B327AB" w:rsidRPr="001C3518" w:rsidRDefault="00B327AB" w:rsidP="00B3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B327AB" w:rsidRPr="001C3518" w:rsidRDefault="00B327AB" w:rsidP="00B3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удовлетворенных судебных исков по обжалованию действий по предоставлению муниципальной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услуги.</w:t>
      </w:r>
    </w:p>
    <w:p w:rsidR="00B327AB" w:rsidRPr="001C3518" w:rsidRDefault="00B327AB" w:rsidP="00B327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AB" w:rsidRPr="001C3518" w:rsidRDefault="00B327AB" w:rsidP="00B327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B327AB" w:rsidRPr="001C3518" w:rsidRDefault="00B327AB" w:rsidP="00B327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электронной форме</w:t>
      </w:r>
    </w:p>
    <w:p w:rsidR="00B327AB" w:rsidRPr="001C3518" w:rsidRDefault="00B327AB" w:rsidP="00B327AB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Исчерпывающий перечень административных процедур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327AB" w:rsidRPr="001C3518" w:rsidRDefault="00B327AB" w:rsidP="00B327AB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Прием и регистрация заявления и документов.</w:t>
      </w:r>
    </w:p>
    <w:p w:rsidR="00B327AB" w:rsidRPr="001C3518" w:rsidRDefault="00B327AB" w:rsidP="00B327AB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6B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услуги.</w:t>
      </w:r>
    </w:p>
    <w:p w:rsidR="00B327AB" w:rsidRPr="001C3518" w:rsidRDefault="006B7D4C" w:rsidP="00B327A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1.3</w:t>
      </w:r>
      <w:r w:rsidR="00B327AB"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7AB"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6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 </w:t>
      </w:r>
      <w:r w:rsidR="006D1BBE" w:rsidRPr="006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переводе (отказе в переводе) жилого (нежилого) помещения в нежилое (жилое) помещение</w:t>
      </w:r>
      <w:r w:rsidR="0038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уведомление)</w:t>
      </w:r>
      <w:r w:rsidR="00B327AB"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AB" w:rsidRPr="001C3518" w:rsidRDefault="006B7D4C" w:rsidP="00B327AB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B327AB" w:rsidRPr="001C3518">
        <w:rPr>
          <w:rFonts w:ascii="Times New Roman" w:eastAsia="Calibri" w:hAnsi="Times New Roman" w:cs="Times New Roman"/>
          <w:sz w:val="28"/>
          <w:szCs w:val="28"/>
        </w:rPr>
        <w:t>. Выдача готовых документов заявителю.</w:t>
      </w:r>
    </w:p>
    <w:p w:rsidR="00B327AB" w:rsidRPr="001C3518" w:rsidRDefault="00B327AB" w:rsidP="00B327AB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Описание административных процедур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Прием и регистрация заявления и документов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B327AB" w:rsidRPr="001C3518" w:rsidRDefault="006B7D4C" w:rsidP="00B327AB">
      <w:pPr>
        <w:tabs>
          <w:tab w:val="left" w:pos="1560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</w:t>
      </w:r>
      <w:r w:rsidR="00B327AB"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обращении в </w:t>
      </w:r>
      <w:r w:rsidR="00D044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сельского поселения</w:t>
      </w:r>
      <w:r w:rsidR="00B327AB"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7AB" w:rsidRPr="00D044B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327AB" w:rsidRPr="00D0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</w:t>
      </w:r>
      <w:r w:rsidR="00B327AB" w:rsidRPr="001C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подает заявление должностному лицу </w:t>
      </w:r>
      <w:r w:rsidR="00D0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Ковылкинского сельского поселения</w:t>
      </w:r>
      <w:r w:rsidR="00B327AB" w:rsidRPr="001C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уполномоченному на прием и регистрацию </w:t>
      </w:r>
      <w:r w:rsidR="00B327AB" w:rsidRPr="00D04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заявления</w:t>
      </w:r>
      <w:r w:rsidR="00B327AB" w:rsidRPr="001C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27AB" w:rsidRPr="001C3518" w:rsidRDefault="00B327AB" w:rsidP="00B327AB">
      <w:pPr>
        <w:tabs>
          <w:tab w:val="left" w:pos="8364"/>
        </w:tabs>
        <w:snapToGri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3.2.3. Должностное лицо </w:t>
      </w:r>
      <w:r w:rsidR="006B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6B7D4C" w:rsidRPr="006B7D4C">
        <w:t xml:space="preserve"> </w:t>
      </w:r>
      <w:r w:rsidR="006B7D4C" w:rsidRPr="006B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уполномоченное на прием и регистрацию </w:t>
      </w:r>
      <w:r w:rsidRPr="00D0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Pr="001C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проверяет соответствие документов требованиям, установленным законодательством.</w:t>
      </w:r>
      <w:r w:rsidRPr="001C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сверки документа, удостоверяющего личность заявителя, с личностью заявителя и данными, указанными в заявлении, документ возвращается заявителю.</w:t>
      </w:r>
    </w:p>
    <w:p w:rsidR="00B327AB" w:rsidRPr="001C3518" w:rsidRDefault="00B327AB" w:rsidP="00B327AB">
      <w:pPr>
        <w:suppressAutoHyphens/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1C35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наличии оснований для отказа в приеме заявления, необходимого для предоставления муниципальной услуги, должностное лицо </w:t>
      </w:r>
      <w:r w:rsidR="006B7D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C3518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D044B1" w:rsidRPr="00D044B1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="006B7D4C" w:rsidRPr="006B7D4C">
        <w:t xml:space="preserve"> </w:t>
      </w:r>
      <w:r w:rsidR="006B7D4C" w:rsidRPr="006B7D4C">
        <w:rPr>
          <w:rFonts w:ascii="Times New Roman" w:eastAsia="Calibri" w:hAnsi="Times New Roman" w:cs="Times New Roman"/>
          <w:color w:val="000000"/>
          <w:sz w:val="28"/>
          <w:szCs w:val="28"/>
        </w:rPr>
        <w:t>Ковылкинского сельского поселения</w:t>
      </w:r>
      <w:r w:rsidRPr="001C35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уполномоченное на прием и регистрацию </w:t>
      </w:r>
      <w:r w:rsidRPr="00D044B1">
        <w:rPr>
          <w:rFonts w:ascii="Times New Roman" w:eastAsia="Calibri" w:hAnsi="Times New Roman" w:cs="Times New Roman"/>
          <w:color w:val="000000"/>
          <w:sz w:val="28"/>
          <w:szCs w:val="28"/>
        </w:rPr>
        <w:t>заявления и документов</w:t>
      </w:r>
      <w:r w:rsidRPr="001C35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отказывает заявителю в приеме </w:t>
      </w:r>
      <w:r w:rsidRPr="00D044B1">
        <w:rPr>
          <w:rFonts w:ascii="Times New Roman" w:eastAsia="Calibri" w:hAnsi="Times New Roman" w:cs="Times New Roman"/>
          <w:color w:val="000000"/>
          <w:sz w:val="28"/>
          <w:szCs w:val="28"/>
        </w:rPr>
        <w:t>заявления.</w:t>
      </w:r>
    </w:p>
    <w:p w:rsidR="00B327AB" w:rsidRPr="003852F5" w:rsidRDefault="00B327AB" w:rsidP="003852F5">
      <w:pPr>
        <w:suppressAutoHyphens/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35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отсутствии оснований для отказа в приеме документов, необходимых для предоставления муниципальной услуги, должностное лицо </w:t>
      </w:r>
      <w:r w:rsidR="00D044B1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="003852F5" w:rsidRPr="003852F5">
        <w:t xml:space="preserve"> </w:t>
      </w:r>
      <w:r w:rsidR="003852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852F5" w:rsidRPr="003852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Ковылкинского сельского поселения</w:t>
      </w:r>
      <w:r w:rsidRPr="001C35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уполномоченное на прием и регистрацию </w:t>
      </w:r>
      <w:r w:rsidRPr="00D044B1">
        <w:rPr>
          <w:rFonts w:ascii="Times New Roman" w:eastAsia="Calibri" w:hAnsi="Times New Roman" w:cs="Times New Roman"/>
          <w:color w:val="000000"/>
          <w:sz w:val="28"/>
          <w:szCs w:val="28"/>
        </w:rPr>
        <w:t>заявления</w:t>
      </w:r>
      <w:r w:rsidRPr="001C35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регистрирует, информирует заявителя о сроках рассмотрения заявления. </w:t>
      </w:r>
    </w:p>
    <w:p w:rsidR="00B327AB" w:rsidRPr="001C3518" w:rsidRDefault="00B327AB" w:rsidP="00B3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AB" w:rsidRPr="001C3518" w:rsidRDefault="00B327AB" w:rsidP="00B327AB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решения о предоставлении услуги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AB" w:rsidRPr="001C3518" w:rsidRDefault="00B327AB" w:rsidP="00B327A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Основанием для начала административной процедуры является поступление заявления с приложением полного комплекта документов, необходимых для предоставления услуги.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Специалист </w:t>
      </w:r>
      <w:r w:rsidR="00D044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852F5" w:rsidRPr="003852F5">
        <w:t xml:space="preserve"> </w:t>
      </w:r>
      <w:r w:rsidR="003852F5" w:rsidRPr="003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регистрацию заявления и поступившего комплекта документов в соответствии с установленными правилами делопроизводства.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Специалист </w:t>
      </w:r>
      <w:r w:rsidR="00D044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852F5" w:rsidRPr="003852F5">
        <w:t xml:space="preserve"> </w:t>
      </w:r>
      <w:r w:rsidR="003852F5" w:rsidRPr="003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уполномоченный должностной инструкцией на рассмотрение представленных документов на соответствие требованиям, установленным действующим законодательством РФ, проверяет  законность оснований для предоставления муниципальной услуги на основе поступивших на рассмотрение документов, в том числе полученных в порядке межведомственного взаимодействия.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Результатом административной процедуры является принятие решения специалистом </w:t>
      </w:r>
      <w:r w:rsidR="00D044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852F5" w:rsidRPr="003852F5">
        <w:t xml:space="preserve"> </w:t>
      </w:r>
      <w:r w:rsidR="003852F5" w:rsidRPr="003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 должностной инструкцией, о предоставлении услуги или отказе в предоставлении услуги в случае установления фактов, указанных в настоящем Регламенте.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Продолжительность административной процедуры - не более 10 календарных дней.</w:t>
      </w:r>
    </w:p>
    <w:p w:rsidR="00B327AB" w:rsidRPr="001C3518" w:rsidRDefault="00B327AB" w:rsidP="00B327AB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Подготовка </w:t>
      </w:r>
      <w:r w:rsidR="00D0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044B1" w:rsidRPr="00D0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уведомления  о переводе (отказе в переводе) жилого (нежилого) помещения в нежилое (жилое) помещение</w:t>
      </w:r>
      <w:r w:rsidR="00D0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уведомление).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Основанием для начала административной процедуры является принятие решения о предоставлении услуги или отказе в предоставлении услуги. </w:t>
      </w:r>
    </w:p>
    <w:p w:rsidR="00B327AB" w:rsidRPr="001C3518" w:rsidRDefault="00B327AB" w:rsidP="00B327AB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2.3.2.</w:t>
      </w:r>
      <w:r w:rsidR="00D0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="00D044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852F5" w:rsidRPr="003852F5">
        <w:t xml:space="preserve"> </w:t>
      </w:r>
      <w:r w:rsidR="003852F5" w:rsidRPr="003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="00D044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уполномоченное на подготовку </w:t>
      </w:r>
      <w:r w:rsidR="00D044B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наличии оснований для отказа в предоставлении услуги, </w:t>
      </w: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административного регламента, готовит письмо об отказе в предоставлении услуги, при отсутствии оснований для отказа в предоставлении услуги, подготавливает </w:t>
      </w:r>
      <w:r w:rsidR="00D044B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течение 3-х рабочих дней.</w:t>
      </w:r>
    </w:p>
    <w:p w:rsidR="00B327AB" w:rsidRPr="001C3518" w:rsidRDefault="00B327AB" w:rsidP="00B327AB">
      <w:pPr>
        <w:autoSpaceDE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Должностное лицо </w:t>
      </w:r>
      <w:r w:rsidR="00D044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852F5" w:rsidRPr="003852F5">
        <w:t xml:space="preserve"> </w:t>
      </w:r>
      <w:r w:rsidR="003852F5" w:rsidRPr="003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уполномоченное на передачу документов, обес</w:t>
      </w:r>
      <w:r w:rsidR="00D04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печивает передачу подготовленного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4B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рабочего дня </w:t>
      </w:r>
      <w:r w:rsidR="00D044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 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подпись, регистрирует </w:t>
      </w:r>
      <w:r w:rsidR="00D044B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AB" w:rsidRPr="001C3518" w:rsidRDefault="00B327AB" w:rsidP="00B32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данной административной процедуры является подготовленн</w:t>
      </w:r>
      <w:r w:rsidR="00D044B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4B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4B1" w:rsidRPr="00D044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переводе (отказе в переводе) жилого (нежилого) помещения в нежилое (жилое) помещение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5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27AB" w:rsidRPr="001C3518" w:rsidRDefault="00B327AB" w:rsidP="00B327AB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3518">
        <w:rPr>
          <w:rFonts w:ascii="Calibri" w:eastAsia="Calibri" w:hAnsi="Calibri" w:cs="Times New Roman"/>
          <w:b/>
          <w:sz w:val="28"/>
          <w:szCs w:val="28"/>
        </w:rPr>
        <w:t xml:space="preserve">2.4. </w:t>
      </w:r>
      <w:r w:rsidRPr="001C3518">
        <w:rPr>
          <w:rFonts w:ascii="Times New Roman" w:eastAsia="Calibri" w:hAnsi="Times New Roman" w:cs="Times New Roman"/>
          <w:b/>
          <w:sz w:val="28"/>
          <w:szCs w:val="28"/>
        </w:rPr>
        <w:t>Выдача готовых документов заявителю.</w:t>
      </w:r>
    </w:p>
    <w:p w:rsidR="00B327AB" w:rsidRPr="001C3518" w:rsidRDefault="00B327AB" w:rsidP="00B327AB">
      <w:pPr>
        <w:autoSpaceDE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Основанием для начала административной процедуры выдачи результата предоставления услуги заявителю является подготовленн</w:t>
      </w:r>
      <w:r w:rsidR="00D0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2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3852F5" w:rsidRPr="00D0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4B1" w:rsidRPr="00D044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переводе (отказе в переводе) жилого (нежилого) помещения в нежилое (жилое) помещение</w:t>
      </w:r>
      <w:r w:rsidR="00D3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уведомление)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27AB" w:rsidRPr="001C3518" w:rsidRDefault="00B327AB" w:rsidP="003852F5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При обращении заявителя в </w:t>
      </w:r>
      <w:r w:rsidR="003F34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3852F5" w:rsidRPr="003852F5">
        <w:t xml:space="preserve"> </w:t>
      </w:r>
      <w:r w:rsidR="003852F5" w:rsidRPr="003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должностное лицо, уполномоченное на выдачу готовых документов, выдает подписанн</w:t>
      </w:r>
      <w:r w:rsidR="003F3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зарегистрированн</w:t>
      </w:r>
      <w:r w:rsidR="003F3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34F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27AB" w:rsidRPr="001C3518" w:rsidRDefault="00B327AB" w:rsidP="00B327AB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документа, являющегося результатом выполнения муниципальной услуги, производится в порядке живой очереди в течение 15 минут.</w:t>
      </w:r>
    </w:p>
    <w:p w:rsidR="00B327AB" w:rsidRPr="001C3518" w:rsidRDefault="00B327AB" w:rsidP="00B327AB">
      <w:pPr>
        <w:widowControl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муниципальной услуги – </w:t>
      </w:r>
      <w:r w:rsidR="003F34F2">
        <w:rPr>
          <w:rFonts w:ascii="Times New Roman" w:eastAsia="Times New Roman" w:hAnsi="Times New Roman" w:cs="Times New Roman"/>
          <w:sz w:val="28"/>
          <w:szCs w:val="28"/>
          <w:lang w:eastAsia="ru-RU"/>
        </w:rPr>
        <w:t>45 календарных дней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AB" w:rsidRPr="001C3518" w:rsidRDefault="00B327AB" w:rsidP="00B327A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исполнения муниципальной услуги является выдача заявителю </w:t>
      </w:r>
      <w:r w:rsidR="003F34F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AB" w:rsidRPr="001C3518" w:rsidRDefault="00B327AB" w:rsidP="00B327AB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AB" w:rsidRPr="001C3518" w:rsidRDefault="00B327AB" w:rsidP="00B327AB">
      <w:pPr>
        <w:autoSpaceDE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AB" w:rsidRPr="001C3518" w:rsidRDefault="00B327AB" w:rsidP="00B327AB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Формы </w:t>
      </w:r>
      <w:proofErr w:type="gramStart"/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регламента</w:t>
      </w:r>
    </w:p>
    <w:p w:rsidR="00B327AB" w:rsidRPr="001C3518" w:rsidRDefault="00B327AB" w:rsidP="00B327AB">
      <w:pPr>
        <w:numPr>
          <w:ilvl w:val="0"/>
          <w:numId w:val="4"/>
        </w:numPr>
        <w:tabs>
          <w:tab w:val="num" w:pos="0"/>
          <w:tab w:val="left" w:pos="54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осуществления текущего </w:t>
      </w:r>
      <w:proofErr w:type="gramStart"/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B327AB" w:rsidRPr="001C3518" w:rsidRDefault="00B327AB" w:rsidP="00B327A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Текущий </w:t>
      </w: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3F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Ковылкинского сельского поселения</w:t>
      </w:r>
      <w:r w:rsidR="003F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Периодичность осуществления текущего контроля устанавливается не реже 1 раза в квартал.</w:t>
      </w:r>
    </w:p>
    <w:p w:rsidR="00B327AB" w:rsidRPr="001C3518" w:rsidRDefault="00B327AB" w:rsidP="00B327AB">
      <w:pPr>
        <w:tabs>
          <w:tab w:val="left" w:pos="540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Проверки могут быть плановыми  либо внеплановыми, проводимыми, в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числе, по жалобам заявителей на своевременность, полноту и качество предоставления услуги.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Решение о проведении внеплановой проверки принимает Глава </w:t>
      </w:r>
      <w:r w:rsidR="003F3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2.3.Для проведения проверок формируется комиссия.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</w:t>
      </w:r>
      <w:r w:rsidR="003F34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852F5" w:rsidRPr="003852F5">
        <w:t xml:space="preserve"> </w:t>
      </w:r>
      <w:r w:rsidR="003852F5" w:rsidRPr="003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</w:t>
      </w:r>
      <w:hyperlink r:id="rId10" w:history="1">
        <w:r w:rsidRPr="003852F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3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Заявители вправе направить письменное обращение в адрес</w:t>
      </w:r>
      <w:r w:rsidR="003F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Ковылкинского сельского поселения</w:t>
      </w:r>
      <w:r w:rsidR="003F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B327AB" w:rsidRPr="001C3518" w:rsidRDefault="00B327AB" w:rsidP="00B327A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Персональная и дисциплинарная ответственность специалистов </w:t>
      </w:r>
      <w:r w:rsidR="003F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852F5" w:rsidRPr="0038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Ковылкинского сельского поселения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в их должностных инструкциях в соответствии с требованиями законодательства Российской Федерации.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Должностные лица </w:t>
      </w:r>
      <w:r w:rsidR="003F34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</w:t>
      </w:r>
      <w:r w:rsidR="003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вылкинского сельского поселения,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нарушающие порядок предоставления услуги, в том числе: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препятствующие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подаче заявлений граждан;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неправомерно отказывающие гражданам в принятии, регистрации или рассмотрении их заявлений;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нарушающие сроки предоставления муниципальной услуги, регистрации и рассмотрения заявлений;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нарушающие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граждан на подачу жалоб, претензий;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допускающие возложение на </w:t>
      </w: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предусмотренных законом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обязанностей или ограничение возможности реализации их прав при приеме и рассмотрении заявлений граждан;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неправомерно </w:t>
      </w: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отказывающие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удовлетворении законных требований граждан;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  <w:proofErr w:type="gramEnd"/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</w:t>
      </w:r>
      <w:r w:rsidRPr="001C351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B327AB" w:rsidRPr="001C3518" w:rsidRDefault="00B327AB" w:rsidP="00B327A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</w:t>
      </w:r>
      <w:r w:rsidRPr="001C3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оложения, характеризующие требования к порядку и формам </w:t>
      </w:r>
      <w:proofErr w:type="gramStart"/>
      <w:r w:rsidRPr="001C3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1C3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 муниципальной услуги</w:t>
      </w:r>
    </w:p>
    <w:p w:rsidR="00B327AB" w:rsidRPr="001C3518" w:rsidRDefault="00B327AB" w:rsidP="00B327A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38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настоящего Регламента, осуществляется Администрацией </w:t>
      </w:r>
      <w:r w:rsidR="006B28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AB" w:rsidRPr="003852F5" w:rsidRDefault="00B327AB" w:rsidP="003852F5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Перечень должностных лиц, осуществляющих контроль, устанавливается внутренними распорядительными документами Администрации</w:t>
      </w:r>
      <w:r w:rsidR="003852F5" w:rsidRPr="003852F5">
        <w:t xml:space="preserve"> </w:t>
      </w:r>
      <w:r w:rsidR="003852F5" w:rsidRPr="003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B327AB" w:rsidRPr="001C3518" w:rsidRDefault="00B327AB" w:rsidP="00B327AB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</w:p>
    <w:p w:rsidR="00B327AB" w:rsidRPr="001C3518" w:rsidRDefault="00B327AB" w:rsidP="00B327AB">
      <w:pPr>
        <w:autoSpaceDE w:val="0"/>
        <w:autoSpaceDN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B327AB" w:rsidRPr="001C3518" w:rsidRDefault="00B327AB" w:rsidP="00B327AB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B327AB" w:rsidRPr="001C3518" w:rsidRDefault="00B327AB" w:rsidP="00B327AB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B327AB" w:rsidRPr="001C3518" w:rsidRDefault="00B327AB" w:rsidP="00B327AB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Жалоба на нарушение порядка предоставления муниципальных услуг, выразившееся в неправомерных решениях и действиях (бездействии) должностных лиц (специалистов) подается непосредственно в Администрацию </w:t>
      </w:r>
      <w:r w:rsidR="006B2886">
        <w:rPr>
          <w:rFonts w:ascii="Times New Roman" w:eastAsia="Times New Roman" w:hAnsi="Times New Roman" w:cs="Times New Roman"/>
          <w:sz w:val="28"/>
          <w:szCs w:val="28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B327AB" w:rsidRPr="001C3518" w:rsidRDefault="00B327AB" w:rsidP="00B327AB">
      <w:pPr>
        <w:autoSpaceDE w:val="0"/>
        <w:autoSpaceDN w:val="0"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Calibri"/>
          <w:b/>
          <w:sz w:val="28"/>
          <w:szCs w:val="28"/>
        </w:rPr>
      </w:pPr>
      <w:bookmarkStart w:id="1" w:name="Par65"/>
      <w:bookmarkEnd w:id="1"/>
      <w:r w:rsidRPr="001C3518">
        <w:rPr>
          <w:rFonts w:ascii="Times New Roman" w:eastAsia="Calibri" w:hAnsi="Times New Roman" w:cs="Calibri"/>
          <w:b/>
          <w:sz w:val="28"/>
          <w:szCs w:val="28"/>
        </w:rPr>
        <w:t>2. Предмет жалобы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SimSun" w:hAnsi="Times New Roman" w:cs="Calibri"/>
          <w:bCs/>
          <w:sz w:val="28"/>
          <w:szCs w:val="28"/>
          <w:lang w:eastAsia="zh-CN"/>
        </w:rPr>
      </w:pPr>
      <w:r w:rsidRPr="001C3518">
        <w:rPr>
          <w:rFonts w:ascii="Times New Roman" w:eastAsia="Calibri" w:hAnsi="Times New Roman" w:cs="Calibri"/>
          <w:bCs/>
          <w:sz w:val="28"/>
          <w:szCs w:val="28"/>
        </w:rPr>
        <w:t xml:space="preserve">2.1. </w:t>
      </w:r>
      <w:r w:rsidRPr="001C3518">
        <w:rPr>
          <w:rFonts w:ascii="Times New Roman" w:eastAsia="SimSun" w:hAnsi="Times New Roman" w:cs="Calibri"/>
          <w:bCs/>
          <w:sz w:val="28"/>
          <w:szCs w:val="28"/>
          <w:lang w:eastAsia="zh-CN"/>
        </w:rPr>
        <w:t>Предметом жалобы могут быть действия (бездействие), решения, осуществляемые (принимаемые) в ходе предоставления муниципальной услуги, нарушающие права и свободы граждан и организаций.</w:t>
      </w:r>
    </w:p>
    <w:p w:rsidR="00B327AB" w:rsidRPr="001C3518" w:rsidRDefault="00B327AB" w:rsidP="00B327AB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2.2. Заявитель может обратиться с жалобой по основаниям и в порядке </w:t>
      </w:r>
      <w:hyperlink r:id="rId11" w:history="1">
        <w:r w:rsidRPr="003852F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статей 11.1</w:t>
        </w:r>
      </w:hyperlink>
      <w:r w:rsidRPr="003852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2" w:history="1">
        <w:r w:rsidRPr="003852F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11.2</w:t>
        </w:r>
      </w:hyperlink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на действия 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lastRenderedPageBreak/>
        <w:t>(бездействие) должностных лиц при выполнении административных процедур, установленных Регламентом, в следующих случаях: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>требование представления заявителем документов, не предусмотренных нормативными правовыми актами для предоставления муниципальной услуги;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нормативными правовыми актами; 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B327AB" w:rsidRPr="001C3518" w:rsidRDefault="00B327AB" w:rsidP="00B3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</w:rPr>
        <w:t>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327AB" w:rsidRPr="001C3518" w:rsidRDefault="00B327AB" w:rsidP="00B327A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местного самоуправления  и уполномоченные на рассмотрение жалобы должностные лица, которым может быть направлена жалоба</w:t>
      </w:r>
    </w:p>
    <w:p w:rsidR="00B327AB" w:rsidRPr="001C3518" w:rsidRDefault="00B327AB" w:rsidP="00B3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могут обратиться с жалобой на действия (бездействие), решения, осуществляемые (принимаемые) в ходе предоставления муниципальной услуги:</w:t>
      </w:r>
    </w:p>
    <w:p w:rsidR="00B327AB" w:rsidRPr="001C3518" w:rsidRDefault="006B2886" w:rsidP="0090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8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B2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Главе Ковылкинского сельского поселения</w:t>
      </w:r>
      <w:r w:rsidR="00901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AB" w:rsidRPr="001C3518" w:rsidRDefault="00B327AB" w:rsidP="00B327AB">
      <w:pPr>
        <w:autoSpaceDE w:val="0"/>
        <w:autoSpaceDN w:val="0"/>
        <w:spacing w:before="120" w:after="120" w:line="240" w:lineRule="auto"/>
        <w:ind w:firstLine="709"/>
        <w:contextualSpacing/>
        <w:outlineLvl w:val="1"/>
        <w:rPr>
          <w:rFonts w:ascii="Times New Roman" w:eastAsia="Calibri" w:hAnsi="Times New Roman" w:cs="Calibri"/>
          <w:b/>
          <w:sz w:val="28"/>
          <w:szCs w:val="28"/>
        </w:rPr>
      </w:pPr>
      <w:r w:rsidRPr="001C3518">
        <w:rPr>
          <w:rFonts w:ascii="Times New Roman" w:eastAsia="Calibri" w:hAnsi="Times New Roman" w:cs="Calibri"/>
          <w:b/>
          <w:sz w:val="28"/>
          <w:szCs w:val="28"/>
        </w:rPr>
        <w:t>4. Порядок подачи и рассмотрения жалобы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 w:rsidR="006B2886">
        <w:rPr>
          <w:rFonts w:ascii="Times New Roman" w:eastAsia="Times New Roman" w:hAnsi="Times New Roman" w:cs="Times New Roman"/>
          <w:bCs/>
          <w:sz w:val="28"/>
          <w:szCs w:val="28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>4.2. Подача жалоб осуществляется бесплатно.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>4.5. Жалоба должна содержать: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B327AB" w:rsidRPr="001C3518" w:rsidRDefault="00B327AB" w:rsidP="00B3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Жалоба должна содержать подпись автора и дату составления.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 xml:space="preserve">4.6. Жалоба, поступившая в Администрацию </w:t>
      </w:r>
      <w:r w:rsidR="006B2886">
        <w:rPr>
          <w:rFonts w:ascii="Times New Roman" w:eastAsia="Times New Roman" w:hAnsi="Times New Roman" w:cs="Times New Roman"/>
          <w:bCs/>
          <w:sz w:val="28"/>
          <w:szCs w:val="28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bCs/>
          <w:sz w:val="28"/>
          <w:szCs w:val="28"/>
        </w:rPr>
        <w:t>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B327AB" w:rsidRPr="001C3518" w:rsidRDefault="00B327AB" w:rsidP="00B327AB">
      <w:pPr>
        <w:tabs>
          <w:tab w:val="num" w:pos="-3544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>4.7. Личный прием физических лиц и представителей юридических лиц проводится Главой</w:t>
      </w:r>
      <w:r w:rsidR="006B28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01BC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>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B327AB" w:rsidRPr="001C3518" w:rsidRDefault="00B327AB" w:rsidP="00B327AB">
      <w:pPr>
        <w:tabs>
          <w:tab w:val="center" w:pos="5457"/>
        </w:tabs>
        <w:autoSpaceDE w:val="0"/>
        <w:autoSpaceDN w:val="0"/>
        <w:spacing w:before="120" w:after="120" w:line="240" w:lineRule="auto"/>
        <w:ind w:firstLine="709"/>
        <w:contextualSpacing/>
        <w:outlineLvl w:val="1"/>
        <w:rPr>
          <w:rFonts w:ascii="Times New Roman" w:eastAsia="Calibri" w:hAnsi="Times New Roman" w:cs="Calibri"/>
          <w:b/>
          <w:sz w:val="28"/>
          <w:szCs w:val="28"/>
        </w:rPr>
      </w:pPr>
      <w:r w:rsidRPr="001C3518">
        <w:rPr>
          <w:rFonts w:ascii="Times New Roman" w:eastAsia="Calibri" w:hAnsi="Times New Roman" w:cs="Calibri"/>
          <w:b/>
          <w:sz w:val="28"/>
          <w:szCs w:val="28"/>
        </w:rPr>
        <w:t>5. Сроки рассмотрения жалобы</w:t>
      </w:r>
      <w:r w:rsidRPr="001C3518">
        <w:rPr>
          <w:rFonts w:ascii="Times New Roman" w:eastAsia="Calibri" w:hAnsi="Times New Roman" w:cs="Calibri"/>
          <w:b/>
          <w:sz w:val="28"/>
          <w:szCs w:val="28"/>
        </w:rPr>
        <w:tab/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Администрацию </w:t>
      </w:r>
      <w:r w:rsidR="006B2886">
        <w:rPr>
          <w:rFonts w:ascii="Times New Roman" w:eastAsia="Times New Roman" w:hAnsi="Times New Roman" w:cs="Times New Roman"/>
          <w:sz w:val="28"/>
          <w:szCs w:val="28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муниципальную услугу,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 срока таких исправлений – в течение пяти рабочих дней со дня ее регистрации.</w:t>
      </w:r>
    </w:p>
    <w:p w:rsidR="00B327AB" w:rsidRPr="001C3518" w:rsidRDefault="00B327AB" w:rsidP="00B327AB">
      <w:pPr>
        <w:autoSpaceDE w:val="0"/>
        <w:autoSpaceDN w:val="0"/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:rsidR="00B327AB" w:rsidRPr="001C3518" w:rsidRDefault="00B327AB" w:rsidP="00B327AB">
      <w:pPr>
        <w:autoSpaceDE w:val="0"/>
        <w:autoSpaceDN w:val="0"/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:rsidR="00B327AB" w:rsidRPr="001C3518" w:rsidRDefault="00B327AB" w:rsidP="00B327AB">
      <w:pPr>
        <w:autoSpaceDE w:val="0"/>
        <w:autoSpaceDN w:val="0"/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1C3518">
        <w:rPr>
          <w:rFonts w:ascii="Times New Roman" w:eastAsia="Calibri" w:hAnsi="Times New Roman" w:cs="Calibri"/>
          <w:b/>
          <w:sz w:val="28"/>
          <w:szCs w:val="28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>Оснований для приостановления рассмотрения жалоб в</w:t>
      </w:r>
      <w:r w:rsidR="006B2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Ковылкинского сельского поселения</w:t>
      </w:r>
      <w:r w:rsidR="006B2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B327AB" w:rsidRPr="001C3518" w:rsidRDefault="00B327AB" w:rsidP="00B327AB">
      <w:pPr>
        <w:autoSpaceDE w:val="0"/>
        <w:autoSpaceDN w:val="0"/>
        <w:spacing w:before="120" w:after="120" w:line="240" w:lineRule="auto"/>
        <w:ind w:firstLine="709"/>
        <w:contextualSpacing/>
        <w:rPr>
          <w:rFonts w:ascii="Times New Roman" w:eastAsia="Calibri" w:hAnsi="Times New Roman" w:cs="Calibri"/>
          <w:b/>
          <w:sz w:val="28"/>
          <w:szCs w:val="28"/>
        </w:rPr>
      </w:pPr>
      <w:r w:rsidRPr="001C3518">
        <w:rPr>
          <w:rFonts w:ascii="Times New Roman" w:eastAsia="Calibri" w:hAnsi="Times New Roman" w:cs="Calibri"/>
          <w:b/>
          <w:sz w:val="28"/>
          <w:szCs w:val="28"/>
        </w:rPr>
        <w:t>7. Результат рассмотрения жалобы</w:t>
      </w:r>
    </w:p>
    <w:p w:rsidR="00B327AB" w:rsidRPr="001C3518" w:rsidRDefault="00B327AB" w:rsidP="00B327AB">
      <w:pPr>
        <w:autoSpaceDE w:val="0"/>
        <w:autoSpaceDN w:val="0"/>
        <w:spacing w:line="240" w:lineRule="auto"/>
        <w:ind w:firstLine="709"/>
        <w:contextualSpacing/>
        <w:outlineLvl w:val="1"/>
        <w:rPr>
          <w:rFonts w:ascii="Times New Roman" w:eastAsia="SimSun" w:hAnsi="Times New Roman" w:cs="Calibri"/>
          <w:sz w:val="28"/>
          <w:lang w:eastAsia="zh-CN"/>
        </w:rPr>
      </w:pPr>
      <w:r w:rsidRPr="001C3518">
        <w:rPr>
          <w:rFonts w:ascii="Times New Roman" w:eastAsia="SimSun" w:hAnsi="Times New Roman" w:cs="Calibri"/>
          <w:sz w:val="28"/>
          <w:lang w:eastAsia="zh-CN"/>
        </w:rPr>
        <w:t xml:space="preserve">7.1. По результатам рассмотрения жалобы Администрация </w:t>
      </w:r>
      <w:r w:rsidR="006B2886">
        <w:rPr>
          <w:rFonts w:ascii="Times New Roman" w:eastAsia="SimSun" w:hAnsi="Times New Roman" w:cs="Calibri"/>
          <w:sz w:val="28"/>
          <w:lang w:eastAsia="zh-CN"/>
        </w:rPr>
        <w:t xml:space="preserve">Ковылкинского сельского поселения </w:t>
      </w:r>
      <w:r w:rsidR="00901BC4">
        <w:rPr>
          <w:rFonts w:ascii="Times New Roman" w:eastAsia="SimSun" w:hAnsi="Times New Roman" w:cs="Calibri"/>
          <w:sz w:val="28"/>
          <w:lang w:eastAsia="zh-CN"/>
        </w:rPr>
        <w:t>принимает</w:t>
      </w:r>
      <w:r w:rsidRPr="001C3518">
        <w:rPr>
          <w:rFonts w:ascii="Times New Roman" w:eastAsia="SimSun" w:hAnsi="Times New Roman" w:cs="Calibri"/>
          <w:sz w:val="28"/>
          <w:lang w:eastAsia="zh-CN"/>
        </w:rPr>
        <w:t xml:space="preserve"> одно из следующих решений: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r w:rsidR="006B2886">
        <w:rPr>
          <w:rFonts w:ascii="Times New Roman" w:eastAsia="Times New Roman" w:hAnsi="Times New Roman" w:cs="Times New Roman"/>
          <w:sz w:val="28"/>
          <w:szCs w:val="28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документах;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>отказывает в удовлетворении жалобы.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</w:rPr>
        <w:t>Если в результате рассмотрения жалоба признана обоснованной, то соответствующим должностным лицом</w:t>
      </w:r>
      <w:r w:rsidR="006B2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Ковылкинского сельского поселения</w:t>
      </w:r>
      <w:r w:rsidR="006B2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>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муниципальной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</w:rPr>
        <w:t>принятые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</w:rPr>
        <w:t>) в ходе административных действий, предусмотренных Регламентом.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</w:t>
      </w:r>
      <w:hyperlink r:id="rId13" w:history="1">
        <w:r w:rsidRPr="006B288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5.63</w:t>
        </w:r>
      </w:hyperlink>
      <w:r w:rsidRPr="006B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или признаков состава преступления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327AB" w:rsidRPr="001C3518" w:rsidRDefault="00B327AB" w:rsidP="00B327AB">
      <w:pPr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 Порядок информирования заявителя о результатах рассмотрения жалобы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r:id="rId14" w:history="1">
        <w:r w:rsidRPr="00901B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327AB" w:rsidRPr="001C3518" w:rsidRDefault="00B327AB" w:rsidP="00B327AB">
      <w:pPr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Порядок обжалования решения по жалобе</w:t>
      </w:r>
    </w:p>
    <w:p w:rsidR="00B327AB" w:rsidRPr="001C3518" w:rsidRDefault="00B327AB" w:rsidP="00B327AB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обжаловать решение по жалобе, принимаемое 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>должностным лицом (специалистом)</w:t>
      </w:r>
      <w:r w:rsidR="006B2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01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порядке в соответствии с действующим законодательством Российской Федерации.</w:t>
      </w:r>
    </w:p>
    <w:p w:rsidR="00B327AB" w:rsidRPr="001C3518" w:rsidRDefault="00B327AB" w:rsidP="00B327AB">
      <w:pPr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B327AB" w:rsidRPr="001C3518" w:rsidRDefault="00B327AB" w:rsidP="00B327AB">
      <w:pPr>
        <w:tabs>
          <w:tab w:val="num" w:pos="-3544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3518">
        <w:rPr>
          <w:rFonts w:ascii="Times New Roman" w:eastAsia="Times New Roman" w:hAnsi="Times New Roman" w:cs="Times New Roman"/>
          <w:sz w:val="28"/>
          <w:szCs w:val="28"/>
        </w:rPr>
        <w:t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  <w:r w:rsidRPr="001C3518">
        <w:rPr>
          <w:rFonts w:ascii="Times New Roman" w:eastAsia="Times New Roman" w:hAnsi="Times New Roman" w:cs="Times New Roman"/>
          <w:sz w:val="28"/>
          <w:szCs w:val="28"/>
        </w:rPr>
        <w:t xml:space="preserve"> Такие документы и материалы предоставляются заявителю по его письменному запросу в течение 5 дней с момента регистрации такого запроса в </w:t>
      </w:r>
      <w:r w:rsidR="006B288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Ковылкинского сельского поселения. </w:t>
      </w:r>
    </w:p>
    <w:p w:rsidR="00B327AB" w:rsidRPr="001C3518" w:rsidRDefault="00B327AB" w:rsidP="00B327AB">
      <w:pPr>
        <w:tabs>
          <w:tab w:val="num" w:pos="-3544"/>
        </w:tabs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 Способы информирования заявителей о порядке подачи и рассмотрения жалобы</w:t>
      </w:r>
    </w:p>
    <w:p w:rsidR="00B327AB" w:rsidRPr="001C3518" w:rsidRDefault="00B327AB" w:rsidP="00B327AB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Информирование  заявителей  о  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>порядке подачи и рассмотрения жалобы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</w:t>
      </w:r>
      <w:r w:rsidR="006B28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размещения информации на стендах в местах предоставления  муниципальной услуги,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Ковылкинского сельского поселения</w:t>
      </w:r>
      <w:r w:rsidR="00901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27AB" w:rsidRPr="001C3518" w:rsidRDefault="00B327AB" w:rsidP="00B327AB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Консультирование  заявителей  о  </w:t>
      </w:r>
      <w:r w:rsidRPr="001C3518">
        <w:rPr>
          <w:rFonts w:ascii="Times New Roman" w:eastAsia="Times New Roman" w:hAnsi="Times New Roman" w:cs="Times New Roman"/>
          <w:sz w:val="28"/>
          <w:szCs w:val="28"/>
        </w:rPr>
        <w:t>порядке подачи и рассмотрения жалобы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</w:t>
      </w:r>
      <w:r w:rsidR="006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BC4" w:rsidRPr="0090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Ковылкинского сельского поселения </w:t>
      </w:r>
      <w:r w:rsidR="0090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телефону, электронной почте, при личном приеме.</w:t>
      </w:r>
    </w:p>
    <w:p w:rsidR="00B327AB" w:rsidRPr="001C3518" w:rsidRDefault="00B327AB" w:rsidP="00B32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27AB" w:rsidRPr="001C3518" w:rsidRDefault="00B327AB" w:rsidP="00B32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27AB" w:rsidRPr="001C3518" w:rsidRDefault="00B327AB" w:rsidP="00B32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27AB" w:rsidRPr="001C3518" w:rsidRDefault="00B327AB" w:rsidP="00B32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27AB" w:rsidRPr="001C3518" w:rsidRDefault="00B327AB" w:rsidP="00B32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27AB" w:rsidRPr="001C3518" w:rsidRDefault="00B327AB" w:rsidP="00B32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27AB" w:rsidRPr="001C3518" w:rsidRDefault="00B327AB" w:rsidP="00B32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27AB" w:rsidRPr="001C3518" w:rsidRDefault="00B327AB" w:rsidP="00B32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27AB" w:rsidRPr="001C3518" w:rsidRDefault="00B327AB" w:rsidP="00B32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27AB" w:rsidRPr="001C3518" w:rsidRDefault="00B327AB" w:rsidP="00B32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27AB" w:rsidRPr="001C3518" w:rsidRDefault="00B327AB" w:rsidP="00B32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27AB" w:rsidRPr="001C3518" w:rsidRDefault="00B327AB" w:rsidP="00B32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27AB" w:rsidRPr="001C3518" w:rsidRDefault="00B327AB" w:rsidP="00B32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27AB" w:rsidRPr="001C3518" w:rsidRDefault="00B327AB" w:rsidP="00B32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27AB" w:rsidRPr="001C3518" w:rsidRDefault="00B327AB" w:rsidP="00901BC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27AB" w:rsidRPr="001C3518" w:rsidRDefault="00B327AB" w:rsidP="00B32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27AB" w:rsidRPr="001C3518" w:rsidRDefault="00B327AB" w:rsidP="006B28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B2886" w:rsidRPr="000C0DBC" w:rsidRDefault="006B2886" w:rsidP="006B2886">
      <w:pPr>
        <w:tabs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6B2886" w:rsidRPr="000C0DBC" w:rsidRDefault="006B2886" w:rsidP="006B2886">
      <w:pPr>
        <w:tabs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DBC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0C0DBC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административному регламенту </w:t>
      </w:r>
      <w:r w:rsidRPr="000C0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«Перевод жилого помещения в нежилое помещение и нежилого помещения в жилое помещение»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B2886" w:rsidRPr="000C0DBC" w:rsidRDefault="006B2886" w:rsidP="006B2886">
      <w:pPr>
        <w:tabs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2886" w:rsidRPr="000C0DBC" w:rsidRDefault="006B2886" w:rsidP="006B2886">
      <w:pPr>
        <w:tabs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86" w:rsidRPr="000C0DBC" w:rsidRDefault="006B2886" w:rsidP="006B2886">
      <w:pPr>
        <w:tabs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Ковылкинского сельского поселения</w:t>
      </w:r>
    </w:p>
    <w:p w:rsidR="006B2886" w:rsidRPr="000C0DBC" w:rsidRDefault="006B2886" w:rsidP="006B2886">
      <w:pPr>
        <w:tabs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</w:p>
    <w:p w:rsidR="006B2886" w:rsidRPr="000C0DBC" w:rsidRDefault="006B2886" w:rsidP="006B2886">
      <w:pPr>
        <w:tabs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гражданина, индивидуального предпринимателя; должность и Ф.И.О. должностного лица; наименование организации; юридический и фактический адрес, контактные телефоны) </w:t>
      </w:r>
    </w:p>
    <w:p w:rsidR="00901BC4" w:rsidRDefault="00901BC4" w:rsidP="006B2886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86" w:rsidRPr="000C0DBC" w:rsidRDefault="006B2886" w:rsidP="006B2886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ЗАЯВЛЕНИЕ.     </w:t>
      </w:r>
    </w:p>
    <w:p w:rsidR="006B2886" w:rsidRPr="000C0DBC" w:rsidRDefault="006B2886" w:rsidP="006B2886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статьей 23 Жилищного кодекса Российской Федерации прошу выдать уведомление на перевод, принадлежащего мне (либо наименование юридического лица) по праву собственности, нежилого (жилого) помещения, расположенного по адресу: ________________________________________________________________              в жилое (нежилое) помещение, для дальнейшего использования его в качестве _________________________________(указывается цель использования).  Право собственности на переводимое помещение не обременено правами иных лиц.   </w:t>
      </w:r>
    </w:p>
    <w:p w:rsidR="006B2886" w:rsidRPr="000C0DBC" w:rsidRDefault="006B2886" w:rsidP="006B2886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 заявлению прилагаются: </w:t>
      </w:r>
    </w:p>
    <w:p w:rsidR="006B2886" w:rsidRPr="000C0DBC" w:rsidRDefault="006B2886" w:rsidP="006B2886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C0DBC">
        <w:rPr>
          <w:rFonts w:ascii="Times New Roman" w:eastAsia="Arial" w:hAnsi="Times New Roman" w:cs="Times New Roman"/>
          <w:sz w:val="28"/>
          <w:szCs w:val="28"/>
          <w:lang w:eastAsia="ar-SA"/>
        </w:rPr>
        <w:t>1. Заявление о переводе помещения (приложение №1 к административному регламенту);</w:t>
      </w:r>
    </w:p>
    <w:p w:rsidR="006B2886" w:rsidRPr="000C0DBC" w:rsidRDefault="006B2886" w:rsidP="006B2886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C0DBC">
        <w:rPr>
          <w:rFonts w:ascii="Times New Roman" w:eastAsia="Arial" w:hAnsi="Times New Roman" w:cs="Times New Roman"/>
          <w:sz w:val="28"/>
          <w:szCs w:val="28"/>
          <w:lang w:eastAsia="ar-SA"/>
        </w:rPr>
        <w:t>2.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6B2886" w:rsidRPr="000C0DBC" w:rsidRDefault="006B2886" w:rsidP="006B2886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C0DBC">
        <w:rPr>
          <w:rFonts w:ascii="Times New Roman" w:eastAsia="Arial" w:hAnsi="Times New Roman" w:cs="Times New Roman"/>
          <w:sz w:val="28"/>
          <w:szCs w:val="28"/>
          <w:lang w:eastAsia="ar-SA"/>
        </w:rPr>
        <w:t>3. Технический паспорт переводимого помещения;</w:t>
      </w:r>
    </w:p>
    <w:p w:rsidR="006B2886" w:rsidRPr="000C0DBC" w:rsidRDefault="006B2886" w:rsidP="006B28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помещения).</w:t>
      </w:r>
    </w:p>
    <w:p w:rsidR="006B2886" w:rsidRPr="000C0DBC" w:rsidRDefault="006B2886" w:rsidP="006B2886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86" w:rsidRPr="000C0DBC" w:rsidRDefault="006B2886" w:rsidP="006B2886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Подпись: _______________________________________________________</w:t>
      </w:r>
    </w:p>
    <w:p w:rsidR="006B2886" w:rsidRPr="000C0DBC" w:rsidRDefault="006B2886" w:rsidP="006B2886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гражданина, индивидуального предпринимателя, должностного лица, </w:t>
      </w:r>
    </w:p>
    <w:p w:rsidR="006B2886" w:rsidRPr="000C0DBC" w:rsidRDefault="006B2886" w:rsidP="006B2886">
      <w:pPr>
        <w:tabs>
          <w:tab w:val="left" w:pos="14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юридического лица </w:t>
      </w:r>
    </w:p>
    <w:p w:rsidR="006B2886" w:rsidRPr="000C0DBC" w:rsidRDefault="006B2886" w:rsidP="006B2886">
      <w:pPr>
        <w:tabs>
          <w:tab w:val="left" w:pos="14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86" w:rsidRPr="000C0DBC" w:rsidRDefault="006B2886" w:rsidP="006B2886">
      <w:pPr>
        <w:tabs>
          <w:tab w:val="left" w:pos="142"/>
        </w:tabs>
        <w:spacing w:after="0" w:line="240" w:lineRule="auto"/>
        <w:ind w:left="4253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C0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6B2886" w:rsidRPr="000C0DBC" w:rsidRDefault="006B2886" w:rsidP="006B2886">
      <w:pPr>
        <w:tabs>
          <w:tab w:val="left" w:pos="142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DBC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0C0DBC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административному регламенту </w:t>
      </w:r>
      <w:r w:rsidRPr="000C0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«Перевод жилого помещения в нежилое помещение и нежилого помещения в жилое помещение»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B2886" w:rsidRPr="000C0DBC" w:rsidRDefault="006B2886" w:rsidP="006B2886">
      <w:pPr>
        <w:shd w:val="clear" w:color="auto" w:fill="FFFFFF"/>
        <w:tabs>
          <w:tab w:val="left" w:pos="142"/>
        </w:tabs>
        <w:spacing w:after="0" w:line="240" w:lineRule="auto"/>
        <w:ind w:left="425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86" w:rsidRPr="000C0DBC" w:rsidRDefault="006B2886" w:rsidP="006B2886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муниципальной услуги </w:t>
      </w:r>
      <w:r w:rsidRPr="000C0DBC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«</w:t>
      </w:r>
      <w:r w:rsidRPr="000C0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Pr="000C0DBC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»</w:t>
      </w:r>
    </w:p>
    <w:p w:rsidR="006B2886" w:rsidRPr="000C0DBC" w:rsidRDefault="00BD7A0F" w:rsidP="006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3" o:spid="_x0000_s1064" type="#_x0000_t109" style="position:absolute;left:0;text-align:left;margin-left:124.8pt;margin-top:4.65pt;width:248.7pt;height:77.85pt;z-index:25167360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">
            <v:textbox>
              <w:txbxContent>
                <w:p w:rsidR="006B2886" w:rsidRDefault="006B2886" w:rsidP="006B2886">
                  <w:pPr>
                    <w:jc w:val="center"/>
                  </w:pPr>
                  <w:r>
                    <w:t>Прием документов для выдачи уведомления о переводе жилого помещения в нежилое помещение и нежилого помещения в жилое помещение</w:t>
                  </w:r>
                </w:p>
              </w:txbxContent>
            </v:textbox>
          </v:shape>
        </w:pict>
      </w:r>
      <w:r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65" type="#_x0000_t32" style="position:absolute;left:0;text-align:left;margin-left:259.05pt;margin-top:85.2pt;width:.05pt;height:1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">
            <v:stroke endarrow="block"/>
          </v:shape>
        </w:pict>
      </w:r>
      <w:r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w:pict>
          <v:shape id="Блок-схема: процесс 11" o:spid="_x0000_s1066" type="#_x0000_t109" style="position:absolute;left:0;text-align:left;margin-left:173.25pt;margin-top:104.05pt;width:198pt;height:5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">
            <v:textbox>
              <w:txbxContent>
                <w:p w:rsidR="006B2886" w:rsidRDefault="006B2886" w:rsidP="006B2886">
                  <w:pPr>
                    <w:jc w:val="center"/>
                  </w:pPr>
                  <w:r>
                    <w:t xml:space="preserve">Регистрация заявления в Журнале регистрации документов </w:t>
                  </w:r>
                </w:p>
              </w:txbxContent>
            </v:textbox>
          </v:shape>
        </w:pict>
      </w:r>
      <w:r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w:pict>
          <v:shape id="Прямая со стрелкой 8" o:spid="_x0000_s1069" type="#_x0000_t32" style="position:absolute;left:0;text-align:left;margin-left:284.55pt;margin-top:225.95pt;width:95.25pt;height:1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">
            <v:stroke endarrow="block"/>
          </v:shape>
        </w:pict>
      </w:r>
      <w:r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w:pict>
          <v:shape id="Прямая со стрелкой 7" o:spid="_x0000_s1070" type="#_x0000_t32" style="position:absolute;left:0;text-align:left;margin-left:110.55pt;margin-top:225.95pt;width:96.4pt;height:15.5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">
            <v:stroke endarrow="block"/>
          </v:shape>
        </w:pict>
      </w:r>
    </w:p>
    <w:p w:rsidR="006B2886" w:rsidRPr="000C0DBC" w:rsidRDefault="006B2886" w:rsidP="006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886" w:rsidRPr="000C0DBC" w:rsidRDefault="006B2886" w:rsidP="006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886" w:rsidRPr="000C0DBC" w:rsidRDefault="006B2886" w:rsidP="006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886" w:rsidRPr="000C0DBC" w:rsidRDefault="006B2886" w:rsidP="006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886" w:rsidRPr="000C0DBC" w:rsidRDefault="006B2886" w:rsidP="006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886" w:rsidRPr="000C0DBC" w:rsidRDefault="006B2886" w:rsidP="006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886" w:rsidRPr="000C0DBC" w:rsidRDefault="006B2886" w:rsidP="006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886" w:rsidRPr="000C0DBC" w:rsidRDefault="006B2886" w:rsidP="006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886" w:rsidRPr="000C0DBC" w:rsidRDefault="006B2886" w:rsidP="006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886" w:rsidRPr="000C0DBC" w:rsidRDefault="006B2886" w:rsidP="006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886" w:rsidRPr="000C0DBC" w:rsidRDefault="00BD7A0F" w:rsidP="006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0" o:spid="_x0000_s1067" type="#_x0000_t34" style="position:absolute;left:0;text-align:left;margin-left:210.8pt;margin-top:19.05pt;width:28.45pt;height:.05pt;rotation:90;flip:x;z-index:251676672;visibility:visible;mso-wrap-style:square;mso-wrap-distance-left:3.17497mm;mso-wrap-distance-top:0;mso-wrap-distance-right:3.17497mm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" adj="10781,118670400,-213874">
            <v:stroke endarrow="block"/>
          </v:shape>
        </w:pict>
      </w:r>
    </w:p>
    <w:p w:rsidR="006B2886" w:rsidRPr="000C0DBC" w:rsidRDefault="006B2886" w:rsidP="006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886" w:rsidRPr="000C0DBC" w:rsidRDefault="00BD7A0F" w:rsidP="006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w:pict>
          <v:shape id="Блок-схема: процесс 9" o:spid="_x0000_s1068" type="#_x0000_t109" style="position:absolute;left:0;text-align:left;margin-left:129pt;margin-top:3.5pt;width:244.5pt;height:41.7pt;z-index:25167769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">
            <v:textbox>
              <w:txbxContent>
                <w:p w:rsidR="006B2886" w:rsidRDefault="006B2886" w:rsidP="006B2886">
                  <w:pPr>
                    <w:jc w:val="center"/>
                  </w:pPr>
                  <w:r>
                    <w:t>Проверка представленных документов заявителя</w:t>
                  </w:r>
                </w:p>
              </w:txbxContent>
            </v:textbox>
          </v:shape>
        </w:pict>
      </w:r>
    </w:p>
    <w:p w:rsidR="006B2886" w:rsidRPr="000C0DBC" w:rsidRDefault="006B2886" w:rsidP="006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886" w:rsidRPr="000C0DBC" w:rsidRDefault="006B2886" w:rsidP="006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886" w:rsidRPr="000C0DBC" w:rsidRDefault="006B2886" w:rsidP="006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886" w:rsidRPr="000C0DBC" w:rsidRDefault="00BD7A0F" w:rsidP="006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w:pict>
          <v:shape id="Блок-схема: процесс 6" o:spid="_x0000_s1071" type="#_x0000_t109" style="position:absolute;left:0;text-align:left;margin-left:24.75pt;margin-top:.15pt;width:200.25pt;height:8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">
            <v:textbox>
              <w:txbxContent>
                <w:p w:rsidR="006B2886" w:rsidRDefault="006B2886" w:rsidP="006B2886">
                  <w:pPr>
                    <w:jc w:val="center"/>
                  </w:pPr>
                  <w:r>
                    <w:t>Выезд на место с целью определения возможности перевода жилого помещения в нежилое помещение и нежилого помещения в жилое помещение</w:t>
                  </w:r>
                </w:p>
                <w:p w:rsidR="006B2886" w:rsidRDefault="006B2886" w:rsidP="006B2886"/>
              </w:txbxContent>
            </v:textbox>
          </v:shape>
        </w:pict>
      </w:r>
      <w:r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w:pict>
          <v:shape id="Блок-схема: процесс 5" o:spid="_x0000_s1072" type="#_x0000_t109" style="position:absolute;left:0;text-align:left;margin-left:282.3pt;margin-top:.15pt;width:200.25pt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">
            <v:textbox>
              <w:txbxContent>
                <w:p w:rsidR="006B2886" w:rsidRDefault="006B2886" w:rsidP="006B2886">
                  <w:pPr>
                    <w:jc w:val="center"/>
                  </w:pPr>
                  <w:r>
                    <w:t>Подготовка мотивированного ответа в письменном виде (в случае отказа или необходимости получения дополнительной информации от заявителя)</w:t>
                  </w:r>
                </w:p>
              </w:txbxContent>
            </v:textbox>
          </v:shape>
        </w:pict>
      </w:r>
      <w:r w:rsidR="006B2886" w:rsidRPr="000C0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B2886" w:rsidRPr="000C0DBC" w:rsidRDefault="006B2886" w:rsidP="006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886" w:rsidRPr="000C0DBC" w:rsidRDefault="006B2886" w:rsidP="006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886" w:rsidRPr="000C0DBC" w:rsidRDefault="006B2886" w:rsidP="006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886" w:rsidRPr="000C0DBC" w:rsidRDefault="006B2886" w:rsidP="006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886" w:rsidRPr="000C0DBC" w:rsidRDefault="00BD7A0F" w:rsidP="006B2886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Соединительная линия уступом 4" o:spid="_x0000_s1073" type="#_x0000_t34" style="position:absolute;margin-left:91.55pt;margin-top:35.65pt;width:47.05pt;height:.05pt;rotation: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" adj="10789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2" o:spid="_x0000_s1075" type="#_x0000_t109" style="position:absolute;margin-left:284.55pt;margin-top:63.55pt;width:198pt;height:64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">
            <v:textbox>
              <w:txbxContent>
                <w:p w:rsidR="006B2886" w:rsidRDefault="006B2886" w:rsidP="006B2886">
                  <w:pPr>
                    <w:jc w:val="center"/>
                  </w:pPr>
                  <w:r>
                    <w:t>Подготовка и выдача уведомления о перевод жилого помещения в нежилое помещение и нежилого помещения в жилое помещение</w:t>
                  </w:r>
                </w:p>
                <w:p w:rsidR="006B2886" w:rsidRDefault="006B2886" w:rsidP="006B2886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" o:spid="_x0000_s1076" type="#_x0000_t32" style="position:absolute;margin-left:234pt;margin-top:95.15pt;width:50.5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oTYQIAAHcEAAAOAAAAZHJzL2Uyb0RvYy54bWysVEtu2zAQ3RfoHQjuHVmO7NpC5KCQ7G7S&#10;NkDSA9AkZRGlSIFkLBtFgTQXyBF6hW666Ac5g3yjDulPm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">
            <v:stroke endarrow="block"/>
          </v:shape>
        </w:pict>
      </w:r>
    </w:p>
    <w:p w:rsidR="006B2886" w:rsidRPr="000C0DBC" w:rsidRDefault="006B2886" w:rsidP="006B2886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86" w:rsidRPr="000C0DBC" w:rsidRDefault="006B2886" w:rsidP="006B2886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86" w:rsidRPr="000C0DBC" w:rsidRDefault="006B2886" w:rsidP="006B2886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86" w:rsidRPr="000C0DBC" w:rsidRDefault="00BD7A0F" w:rsidP="006B2886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3" o:spid="_x0000_s1074" type="#_x0000_t109" style="position:absolute;margin-left:33.75pt;margin-top:4.8pt;width:200.25pt;height:116.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">
            <v:textbox>
              <w:txbxContent>
                <w:p w:rsidR="006B2886" w:rsidRDefault="006B2886" w:rsidP="006B2886">
                  <w:pPr>
                    <w:jc w:val="center"/>
                  </w:pPr>
                  <w:r>
                    <w:t>Подготовка решения межведомственной комиссии Администрации Ковылкинского сельского поселения о переводе жилого помещения в нежилое помещение и нежилого помещения в жилое помещение</w:t>
                  </w:r>
                </w:p>
              </w:txbxContent>
            </v:textbox>
          </v:shape>
        </w:pict>
      </w:r>
    </w:p>
    <w:p w:rsidR="006B2886" w:rsidRPr="000C0DBC" w:rsidRDefault="006B2886" w:rsidP="006B2886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86" w:rsidRPr="000C0DBC" w:rsidRDefault="006B2886" w:rsidP="006B2886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86" w:rsidRPr="000C0DBC" w:rsidRDefault="006B2886" w:rsidP="006B2886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86" w:rsidRPr="000C0DBC" w:rsidRDefault="006B2886" w:rsidP="006B2886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86" w:rsidRPr="000C0DBC" w:rsidRDefault="006B2886" w:rsidP="006B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86" w:rsidRPr="000C0DBC" w:rsidRDefault="006B2886" w:rsidP="006B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86" w:rsidRPr="000C0DBC" w:rsidRDefault="006B2886" w:rsidP="006B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86" w:rsidRPr="000C0DBC" w:rsidRDefault="006B2886" w:rsidP="006B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86" w:rsidRPr="000C0DBC" w:rsidRDefault="006B2886" w:rsidP="006B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86" w:rsidRPr="000C0DBC" w:rsidRDefault="006B2886" w:rsidP="006B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86" w:rsidRPr="000C0DBC" w:rsidRDefault="006B2886" w:rsidP="006B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AB" w:rsidRPr="001C3518" w:rsidRDefault="00B327AB" w:rsidP="00B32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27AB" w:rsidRPr="001C3518" w:rsidRDefault="006B2886" w:rsidP="00B327AB">
      <w:pPr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</w:p>
    <w:p w:rsidR="00B327AB" w:rsidRPr="001C3518" w:rsidRDefault="00B327AB" w:rsidP="00B32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27AB" w:rsidRPr="001C3518" w:rsidRDefault="00B327AB" w:rsidP="00B3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AB" w:rsidRPr="001C3518" w:rsidRDefault="00B327AB" w:rsidP="00B327AB">
      <w:pPr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327AB" w:rsidRPr="001C3518" w:rsidRDefault="00B327AB" w:rsidP="00B327AB">
      <w:pPr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327AB" w:rsidRPr="001C3518" w:rsidRDefault="00B327AB" w:rsidP="00B327AB">
      <w:pPr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327AB" w:rsidRPr="001C3518" w:rsidRDefault="00B327AB" w:rsidP="00B3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AB" w:rsidRPr="001C3518" w:rsidRDefault="00B327AB" w:rsidP="00B3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AB" w:rsidRPr="001C3518" w:rsidRDefault="00B327AB" w:rsidP="00B3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2EC" w:rsidRDefault="009652EC"/>
    <w:p w:rsidR="006569A7" w:rsidRDefault="006569A7"/>
    <w:sectPr w:rsidR="006569A7" w:rsidSect="000C0DBC">
      <w:pgSz w:w="11906" w:h="16838"/>
      <w:pgMar w:top="567" w:right="851" w:bottom="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7A29"/>
    <w:multiLevelType w:val="hybridMultilevel"/>
    <w:tmpl w:val="5F7A3EA0"/>
    <w:lvl w:ilvl="0" w:tplc="E24C3B32">
      <w:start w:val="1"/>
      <w:numFmt w:val="decimal"/>
      <w:lvlText w:val="%1)"/>
      <w:lvlJc w:val="left"/>
      <w:pPr>
        <w:tabs>
          <w:tab w:val="num" w:pos="1830"/>
        </w:tabs>
        <w:ind w:left="183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C9F16A8"/>
    <w:multiLevelType w:val="hybridMultilevel"/>
    <w:tmpl w:val="D9F407AC"/>
    <w:lvl w:ilvl="0" w:tplc="04190011">
      <w:start w:val="5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64917"/>
    <w:multiLevelType w:val="hybridMultilevel"/>
    <w:tmpl w:val="55E4792C"/>
    <w:lvl w:ilvl="0" w:tplc="5E84695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2C9"/>
    <w:rsid w:val="000C0DBC"/>
    <w:rsid w:val="00175D4F"/>
    <w:rsid w:val="001F4A51"/>
    <w:rsid w:val="003852F5"/>
    <w:rsid w:val="003A2681"/>
    <w:rsid w:val="003F34F2"/>
    <w:rsid w:val="00436F2B"/>
    <w:rsid w:val="0054588C"/>
    <w:rsid w:val="006569A7"/>
    <w:rsid w:val="006B2886"/>
    <w:rsid w:val="006B7D4C"/>
    <w:rsid w:val="006D1BBE"/>
    <w:rsid w:val="00901BC4"/>
    <w:rsid w:val="0095074D"/>
    <w:rsid w:val="009652EC"/>
    <w:rsid w:val="00AC31BE"/>
    <w:rsid w:val="00B327AB"/>
    <w:rsid w:val="00BD7A0F"/>
    <w:rsid w:val="00CB680D"/>
    <w:rsid w:val="00CF113C"/>
    <w:rsid w:val="00D044B1"/>
    <w:rsid w:val="00D32735"/>
    <w:rsid w:val="00D422C9"/>
    <w:rsid w:val="00DC502F"/>
    <w:rsid w:val="00ED735D"/>
    <w:rsid w:val="00F0777D"/>
    <w:rsid w:val="00F321E1"/>
    <w:rsid w:val="00F4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" type="connector" idref="#Прямая со стрелкой 12"/>
        <o:r id="V:Rule2" type="connector" idref="#Прямая со стрелкой 8"/>
        <o:r id="V:Rule3" type="connector" idref="#Прямая со стрелкой 10"/>
        <o:r id="V:Rule4" type="connector" idref="#Прямая со стрелкой 1"/>
        <o:r id="V:Rule5" type="connector" idref="#Прямая со стрелкой 7"/>
        <o:r id="V:Rule6" type="connector" idref="#Соединительная линия уступом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D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327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7988A9F8D3F664D9E9BBE7645B61A4B819ABF98CE6DD17445146DC069IFL" TargetMode="External"/><Relationship Id="rId13" Type="http://schemas.openxmlformats.org/officeDocument/2006/relationships/hyperlink" Target="consultantplus://offline/ref=F9D2FACD78B5B79E1A82084C94BA01CF182809FEDDB6BB14895DD14C155C8643E119432DB2134100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38398@yandex.ru" TargetMode="External"/><Relationship Id="rId12" Type="http://schemas.openxmlformats.org/officeDocument/2006/relationships/hyperlink" Target="consultantplus://offline/ref=9AA29B54528E23A046D5B0313B72018314B0DC55F4C6EB5FA96C29C1350B1B4B900CE2D9A1O8V5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dmtacina@tacina.donpac.ru" TargetMode="External"/><Relationship Id="rId11" Type="http://schemas.openxmlformats.org/officeDocument/2006/relationships/hyperlink" Target="consultantplus://offline/ref=9AA29B54528E23A046D5B0313B72018314B0DC55F4C6EB5FA96C29C1350B1B4B900CE2D1OAV9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17988A9F8D3F664D9E9BBE7645B61A4B819ABD92CA6DD17445146DC069IF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OMP3\Desktop\710.docx" TargetMode="External"/><Relationship Id="rId14" Type="http://schemas.openxmlformats.org/officeDocument/2006/relationships/hyperlink" Target="consultantplus://offline/ref=9AA29B54528E23A046D5B0313B72018314B0DB50FFC5EB5FA96C29C1350B1B4B900CE2D9A1821AB9O5V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19</Pages>
  <Words>6452</Words>
  <Characters>36783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15</cp:revision>
  <cp:lastPrinted>2015-12-09T11:31:00Z</cp:lastPrinted>
  <dcterms:created xsi:type="dcterms:W3CDTF">2015-12-07T09:22:00Z</dcterms:created>
  <dcterms:modified xsi:type="dcterms:W3CDTF">2016-04-12T11:10:00Z</dcterms:modified>
</cp:coreProperties>
</file>