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E4" w:rsidRDefault="00EE2BE4" w:rsidP="00EE2BE4">
      <w:pPr>
        <w:jc w:val="center"/>
        <w:rPr>
          <w:sz w:val="28"/>
          <w:szCs w:val="28"/>
        </w:rPr>
      </w:pPr>
    </w:p>
    <w:p w:rsidR="00EE2BE4" w:rsidRDefault="00EE2BE4" w:rsidP="00EE2BE4">
      <w:pPr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936"/>
      </w:tblGrid>
      <w:tr w:rsidR="00EE2BE4" w:rsidRPr="005667D4" w:rsidTr="00E33AF3">
        <w:tc>
          <w:tcPr>
            <w:tcW w:w="9936" w:type="dxa"/>
          </w:tcPr>
          <w:p w:rsidR="00EE2BE4" w:rsidRPr="005667D4" w:rsidRDefault="00EE2BE4" w:rsidP="00E33AF3">
            <w:pPr>
              <w:jc w:val="center"/>
              <w:rPr>
                <w:b/>
                <w:sz w:val="20"/>
                <w:szCs w:val="20"/>
              </w:rPr>
            </w:pPr>
            <w:r w:rsidRPr="005667D4">
              <w:rPr>
                <w:b/>
                <w:sz w:val="20"/>
                <w:szCs w:val="20"/>
              </w:rPr>
              <w:t>РОССИЙСКАЯ ФЕДЕРАЦИЯ</w:t>
            </w:r>
          </w:p>
          <w:p w:rsidR="00EE2BE4" w:rsidRPr="005667D4" w:rsidRDefault="00EE2BE4" w:rsidP="00E33AF3">
            <w:pPr>
              <w:jc w:val="center"/>
              <w:rPr>
                <w:b/>
                <w:sz w:val="8"/>
                <w:szCs w:val="8"/>
              </w:rPr>
            </w:pPr>
          </w:p>
          <w:p w:rsidR="00EE2BE4" w:rsidRPr="005667D4" w:rsidRDefault="00EE2BE4" w:rsidP="00E33AF3">
            <w:pPr>
              <w:jc w:val="center"/>
              <w:rPr>
                <w:b/>
                <w:sz w:val="20"/>
                <w:szCs w:val="20"/>
              </w:rPr>
            </w:pPr>
            <w:r w:rsidRPr="005667D4">
              <w:rPr>
                <w:b/>
                <w:sz w:val="20"/>
                <w:szCs w:val="20"/>
              </w:rPr>
              <w:t>РОСТОВСКАЯ ОБЛАСТЬ</w:t>
            </w:r>
          </w:p>
          <w:p w:rsidR="00EE2BE4" w:rsidRPr="005667D4" w:rsidRDefault="00EE2BE4" w:rsidP="00E33AF3">
            <w:pPr>
              <w:jc w:val="center"/>
              <w:rPr>
                <w:b/>
                <w:sz w:val="8"/>
                <w:szCs w:val="8"/>
              </w:rPr>
            </w:pPr>
          </w:p>
          <w:p w:rsidR="00EE2BE4" w:rsidRPr="005667D4" w:rsidRDefault="00EE2BE4" w:rsidP="00E33AF3">
            <w:pPr>
              <w:jc w:val="center"/>
              <w:rPr>
                <w:b/>
                <w:sz w:val="20"/>
                <w:szCs w:val="20"/>
              </w:rPr>
            </w:pPr>
            <w:r w:rsidRPr="005667D4">
              <w:rPr>
                <w:b/>
                <w:sz w:val="20"/>
                <w:szCs w:val="20"/>
              </w:rPr>
              <w:t>ТАЦИНСКИЙ РАЙОН</w:t>
            </w:r>
          </w:p>
          <w:p w:rsidR="00EE2BE4" w:rsidRPr="005667D4" w:rsidRDefault="00EE2BE4" w:rsidP="00E33AF3">
            <w:pPr>
              <w:jc w:val="center"/>
              <w:rPr>
                <w:b/>
                <w:sz w:val="8"/>
                <w:szCs w:val="8"/>
              </w:rPr>
            </w:pPr>
          </w:p>
          <w:p w:rsidR="00EE2BE4" w:rsidRPr="005667D4" w:rsidRDefault="00EE2BE4" w:rsidP="00E33AF3">
            <w:pPr>
              <w:jc w:val="center"/>
              <w:rPr>
                <w:b/>
                <w:sz w:val="20"/>
                <w:szCs w:val="20"/>
              </w:rPr>
            </w:pPr>
            <w:r w:rsidRPr="005667D4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EE2BE4" w:rsidRPr="005667D4" w:rsidRDefault="00EE2BE4" w:rsidP="00E33AF3">
            <w:pPr>
              <w:jc w:val="center"/>
              <w:rPr>
                <w:b/>
                <w:sz w:val="16"/>
                <w:szCs w:val="16"/>
              </w:rPr>
            </w:pPr>
          </w:p>
          <w:p w:rsidR="00EE2BE4" w:rsidRPr="005667D4" w:rsidRDefault="00EE2BE4" w:rsidP="00E33AF3">
            <w:pPr>
              <w:jc w:val="center"/>
            </w:pPr>
            <w:r w:rsidRPr="005667D4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EE2BE4" w:rsidRPr="005667D4" w:rsidRDefault="00EE2BE4" w:rsidP="00EE2BE4">
      <w:pPr>
        <w:rPr>
          <w:sz w:val="16"/>
          <w:szCs w:val="16"/>
        </w:rPr>
      </w:pPr>
    </w:p>
    <w:p w:rsidR="00EE2BE4" w:rsidRPr="005667D4" w:rsidRDefault="00EE2BE4" w:rsidP="00EE2BE4">
      <w:pPr>
        <w:rPr>
          <w:sz w:val="28"/>
          <w:szCs w:val="28"/>
        </w:rPr>
      </w:pPr>
    </w:p>
    <w:p w:rsidR="00EE2BE4" w:rsidRPr="005667D4" w:rsidRDefault="00EE2BE4" w:rsidP="00EE2BE4">
      <w:pPr>
        <w:jc w:val="center"/>
        <w:rPr>
          <w:sz w:val="28"/>
          <w:szCs w:val="28"/>
        </w:rPr>
      </w:pPr>
    </w:p>
    <w:p w:rsidR="00EE2BE4" w:rsidRPr="005667D4" w:rsidRDefault="00EE2BE4" w:rsidP="00EE2BE4">
      <w:pPr>
        <w:jc w:val="center"/>
        <w:rPr>
          <w:sz w:val="28"/>
          <w:szCs w:val="28"/>
        </w:rPr>
      </w:pPr>
      <w:r w:rsidRPr="005667D4">
        <w:rPr>
          <w:sz w:val="28"/>
          <w:szCs w:val="28"/>
        </w:rPr>
        <w:t xml:space="preserve">23 декабря 2014г.     </w:t>
      </w:r>
      <w:r>
        <w:rPr>
          <w:sz w:val="28"/>
          <w:szCs w:val="28"/>
        </w:rPr>
        <w:t xml:space="preserve">                           №  90</w:t>
      </w:r>
      <w:r w:rsidRPr="005667D4">
        <w:rPr>
          <w:sz w:val="28"/>
          <w:szCs w:val="28"/>
        </w:rPr>
        <w:t xml:space="preserve">                                     </w:t>
      </w:r>
      <w:proofErr w:type="spellStart"/>
      <w:r w:rsidRPr="005667D4">
        <w:rPr>
          <w:sz w:val="28"/>
          <w:szCs w:val="28"/>
        </w:rPr>
        <w:t>х.Ковылкин</w:t>
      </w:r>
      <w:proofErr w:type="spellEnd"/>
    </w:p>
    <w:p w:rsidR="00EE2BE4" w:rsidRPr="005667D4" w:rsidRDefault="00EE2BE4" w:rsidP="00EE2BE4">
      <w:pPr>
        <w:rPr>
          <w:sz w:val="28"/>
          <w:szCs w:val="28"/>
        </w:rPr>
      </w:pPr>
    </w:p>
    <w:p w:rsidR="00EE2BE4" w:rsidRPr="005667D4" w:rsidRDefault="00EE2BE4" w:rsidP="00EE2BE4">
      <w:pPr>
        <w:rPr>
          <w:sz w:val="16"/>
          <w:szCs w:val="16"/>
        </w:rPr>
      </w:pPr>
    </w:p>
    <w:p w:rsidR="00EE2BE4" w:rsidRPr="005667D4" w:rsidRDefault="00EE2BE4" w:rsidP="00EE2BE4">
      <w:pPr>
        <w:rPr>
          <w:sz w:val="28"/>
          <w:szCs w:val="28"/>
        </w:rPr>
      </w:pPr>
      <w:r w:rsidRPr="005667D4">
        <w:rPr>
          <w:sz w:val="28"/>
          <w:szCs w:val="28"/>
        </w:rPr>
        <w:t>О внесении изменений в постановление</w:t>
      </w:r>
    </w:p>
    <w:p w:rsidR="00EE2BE4" w:rsidRPr="005667D4" w:rsidRDefault="00EE2BE4" w:rsidP="00EE2BE4">
      <w:pPr>
        <w:rPr>
          <w:sz w:val="28"/>
          <w:szCs w:val="28"/>
        </w:rPr>
      </w:pPr>
      <w:r w:rsidRPr="005667D4">
        <w:rPr>
          <w:sz w:val="28"/>
          <w:szCs w:val="28"/>
        </w:rPr>
        <w:t xml:space="preserve"> Ковылкинского сельского поселения</w:t>
      </w:r>
    </w:p>
    <w:p w:rsidR="00EE2BE4" w:rsidRPr="005667D4" w:rsidRDefault="00EE2BE4" w:rsidP="00EE2BE4">
      <w:pPr>
        <w:rPr>
          <w:sz w:val="28"/>
          <w:szCs w:val="28"/>
        </w:rPr>
      </w:pPr>
      <w:r w:rsidRPr="005667D4">
        <w:rPr>
          <w:sz w:val="28"/>
          <w:szCs w:val="28"/>
        </w:rPr>
        <w:t xml:space="preserve"> Тацинского района от 30.09.2013 № 93</w:t>
      </w:r>
    </w:p>
    <w:p w:rsidR="00EE2BE4" w:rsidRPr="005667D4" w:rsidRDefault="00EE2BE4" w:rsidP="00EE2BE4">
      <w:pPr>
        <w:rPr>
          <w:sz w:val="28"/>
          <w:szCs w:val="28"/>
        </w:rPr>
      </w:pPr>
    </w:p>
    <w:p w:rsidR="00EE2BE4" w:rsidRPr="005667D4" w:rsidRDefault="00EE2BE4" w:rsidP="00EE2BE4">
      <w:pPr>
        <w:rPr>
          <w:sz w:val="28"/>
          <w:szCs w:val="28"/>
        </w:rPr>
      </w:pPr>
      <w:r w:rsidRPr="005667D4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</w:p>
    <w:p w:rsidR="00EE2BE4" w:rsidRPr="005667D4" w:rsidRDefault="00EE2BE4" w:rsidP="00EE2BE4">
      <w:pPr>
        <w:rPr>
          <w:sz w:val="28"/>
          <w:szCs w:val="28"/>
        </w:rPr>
      </w:pPr>
    </w:p>
    <w:p w:rsidR="00EE2BE4" w:rsidRPr="005667D4" w:rsidRDefault="00EE2BE4" w:rsidP="00EE2BE4">
      <w:pPr>
        <w:rPr>
          <w:sz w:val="28"/>
          <w:szCs w:val="28"/>
        </w:rPr>
      </w:pPr>
      <w:r w:rsidRPr="005667D4">
        <w:rPr>
          <w:sz w:val="28"/>
          <w:szCs w:val="28"/>
        </w:rPr>
        <w:t xml:space="preserve">                                  ПОСТАНОВЛЯЮ:</w:t>
      </w:r>
    </w:p>
    <w:p w:rsidR="00EE2BE4" w:rsidRPr="005667D4" w:rsidRDefault="00EE2BE4" w:rsidP="00EE2BE4">
      <w:pPr>
        <w:rPr>
          <w:sz w:val="28"/>
          <w:szCs w:val="28"/>
        </w:rPr>
      </w:pPr>
    </w:p>
    <w:p w:rsidR="00EE2BE4" w:rsidRPr="005667D4" w:rsidRDefault="00EE2BE4" w:rsidP="00EE2BE4">
      <w:pPr>
        <w:jc w:val="both"/>
        <w:rPr>
          <w:sz w:val="28"/>
          <w:szCs w:val="28"/>
        </w:rPr>
      </w:pPr>
      <w:r w:rsidRPr="005667D4">
        <w:rPr>
          <w:sz w:val="28"/>
          <w:szCs w:val="28"/>
        </w:rPr>
        <w:t>1. Приложение к постановлению  Ковылкинского сельского поселения Тацинского района от 30.09.2013 № 93  «Муниципальная программа «Защита населения и территории от чрезвычайных ситуаций, обеспечение пожарной безопасности и безопасности на водных объектах» изложить в новой редакции согласно приложению к настоящему постановлению.</w:t>
      </w:r>
    </w:p>
    <w:p w:rsidR="00EE2BE4" w:rsidRPr="005667D4" w:rsidRDefault="00EE2BE4" w:rsidP="00EE2BE4">
      <w:pPr>
        <w:rPr>
          <w:sz w:val="28"/>
          <w:szCs w:val="28"/>
        </w:rPr>
      </w:pPr>
      <w:r w:rsidRPr="005667D4">
        <w:rPr>
          <w:sz w:val="28"/>
          <w:szCs w:val="28"/>
        </w:rPr>
        <w:t>2.</w:t>
      </w:r>
      <w:r w:rsidRPr="005667D4">
        <w:rPr>
          <w:sz w:val="28"/>
          <w:szCs w:val="28"/>
        </w:rPr>
        <w:tab/>
        <w:t xml:space="preserve">Настоящее постановление вступает в силу с 1 января 2014. </w:t>
      </w:r>
    </w:p>
    <w:p w:rsidR="00EE2BE4" w:rsidRPr="005667D4" w:rsidRDefault="00EE2BE4" w:rsidP="00EE2BE4">
      <w:pPr>
        <w:rPr>
          <w:sz w:val="28"/>
          <w:szCs w:val="28"/>
        </w:rPr>
      </w:pPr>
      <w:r w:rsidRPr="005667D4">
        <w:rPr>
          <w:sz w:val="28"/>
          <w:szCs w:val="28"/>
        </w:rPr>
        <w:t>3.</w:t>
      </w:r>
      <w:r w:rsidRPr="005667D4">
        <w:rPr>
          <w:sz w:val="28"/>
          <w:szCs w:val="28"/>
        </w:rPr>
        <w:tab/>
        <w:t>Контроль за исполнением настоящего постановления возложить на начальника сектора экономики и финансов.</w:t>
      </w:r>
    </w:p>
    <w:p w:rsidR="00EE2BE4" w:rsidRPr="005667D4" w:rsidRDefault="00EE2BE4" w:rsidP="00EE2BE4">
      <w:pPr>
        <w:rPr>
          <w:sz w:val="28"/>
          <w:szCs w:val="28"/>
        </w:rPr>
      </w:pPr>
      <w:r w:rsidRPr="005667D4">
        <w:rPr>
          <w:sz w:val="28"/>
          <w:szCs w:val="28"/>
        </w:rPr>
        <w:t xml:space="preserve">         </w:t>
      </w:r>
    </w:p>
    <w:p w:rsidR="00EE2BE4" w:rsidRPr="005667D4" w:rsidRDefault="00EE2BE4" w:rsidP="00EE2BE4">
      <w:pPr>
        <w:rPr>
          <w:sz w:val="28"/>
          <w:szCs w:val="28"/>
        </w:rPr>
      </w:pPr>
    </w:p>
    <w:p w:rsidR="00EE2BE4" w:rsidRPr="005667D4" w:rsidRDefault="00EE2BE4" w:rsidP="00EE2BE4">
      <w:pPr>
        <w:rPr>
          <w:sz w:val="28"/>
          <w:szCs w:val="28"/>
        </w:rPr>
      </w:pPr>
    </w:p>
    <w:p w:rsidR="00EE2BE4" w:rsidRPr="005667D4" w:rsidRDefault="00EE2BE4" w:rsidP="00EE2BE4">
      <w:pPr>
        <w:rPr>
          <w:sz w:val="28"/>
          <w:szCs w:val="28"/>
        </w:rPr>
      </w:pPr>
    </w:p>
    <w:p w:rsidR="00EE2BE4" w:rsidRPr="005667D4" w:rsidRDefault="00EE2BE4" w:rsidP="00EE2BE4">
      <w:pPr>
        <w:rPr>
          <w:sz w:val="28"/>
          <w:szCs w:val="28"/>
        </w:rPr>
      </w:pPr>
    </w:p>
    <w:p w:rsidR="00EE2BE4" w:rsidRPr="005667D4" w:rsidRDefault="00EE2BE4" w:rsidP="00EE2BE4">
      <w:pPr>
        <w:rPr>
          <w:sz w:val="28"/>
          <w:szCs w:val="28"/>
        </w:rPr>
      </w:pPr>
      <w:r w:rsidRPr="005667D4">
        <w:rPr>
          <w:sz w:val="28"/>
          <w:szCs w:val="28"/>
        </w:rPr>
        <w:t xml:space="preserve"> Глава Ковылкинского </w:t>
      </w:r>
    </w:p>
    <w:p w:rsidR="00EE2BE4" w:rsidRPr="005667D4" w:rsidRDefault="00EE2BE4" w:rsidP="00EE2BE4">
      <w:pPr>
        <w:rPr>
          <w:sz w:val="28"/>
          <w:szCs w:val="28"/>
        </w:rPr>
      </w:pPr>
      <w:r w:rsidRPr="005667D4">
        <w:rPr>
          <w:sz w:val="28"/>
          <w:szCs w:val="28"/>
        </w:rPr>
        <w:t>сельского поселения                                                               Т.В. Лачугина</w:t>
      </w:r>
    </w:p>
    <w:p w:rsidR="00EE2BE4" w:rsidRPr="005667D4" w:rsidRDefault="00EE2BE4" w:rsidP="00EE2BE4">
      <w:pPr>
        <w:rPr>
          <w:color w:val="FF0000"/>
          <w:sz w:val="28"/>
          <w:szCs w:val="28"/>
        </w:rPr>
      </w:pPr>
    </w:p>
    <w:p w:rsidR="00EE2BE4" w:rsidRPr="005667D4" w:rsidRDefault="00EE2BE4" w:rsidP="00EE2BE4">
      <w:pPr>
        <w:rPr>
          <w:color w:val="FF0000"/>
          <w:sz w:val="28"/>
          <w:szCs w:val="28"/>
        </w:rPr>
      </w:pPr>
    </w:p>
    <w:p w:rsidR="00EE2BE4" w:rsidRPr="005667D4" w:rsidRDefault="00EE2BE4" w:rsidP="00EE2BE4">
      <w:pPr>
        <w:rPr>
          <w:color w:val="FF0000"/>
          <w:sz w:val="28"/>
          <w:szCs w:val="28"/>
        </w:rPr>
      </w:pPr>
    </w:p>
    <w:p w:rsidR="00EE2BE4" w:rsidRDefault="00EE2BE4" w:rsidP="00EE2BE4">
      <w:pPr>
        <w:jc w:val="center"/>
        <w:rPr>
          <w:sz w:val="28"/>
          <w:szCs w:val="28"/>
        </w:rPr>
      </w:pPr>
    </w:p>
    <w:p w:rsidR="00EE2BE4" w:rsidRDefault="00EE2BE4" w:rsidP="00EE2BE4">
      <w:pPr>
        <w:jc w:val="center"/>
        <w:rPr>
          <w:sz w:val="28"/>
          <w:szCs w:val="28"/>
        </w:rPr>
      </w:pPr>
    </w:p>
    <w:p w:rsidR="00EE2BE4" w:rsidRDefault="00EE2BE4" w:rsidP="00EE2BE4">
      <w:pPr>
        <w:jc w:val="center"/>
        <w:rPr>
          <w:sz w:val="28"/>
          <w:szCs w:val="28"/>
        </w:rPr>
      </w:pPr>
    </w:p>
    <w:p w:rsidR="00EE2BE4" w:rsidRDefault="00EE2BE4" w:rsidP="00EE2BE4">
      <w:pPr>
        <w:jc w:val="center"/>
        <w:rPr>
          <w:sz w:val="28"/>
          <w:szCs w:val="28"/>
        </w:rPr>
      </w:pPr>
    </w:p>
    <w:p w:rsidR="00EE2BE4" w:rsidRDefault="00EE2BE4" w:rsidP="00EE2BE4">
      <w:pPr>
        <w:jc w:val="center"/>
        <w:rPr>
          <w:sz w:val="28"/>
          <w:szCs w:val="28"/>
        </w:rPr>
      </w:pPr>
    </w:p>
    <w:p w:rsidR="00EE2BE4" w:rsidRDefault="00EE2BE4" w:rsidP="00EE2BE4">
      <w:pPr>
        <w:jc w:val="center"/>
        <w:rPr>
          <w:sz w:val="28"/>
          <w:szCs w:val="28"/>
        </w:rPr>
      </w:pPr>
    </w:p>
    <w:p w:rsidR="00EE2BE4" w:rsidRPr="008F1715" w:rsidRDefault="00EE2BE4" w:rsidP="00EE2BE4">
      <w:pPr>
        <w:widowControl w:val="0"/>
        <w:jc w:val="both"/>
        <w:outlineLvl w:val="0"/>
        <w:rPr>
          <w:sz w:val="28"/>
          <w:szCs w:val="28"/>
        </w:rPr>
      </w:pPr>
    </w:p>
    <w:p w:rsidR="00EE2BE4" w:rsidRDefault="00EE2BE4" w:rsidP="00EE2BE4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EE2BE4" w:rsidRPr="008F1715" w:rsidRDefault="00EE2BE4" w:rsidP="00EE2BE4">
      <w:pPr>
        <w:widowControl w:val="0"/>
        <w:ind w:left="4248" w:firstLine="708"/>
        <w:jc w:val="both"/>
        <w:outlineLvl w:val="0"/>
        <w:rPr>
          <w:sz w:val="28"/>
          <w:szCs w:val="28"/>
        </w:rPr>
      </w:pPr>
      <w:r w:rsidRPr="008F1715">
        <w:rPr>
          <w:sz w:val="28"/>
          <w:szCs w:val="28"/>
        </w:rPr>
        <w:t xml:space="preserve">Приложение </w:t>
      </w:r>
    </w:p>
    <w:p w:rsidR="00EE2BE4" w:rsidRPr="008F1715" w:rsidRDefault="00EE2BE4" w:rsidP="00EE2BE4">
      <w:pPr>
        <w:widowControl w:val="0"/>
        <w:ind w:left="4956"/>
        <w:jc w:val="both"/>
        <w:rPr>
          <w:sz w:val="28"/>
          <w:szCs w:val="28"/>
        </w:rPr>
      </w:pPr>
      <w:r w:rsidRPr="008F1715">
        <w:rPr>
          <w:sz w:val="28"/>
          <w:szCs w:val="28"/>
        </w:rPr>
        <w:t xml:space="preserve">к постановлению Администрации </w:t>
      </w:r>
    </w:p>
    <w:p w:rsidR="00EE2BE4" w:rsidRPr="008F1715" w:rsidRDefault="00EE2BE4" w:rsidP="00EE2BE4">
      <w:pPr>
        <w:widowControl w:val="0"/>
        <w:ind w:left="4956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Ковылкинского сельского поселения от 23.12.2014 года № 90.</w:t>
      </w:r>
    </w:p>
    <w:p w:rsidR="00EE2BE4" w:rsidRPr="008F1715" w:rsidRDefault="00EE2BE4" w:rsidP="00EE2BE4">
      <w:pPr>
        <w:widowControl w:val="0"/>
        <w:jc w:val="both"/>
        <w:rPr>
          <w:b/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jc w:val="center"/>
        <w:rPr>
          <w:sz w:val="28"/>
          <w:szCs w:val="28"/>
        </w:rPr>
      </w:pPr>
      <w:r w:rsidRPr="008F1715">
        <w:rPr>
          <w:sz w:val="28"/>
          <w:szCs w:val="28"/>
        </w:rPr>
        <w:t>МУНИЦИПАЛЬНАЯ ПРОГРАММА</w:t>
      </w:r>
    </w:p>
    <w:p w:rsidR="00EE2BE4" w:rsidRPr="008F1715" w:rsidRDefault="00EE2BE4" w:rsidP="00EE2BE4">
      <w:pPr>
        <w:widowControl w:val="0"/>
        <w:jc w:val="center"/>
        <w:rPr>
          <w:sz w:val="28"/>
          <w:szCs w:val="28"/>
        </w:rPr>
      </w:pPr>
      <w:r w:rsidRPr="008F1715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людей на водных объектах»</w:t>
      </w:r>
    </w:p>
    <w:p w:rsidR="00EE2BE4" w:rsidRPr="008F1715" w:rsidRDefault="00EE2BE4" w:rsidP="00EE2BE4">
      <w:pPr>
        <w:widowControl w:val="0"/>
        <w:jc w:val="both"/>
        <w:rPr>
          <w:sz w:val="28"/>
          <w:szCs w:val="28"/>
        </w:rPr>
      </w:pPr>
    </w:p>
    <w:p w:rsidR="00EE2BE4" w:rsidRPr="008F1715" w:rsidRDefault="00EE2BE4" w:rsidP="00EE2BE4">
      <w:pPr>
        <w:widowControl w:val="0"/>
        <w:jc w:val="center"/>
        <w:rPr>
          <w:sz w:val="28"/>
          <w:szCs w:val="28"/>
        </w:rPr>
      </w:pPr>
      <w:r w:rsidRPr="008F1715">
        <w:rPr>
          <w:sz w:val="28"/>
          <w:szCs w:val="28"/>
        </w:rPr>
        <w:t>ПАСПОРТ</w:t>
      </w:r>
    </w:p>
    <w:p w:rsidR="00EE2BE4" w:rsidRPr="008F1715" w:rsidRDefault="00EE2BE4" w:rsidP="00EE2BE4">
      <w:pPr>
        <w:widowControl w:val="0"/>
        <w:jc w:val="center"/>
        <w:rPr>
          <w:sz w:val="28"/>
          <w:szCs w:val="28"/>
        </w:rPr>
      </w:pPr>
      <w:r w:rsidRPr="008F1715">
        <w:rPr>
          <w:sz w:val="28"/>
          <w:szCs w:val="28"/>
        </w:rPr>
        <w:t xml:space="preserve">муниципальной программы </w:t>
      </w:r>
      <w:r w:rsidRPr="008F1715">
        <w:rPr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людей на водных объектах» </w:t>
      </w:r>
    </w:p>
    <w:p w:rsidR="00EE2BE4" w:rsidRPr="008F1715" w:rsidRDefault="00EE2BE4" w:rsidP="00EE2BE4">
      <w:pPr>
        <w:widowControl w:val="0"/>
        <w:jc w:val="both"/>
        <w:rPr>
          <w:color w:val="7030A0"/>
          <w:sz w:val="28"/>
          <w:szCs w:val="28"/>
        </w:rPr>
      </w:pPr>
    </w:p>
    <w:tbl>
      <w:tblPr>
        <w:tblW w:w="9464" w:type="dxa"/>
        <w:tblLook w:val="01E0"/>
      </w:tblPr>
      <w:tblGrid>
        <w:gridCol w:w="3588"/>
        <w:gridCol w:w="5876"/>
      </w:tblGrid>
      <w:tr w:rsidR="00EE2BE4" w:rsidRPr="008F1715" w:rsidTr="00E33AF3">
        <w:tc>
          <w:tcPr>
            <w:tcW w:w="3588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76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 xml:space="preserve"> муниципальная программа </w:t>
            </w:r>
            <w:r w:rsidRPr="008F1715">
              <w:rPr>
                <w:bCs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людей на водных объектах»</w:t>
            </w:r>
            <w:r w:rsidRPr="008F1715">
              <w:rPr>
                <w:sz w:val="28"/>
                <w:szCs w:val="28"/>
              </w:rPr>
              <w:t xml:space="preserve"> (далее - Программа) </w:t>
            </w:r>
          </w:p>
        </w:tc>
      </w:tr>
      <w:tr w:rsidR="00EE2BE4" w:rsidRPr="008F1715" w:rsidTr="00E33AF3">
        <w:tc>
          <w:tcPr>
            <w:tcW w:w="3588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76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Федерации», Федеральный закон от 21.12.1994 года № 69-ФЗ «О пожарной безопасности», Федеральный закон о 21.12.1994 года № 68-ФЗ «О защите населения и территорий от чрезвычайных ситуаций природного и техногенного характера», Устав муниципального образования «</w:t>
            </w:r>
            <w:proofErr w:type="spellStart"/>
            <w:r w:rsidRPr="008F1715">
              <w:rPr>
                <w:sz w:val="28"/>
                <w:szCs w:val="28"/>
              </w:rPr>
              <w:t>Ковылкинское</w:t>
            </w:r>
            <w:proofErr w:type="spellEnd"/>
            <w:r w:rsidRPr="008F1715">
              <w:rPr>
                <w:sz w:val="28"/>
                <w:szCs w:val="28"/>
              </w:rPr>
              <w:t xml:space="preserve"> сельское поселение», постановление Администрации Ковылкинского сельского поселения от 14 августа 2013 года № 77 «</w:t>
            </w:r>
            <w:r w:rsidRPr="008F1715">
              <w:rPr>
                <w:bCs/>
                <w:iCs/>
                <w:sz w:val="28"/>
                <w:szCs w:val="28"/>
              </w:rPr>
              <w:t>Об утверждении Методических рекомендаций по разработке и реализации муниципальных программ  Ковылкинского сельского поселения»</w:t>
            </w:r>
            <w:r w:rsidRPr="008F1715">
              <w:rPr>
                <w:sz w:val="28"/>
                <w:szCs w:val="28"/>
              </w:rPr>
              <w:t xml:space="preserve"> </w:t>
            </w:r>
          </w:p>
        </w:tc>
      </w:tr>
      <w:tr w:rsidR="00EE2BE4" w:rsidRPr="008F1715" w:rsidTr="00E33AF3">
        <w:tc>
          <w:tcPr>
            <w:tcW w:w="3588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 xml:space="preserve">Заказчик </w:t>
            </w:r>
          </w:p>
        </w:tc>
        <w:tc>
          <w:tcPr>
            <w:tcW w:w="5876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Администрация Ковылкинского сельского поселения</w:t>
            </w:r>
          </w:p>
        </w:tc>
      </w:tr>
      <w:tr w:rsidR="00EE2BE4" w:rsidRPr="008F1715" w:rsidTr="00E33AF3">
        <w:tc>
          <w:tcPr>
            <w:tcW w:w="3588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876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 xml:space="preserve">Администрации Ковылкинского сельского поселения </w:t>
            </w:r>
          </w:p>
        </w:tc>
      </w:tr>
      <w:tr w:rsidR="00EE2BE4" w:rsidRPr="008F1715" w:rsidTr="00E33AF3">
        <w:trPr>
          <w:trHeight w:val="650"/>
        </w:trPr>
        <w:tc>
          <w:tcPr>
            <w:tcW w:w="3588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876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 xml:space="preserve">- снижение числа травмированных и погибших </w:t>
            </w:r>
            <w:r w:rsidRPr="008F1715">
              <w:rPr>
                <w:sz w:val="28"/>
                <w:szCs w:val="28"/>
              </w:rPr>
              <w:lastRenderedPageBreak/>
              <w:t>на пожарах;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- сокращение материальных потерь от пожаров;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- улучшение работы по предупреждению правонарушений на водных объектах;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- создание резервов (запасов) материальных ресурсов для ликвидации чрезвычайных ситуаций и в особый период</w:t>
            </w:r>
          </w:p>
        </w:tc>
      </w:tr>
      <w:tr w:rsidR="00EE2BE4" w:rsidRPr="008F1715" w:rsidTr="00E33AF3">
        <w:trPr>
          <w:trHeight w:val="923"/>
        </w:trPr>
        <w:tc>
          <w:tcPr>
            <w:tcW w:w="3588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76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акций;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- обеспечение и поддержание высокой готовности сил и средств систем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- обеспечение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 xml:space="preserve">- развитие системы обеспечения промышленной безопасности.  </w:t>
            </w:r>
          </w:p>
        </w:tc>
      </w:tr>
      <w:tr w:rsidR="00EE2BE4" w:rsidRPr="008F1715" w:rsidTr="00E33AF3">
        <w:trPr>
          <w:trHeight w:val="681"/>
        </w:trPr>
        <w:tc>
          <w:tcPr>
            <w:tcW w:w="3588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 xml:space="preserve">Сроки реализации 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 xml:space="preserve"> 2014 – 2020 годы</w:t>
            </w:r>
          </w:p>
        </w:tc>
      </w:tr>
      <w:tr w:rsidR="00EE2BE4" w:rsidRPr="008F1715" w:rsidTr="00E33AF3">
        <w:trPr>
          <w:trHeight w:val="715"/>
        </w:trPr>
        <w:tc>
          <w:tcPr>
            <w:tcW w:w="3588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876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- Администрация Ковылкинского сельского поселения.</w:t>
            </w:r>
          </w:p>
        </w:tc>
      </w:tr>
      <w:tr w:rsidR="00EE2BE4" w:rsidRPr="008F1715" w:rsidTr="00E33AF3">
        <w:trPr>
          <w:trHeight w:val="356"/>
        </w:trPr>
        <w:tc>
          <w:tcPr>
            <w:tcW w:w="3588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876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общие затраты на реализацию Программы составляют 139 тыс. рублей, из них по годам: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  <w:vertAlign w:val="superscript"/>
              </w:rPr>
            </w:pPr>
            <w:r w:rsidRPr="008F1715">
              <w:rPr>
                <w:sz w:val="28"/>
                <w:szCs w:val="28"/>
              </w:rPr>
              <w:t>2014 год – 16 тыс. рублей;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2015 год – 18 тыс. рублей;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2016 год – 19 тыс. рублей.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2017 год – 20 тыс. рублей.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2018 год – 21 тыс. рублей.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2019 год – 22 тыс. рублей.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lastRenderedPageBreak/>
              <w:t>2020 год – 23 тыс. рублей.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 xml:space="preserve">Финансирование Программы производится из средств бюджета Ковылкинского сельского поселения (приложение № 5) </w:t>
            </w:r>
          </w:p>
        </w:tc>
      </w:tr>
      <w:tr w:rsidR="00EE2BE4" w:rsidRPr="008F1715" w:rsidTr="00E33AF3">
        <w:trPr>
          <w:trHeight w:val="529"/>
        </w:trPr>
        <w:tc>
          <w:tcPr>
            <w:tcW w:w="3588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76" w:type="dxa"/>
            <w:hideMark/>
          </w:tcPr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- повысить уровень защищенности населения и территорий от опасностей и угроз мирного и военного времени;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- повысить эффективность деятельности органов управления и сил гражданской обороны;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 xml:space="preserve">- сократить отставание существующих возможностей гражданской обороны от реальных угроз и опасностей </w:t>
            </w:r>
            <w:r w:rsidRPr="008F1715">
              <w:rPr>
                <w:sz w:val="28"/>
                <w:szCs w:val="28"/>
                <w:lang w:val="en-US"/>
              </w:rPr>
              <w:t>XXI</w:t>
            </w:r>
            <w:r w:rsidRPr="008F1715">
              <w:rPr>
                <w:sz w:val="28"/>
                <w:szCs w:val="28"/>
              </w:rPr>
              <w:t xml:space="preserve"> века;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- эффективно использовать средства бюджетов различного уровня и хозяйствующих субъектов для решения приоритетных задач по обеспечению защиты населения и территорий в условиях мирного и военного времени;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 xml:space="preserve">- создать системы комплексной безопасности межрегионального уровня от  чрезвычайных ситуаций природного и техногенного характера; 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- обеспечить дальнейшее развитие общероссийской комплексной системы информирования и оповещения населения в местах массового пребывания людей;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- обеспечить дальнейшее развитие информационно-телекоммуникационной инфраструктуры системы управления рисками чрезвычайных ситуаций;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- обеспечить дальнейшее развитие системы мониторинга и прогнозирования чрезвычайных ситуаций;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- завершить разработку и реализацию системы мер по повышению эффективности защиты территорий, населения и объектов при реализации крупных экономических и инфраструктурных проектов, с учетом природно-климатических особенностей регионов;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 xml:space="preserve">- снизить риски пожаров и смягчать возможные их последствия; 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- повысить безопасность населения и защищенность критически важных объектов от угроз пожаров;</w:t>
            </w:r>
          </w:p>
          <w:p w:rsidR="00EE2BE4" w:rsidRPr="008F1715" w:rsidRDefault="00EE2BE4" w:rsidP="00E33AF3">
            <w:pPr>
              <w:widowControl w:val="0"/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lastRenderedPageBreak/>
              <w:t>- повысить промышленную безопасность опасных производственных объектов.</w:t>
            </w:r>
          </w:p>
        </w:tc>
      </w:tr>
    </w:tbl>
    <w:p w:rsidR="00EE2BE4" w:rsidRPr="008F1715" w:rsidRDefault="00EE2BE4" w:rsidP="00EE2BE4">
      <w:pPr>
        <w:widowControl w:val="0"/>
        <w:jc w:val="center"/>
        <w:rPr>
          <w:bCs/>
          <w:color w:val="7030A0"/>
          <w:kern w:val="32"/>
          <w:sz w:val="28"/>
          <w:szCs w:val="28"/>
        </w:rPr>
      </w:pPr>
    </w:p>
    <w:p w:rsidR="00EE2BE4" w:rsidRPr="008F1715" w:rsidRDefault="00EE2BE4" w:rsidP="00EE2BE4">
      <w:pPr>
        <w:widowControl w:val="0"/>
        <w:jc w:val="center"/>
        <w:rPr>
          <w:bCs/>
          <w:color w:val="7030A0"/>
          <w:kern w:val="32"/>
          <w:sz w:val="28"/>
          <w:szCs w:val="28"/>
        </w:rPr>
      </w:pPr>
    </w:p>
    <w:p w:rsidR="00EE2BE4" w:rsidRPr="008F1715" w:rsidRDefault="00EE2BE4" w:rsidP="00EE2BE4">
      <w:pPr>
        <w:widowControl w:val="0"/>
        <w:jc w:val="center"/>
        <w:rPr>
          <w:bCs/>
          <w:color w:val="7030A0"/>
          <w:kern w:val="32"/>
          <w:sz w:val="28"/>
          <w:szCs w:val="28"/>
        </w:rPr>
      </w:pPr>
    </w:p>
    <w:p w:rsidR="00EE2BE4" w:rsidRPr="008F1715" w:rsidRDefault="00EE2BE4" w:rsidP="00EE2BE4">
      <w:pPr>
        <w:widowControl w:val="0"/>
        <w:jc w:val="center"/>
        <w:rPr>
          <w:bCs/>
          <w:color w:val="7030A0"/>
          <w:kern w:val="32"/>
          <w:sz w:val="28"/>
          <w:szCs w:val="28"/>
        </w:rPr>
      </w:pPr>
    </w:p>
    <w:p w:rsidR="00EE2BE4" w:rsidRPr="008F1715" w:rsidRDefault="00EE2BE4" w:rsidP="00EE2BE4">
      <w:pPr>
        <w:widowControl w:val="0"/>
        <w:jc w:val="center"/>
        <w:rPr>
          <w:bCs/>
          <w:color w:val="7030A0"/>
          <w:kern w:val="32"/>
          <w:sz w:val="28"/>
          <w:szCs w:val="28"/>
        </w:rPr>
      </w:pPr>
    </w:p>
    <w:p w:rsidR="00EE2BE4" w:rsidRPr="008F1715" w:rsidRDefault="00EE2BE4" w:rsidP="00EE2BE4">
      <w:pPr>
        <w:widowControl w:val="0"/>
        <w:jc w:val="center"/>
        <w:rPr>
          <w:bCs/>
          <w:color w:val="7030A0"/>
          <w:kern w:val="32"/>
          <w:sz w:val="28"/>
          <w:szCs w:val="28"/>
        </w:rPr>
      </w:pPr>
    </w:p>
    <w:p w:rsidR="00EE2BE4" w:rsidRPr="008F1715" w:rsidRDefault="00EE2BE4" w:rsidP="00EE2BE4">
      <w:pPr>
        <w:widowControl w:val="0"/>
        <w:jc w:val="center"/>
        <w:rPr>
          <w:b/>
          <w:bCs/>
          <w:kern w:val="32"/>
          <w:sz w:val="28"/>
          <w:szCs w:val="28"/>
        </w:rPr>
      </w:pPr>
      <w:r w:rsidRPr="008F1715">
        <w:rPr>
          <w:b/>
          <w:bCs/>
          <w:kern w:val="32"/>
          <w:sz w:val="28"/>
          <w:szCs w:val="28"/>
        </w:rPr>
        <w:t>Раздел 1. Общая характеристика текущего состояния соответствующей сферы социально-экономического развития Ковылкинского сельского поселения.</w:t>
      </w:r>
    </w:p>
    <w:p w:rsidR="00EE2BE4" w:rsidRPr="008F1715" w:rsidRDefault="00EE2BE4" w:rsidP="00EE2BE4">
      <w:pPr>
        <w:widowControl w:val="0"/>
        <w:ind w:firstLine="567"/>
        <w:rPr>
          <w:bCs/>
          <w:kern w:val="32"/>
          <w:sz w:val="28"/>
          <w:szCs w:val="28"/>
        </w:rPr>
      </w:pPr>
    </w:p>
    <w:p w:rsidR="00EE2BE4" w:rsidRPr="008F1715" w:rsidRDefault="00EE2BE4" w:rsidP="00EE2B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1715">
        <w:rPr>
          <w:sz w:val="28"/>
          <w:szCs w:val="28"/>
        </w:rPr>
        <w:t xml:space="preserve">Планом социально-экономического развития Ковылкинского сельского поселения на 2014-2016 г.г. </w:t>
      </w:r>
      <w:r w:rsidRPr="008F1715">
        <w:rPr>
          <w:rFonts w:cs="Arial"/>
          <w:sz w:val="28"/>
          <w:szCs w:val="28"/>
        </w:rPr>
        <w:t>определена главная цель развития Ковылкинского сельского поселения – обеспечение достойного уровня и качества жизни населения станицы, на основе динамично развивающейся экономики.</w:t>
      </w:r>
    </w:p>
    <w:p w:rsidR="00EE2BE4" w:rsidRPr="008F1715" w:rsidRDefault="00EE2BE4" w:rsidP="00EE2B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Организация и проведение мероприятий гражданской обороны, обучение в области ГО и ЧС, подготовка органов управления, сил поселенческого звена районной ПСЧС на территории Ковылкинского сельского поселения отражаются в Плане основных мероприятий Ковылкинского 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 План разрабатывается на каждый календарный год, согласовывается с территориальным органом, уполномоченным на решение задач ГО и ЧС и утверждается Главой Администрации Ковылкинского сельского поселения.</w:t>
      </w:r>
    </w:p>
    <w:p w:rsidR="00EE2BE4" w:rsidRPr="008F1715" w:rsidRDefault="00EE2BE4" w:rsidP="00EE2B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 и особо важных объектов экономики.</w:t>
      </w:r>
    </w:p>
    <w:p w:rsidR="00EE2BE4" w:rsidRPr="008F1715" w:rsidRDefault="00EE2BE4" w:rsidP="00EE2B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1715">
        <w:rPr>
          <w:sz w:val="28"/>
          <w:szCs w:val="28"/>
        </w:rPr>
        <w:t xml:space="preserve"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 </w:t>
      </w:r>
    </w:p>
    <w:p w:rsidR="00EE2BE4" w:rsidRPr="008F1715" w:rsidRDefault="00EE2BE4" w:rsidP="00EE2B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Пожарная безопасность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EE2BE4" w:rsidRPr="008F1715" w:rsidRDefault="00EE2BE4" w:rsidP="00EE2B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EE2BE4" w:rsidRPr="008F1715" w:rsidRDefault="00EE2BE4" w:rsidP="00EE2B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EE2BE4" w:rsidRPr="008F1715" w:rsidRDefault="00EE2BE4" w:rsidP="00EE2B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1715">
        <w:rPr>
          <w:sz w:val="28"/>
          <w:szCs w:val="28"/>
        </w:rPr>
        <w:lastRenderedPageBreak/>
        <w:t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повеления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EE2BE4" w:rsidRPr="008F1715" w:rsidRDefault="00EE2BE4" w:rsidP="00EE2B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EE2BE4" w:rsidRPr="008F1715" w:rsidRDefault="00EE2BE4" w:rsidP="00EE2B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ситуаций.</w:t>
      </w:r>
    </w:p>
    <w:p w:rsidR="00EE2BE4" w:rsidRPr="008F1715" w:rsidRDefault="00EE2BE4" w:rsidP="00EE2B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1715">
        <w:rPr>
          <w:sz w:val="28"/>
          <w:szCs w:val="28"/>
        </w:rPr>
        <w:t xml:space="preserve">Возникающие ситуации при использовании водных акваторий требуют разработки и применения адекватных мер по совершенствованию комплексной системы обеспечения безопасности людей на водных объектах: осуществление технического надзора за маломерными судами для их стоянок, пляжами и другими местами массового отдыха на водоемах – и обеспечения охраны жизни людей на водных объектах. </w:t>
      </w:r>
    </w:p>
    <w:p w:rsidR="00EE2BE4" w:rsidRPr="008F1715" w:rsidRDefault="00EE2BE4" w:rsidP="00EE2BE4">
      <w:pPr>
        <w:widowControl w:val="0"/>
        <w:ind w:firstLine="567"/>
        <w:jc w:val="both"/>
        <w:rPr>
          <w:bCs/>
          <w:color w:val="7030A0"/>
          <w:kern w:val="32"/>
          <w:sz w:val="28"/>
          <w:szCs w:val="28"/>
        </w:rPr>
      </w:pPr>
      <w:r w:rsidRPr="008F1715">
        <w:rPr>
          <w:color w:val="7030A0"/>
          <w:sz w:val="28"/>
          <w:szCs w:val="28"/>
        </w:rPr>
        <w:t xml:space="preserve">    </w:t>
      </w:r>
      <w:r w:rsidRPr="008F1715">
        <w:rPr>
          <w:bCs/>
          <w:color w:val="7030A0"/>
          <w:kern w:val="32"/>
          <w:sz w:val="28"/>
          <w:szCs w:val="28"/>
        </w:rPr>
        <w:t xml:space="preserve">    </w:t>
      </w:r>
    </w:p>
    <w:p w:rsidR="00EE2BE4" w:rsidRPr="008F1715" w:rsidRDefault="00EE2BE4" w:rsidP="00EE2BE4">
      <w:pPr>
        <w:widowControl w:val="0"/>
        <w:jc w:val="center"/>
        <w:rPr>
          <w:b/>
          <w:bCs/>
          <w:kern w:val="32"/>
          <w:sz w:val="28"/>
          <w:szCs w:val="28"/>
        </w:rPr>
      </w:pPr>
      <w:r w:rsidRPr="008F1715">
        <w:rPr>
          <w:b/>
          <w:bCs/>
          <w:kern w:val="32"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программы.</w:t>
      </w:r>
    </w:p>
    <w:p w:rsidR="00EE2BE4" w:rsidRPr="008F1715" w:rsidRDefault="00EE2BE4" w:rsidP="00EE2BE4">
      <w:pPr>
        <w:widowControl w:val="0"/>
        <w:rPr>
          <w:bCs/>
          <w:kern w:val="32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8F1715">
        <w:rPr>
          <w:bCs/>
          <w:kern w:val="32"/>
          <w:sz w:val="28"/>
          <w:szCs w:val="28"/>
        </w:rPr>
        <w:t>Основной целью Программы являются совершенствование системы подготовки всех категорий населения в области ГО и ЧС, создание необходимых условий для обеспечения пожарной безопасности в сельском поселении.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поселения.</w:t>
      </w:r>
    </w:p>
    <w:p w:rsidR="00EE2BE4" w:rsidRPr="008F1715" w:rsidRDefault="00EE2BE4" w:rsidP="00EE2BE4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8F1715">
        <w:rPr>
          <w:bCs/>
          <w:kern w:val="32"/>
          <w:sz w:val="28"/>
          <w:szCs w:val="28"/>
        </w:rPr>
        <w:t>Для достижения этой цели необходимо решить ряд основных задач:</w:t>
      </w:r>
    </w:p>
    <w:p w:rsidR="00EE2BE4" w:rsidRPr="008F1715" w:rsidRDefault="00EE2BE4" w:rsidP="00EE2BE4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8F1715">
        <w:rPr>
          <w:bCs/>
          <w:kern w:val="32"/>
          <w:sz w:val="28"/>
          <w:szCs w:val="28"/>
        </w:rPr>
        <w:t>- развитие и совершенствование технической оснащенности, сил и средств ГО и ЧС;</w:t>
      </w:r>
    </w:p>
    <w:p w:rsidR="00EE2BE4" w:rsidRPr="008F1715" w:rsidRDefault="00EE2BE4" w:rsidP="00EE2BE4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8F1715">
        <w:rPr>
          <w:bCs/>
          <w:kern w:val="32"/>
          <w:sz w:val="28"/>
          <w:szCs w:val="28"/>
        </w:rPr>
        <w:t>- совершенствование системы оповещения населения;</w:t>
      </w:r>
    </w:p>
    <w:p w:rsidR="00EE2BE4" w:rsidRPr="008F1715" w:rsidRDefault="00EE2BE4" w:rsidP="00EE2BE4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8F1715">
        <w:rPr>
          <w:bCs/>
          <w:kern w:val="32"/>
          <w:sz w:val="28"/>
          <w:szCs w:val="28"/>
        </w:rPr>
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 xml:space="preserve">- приведение  населённых  пунктов  поселения  в  </w:t>
      </w:r>
      <w:proofErr w:type="spellStart"/>
      <w:r w:rsidRPr="008F1715">
        <w:rPr>
          <w:sz w:val="28"/>
          <w:szCs w:val="28"/>
        </w:rPr>
        <w:t>пожаробезопасное</w:t>
      </w:r>
      <w:proofErr w:type="spellEnd"/>
      <w:r w:rsidRPr="008F1715">
        <w:rPr>
          <w:sz w:val="28"/>
          <w:szCs w:val="28"/>
        </w:rPr>
        <w:t xml:space="preserve">  состояние  путем  оснащения  сельских  территорий  противопожарным  </w:t>
      </w:r>
      <w:r w:rsidRPr="008F1715">
        <w:rPr>
          <w:sz w:val="28"/>
          <w:szCs w:val="28"/>
        </w:rPr>
        <w:lastRenderedPageBreak/>
        <w:t>оборудованием  и  приведением  источников  наружного  водоснабжения  в  соответствии  с  установленными  требованиями;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- совершенствование  профилактической  работы;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- совершенствование системы обеспечения безопасности людей на водных объектах.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Эффективность реализации Программы оценивается с использованием следующих показателей: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- снижению ущерба от чрезвычайных ситуаций, пожаров в том числе: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- снижение количества гибели людей;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- снижение количества пострадавшего населения;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- увеличение предотвращенного экономического ущерба;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- повышение эффективности информационного обеспечения системы мониторинга и прогнозирования чрезвычайных ситуаций, также населения в местах массового пребывания, включая: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- повышение полноты охвата системами мониторинга;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- снижение времени оперативного реагирования;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- повышение достоверности прогноза;</w:t>
      </w:r>
    </w:p>
    <w:p w:rsidR="00EE2BE4" w:rsidRPr="008F1715" w:rsidRDefault="00EE2BE4" w:rsidP="00EE2BE4">
      <w:pPr>
        <w:widowControl w:val="0"/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 xml:space="preserve">- уменьшение соотношения уровня затрат на проведение мероприятий по снижению рисков чрезвычайных ситуаций, пожаров и предотвращенного ущерба. </w:t>
      </w:r>
    </w:p>
    <w:p w:rsidR="00EE2BE4" w:rsidRPr="008F1715" w:rsidRDefault="00EE2BE4" w:rsidP="00EE2BE4">
      <w:pPr>
        <w:widowControl w:val="0"/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Основные ожидаемые конечные результаты муниципальной программы: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-  снижение  общего  количества  пожаров  на  территории  сельского  поселения;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- снижение  количества  погибших  и  травмированных  при  пожарах  людей.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- снижение  материальных  потерь  от  пожаров.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- повышение  готовности  подразделений  добровольной  пожарной  охраны.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- сокращение  времени  реагирования  на  чрезвычайные  ситуации, связанные  с  пожарами, а  также  времени  и  затрат  на  их  ликвидацию.</w:t>
      </w:r>
    </w:p>
    <w:p w:rsidR="00EE2BE4" w:rsidRPr="008F1715" w:rsidRDefault="00EE2BE4" w:rsidP="00EE2BE4">
      <w:pPr>
        <w:widowControl w:val="0"/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Реализация Программы осуществляется в период с 2014 года по 2020 год.</w:t>
      </w:r>
    </w:p>
    <w:p w:rsidR="00EE2BE4" w:rsidRPr="008F1715" w:rsidRDefault="00EE2BE4" w:rsidP="00EE2BE4">
      <w:pPr>
        <w:widowControl w:val="0"/>
        <w:ind w:firstLine="708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08"/>
        <w:jc w:val="center"/>
        <w:rPr>
          <w:b/>
          <w:sz w:val="28"/>
          <w:szCs w:val="28"/>
        </w:rPr>
      </w:pPr>
      <w:r w:rsidRPr="008F1715">
        <w:rPr>
          <w:b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 ведомственных целевых программ.</w:t>
      </w:r>
    </w:p>
    <w:p w:rsidR="00EE2BE4" w:rsidRPr="008F1715" w:rsidRDefault="00EE2BE4" w:rsidP="00EE2BE4">
      <w:pPr>
        <w:widowControl w:val="0"/>
        <w:ind w:firstLine="708"/>
        <w:jc w:val="both"/>
        <w:rPr>
          <w:sz w:val="28"/>
          <w:szCs w:val="28"/>
        </w:rPr>
      </w:pP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предусматривает реализацию конкретных мероприятий в рамках данной программы. </w:t>
      </w:r>
    </w:p>
    <w:p w:rsidR="00EE2BE4" w:rsidRPr="008F1715" w:rsidRDefault="00EE2BE4" w:rsidP="00EE2BE4">
      <w:pPr>
        <w:widowControl w:val="0"/>
        <w:ind w:firstLine="708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tabs>
          <w:tab w:val="left" w:pos="8332"/>
        </w:tabs>
        <w:ind w:firstLine="709"/>
        <w:jc w:val="center"/>
        <w:rPr>
          <w:sz w:val="28"/>
          <w:szCs w:val="28"/>
        </w:rPr>
      </w:pPr>
      <w:r w:rsidRPr="008F1715">
        <w:rPr>
          <w:b/>
          <w:sz w:val="28"/>
          <w:szCs w:val="28"/>
        </w:rPr>
        <w:t>Раздел 4. Информация по ресурсному обеспечению муниципальной</w:t>
      </w:r>
      <w:r w:rsidRPr="008F1715">
        <w:rPr>
          <w:sz w:val="28"/>
          <w:szCs w:val="28"/>
        </w:rPr>
        <w:t xml:space="preserve"> </w:t>
      </w:r>
      <w:r w:rsidRPr="008F1715">
        <w:rPr>
          <w:b/>
          <w:sz w:val="28"/>
          <w:szCs w:val="28"/>
        </w:rPr>
        <w:t>программы</w:t>
      </w:r>
      <w:r w:rsidRPr="008F1715">
        <w:rPr>
          <w:sz w:val="28"/>
          <w:szCs w:val="28"/>
        </w:rPr>
        <w:t>.</w:t>
      </w:r>
    </w:p>
    <w:p w:rsidR="00EE2BE4" w:rsidRPr="008F1715" w:rsidRDefault="00EE2BE4" w:rsidP="00EE2BE4">
      <w:pPr>
        <w:tabs>
          <w:tab w:val="left" w:pos="8332"/>
        </w:tabs>
        <w:ind w:firstLine="709"/>
        <w:jc w:val="both"/>
        <w:rPr>
          <w:sz w:val="28"/>
          <w:szCs w:val="28"/>
        </w:rPr>
      </w:pPr>
    </w:p>
    <w:p w:rsidR="00EE2BE4" w:rsidRPr="008F1715" w:rsidRDefault="00EE2BE4" w:rsidP="00EE2B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Финансовое обеспечение реализации муниципальной программы осуществляется за счет средств местного бюджета, а при необходимости областного и федерального бюджетов и внебюджетных источников.</w:t>
      </w:r>
    </w:p>
    <w:p w:rsidR="00EE2BE4" w:rsidRPr="008F1715" w:rsidRDefault="00EE2BE4" w:rsidP="00EE2B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lastRenderedPageBreak/>
        <w:t>Объем бюджетных ассигнований на финансовое обеспечение реализации программы утверждается постановлением Администрации Ковылкинского сельского поселения на очередной финансовый год и плановый период по соответствующей каждой статье расходов местного бюджета в соответствии с утвердившим муниципальную программу нормативно-правовым актом Администрации Ковылкинского сельского поселения.</w:t>
      </w:r>
    </w:p>
    <w:p w:rsidR="00EE2BE4" w:rsidRPr="008F1715" w:rsidRDefault="00EE2BE4" w:rsidP="00EE2B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Муниципальная программа финансируется в пределах бюджетных ассигнований, предусмотренных на её реализацию в местном бюджет на очередной финансовый год и плановый период.</w:t>
      </w:r>
    </w:p>
    <w:p w:rsidR="00EE2BE4" w:rsidRPr="008F1715" w:rsidRDefault="00EE2BE4" w:rsidP="00EE2B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Муниципальная программа подлежит приведению в соответствии с НПА о принятии решения об утверждении бюджета на очередной финансовый год и на плановый период не позднее двух месяцев со дня вступления его в силу.</w:t>
      </w:r>
    </w:p>
    <w:p w:rsidR="00EE2BE4" w:rsidRPr="008F1715" w:rsidRDefault="00EE2BE4" w:rsidP="00EE2B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Муниципальная программа подлежит приведению в соответствии с НПА о внесении изменений в  бюджет Ковылкинского сельского поселения  на текущий финансовый год и на плановый период не позднее одного месяца со дня вступления его в силу.</w:t>
      </w:r>
    </w:p>
    <w:p w:rsidR="00EE2BE4" w:rsidRPr="008F1715" w:rsidRDefault="00EE2BE4" w:rsidP="00EE2B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Муниципальная программа, предлагаемая к финансированию начиная с очередного финансового года, а также внесение изменений в программу в части изменения объема бюджетных ассигнований на финансовое обеспечение реализации программы на очередной финансовый год и на плановый период, подлежат утверждению постановлением Администрации Ковылкинского сельского поселения не  позднее отведенных на эти мероприятия.</w:t>
      </w:r>
    </w:p>
    <w:p w:rsidR="00EE2BE4" w:rsidRPr="008F1715" w:rsidRDefault="00EE2BE4" w:rsidP="00EE2BE4">
      <w:pPr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F1715">
        <w:rPr>
          <w:b/>
          <w:sz w:val="28"/>
          <w:szCs w:val="28"/>
        </w:rPr>
        <w:t>Раздел 5. Методика оценки эффективности муниципальной программы.</w:t>
      </w:r>
    </w:p>
    <w:p w:rsidR="00EE2BE4" w:rsidRPr="008F1715" w:rsidRDefault="00EE2BE4" w:rsidP="00EE2BE4">
      <w:pPr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2014-2020 г.г.».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 xml:space="preserve">Методика оценки эффективности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2014-2020 г.г.» (далее – методика) разработана для оценки эффективности запланированных мероприятий в период их реализации в Ковылкинском сельском поселении. </w:t>
      </w:r>
      <w:r w:rsidRPr="008F1715">
        <w:rPr>
          <w:sz w:val="28"/>
          <w:szCs w:val="28"/>
        </w:rPr>
        <w:br/>
        <w:t>Методика ориентирована на повышение эффективности мероприятий по пожарной безопасности и защите населения и территорий от чрезвычайных ситуаций.</w:t>
      </w:r>
      <w:r w:rsidRPr="008F1715">
        <w:rPr>
          <w:sz w:val="28"/>
          <w:szCs w:val="28"/>
        </w:rPr>
        <w:br/>
      </w:r>
      <w:r w:rsidRPr="008F1715">
        <w:rPr>
          <w:sz w:val="28"/>
          <w:szCs w:val="28"/>
        </w:rPr>
        <w:tab/>
        <w:t>В основе оценки эффективности Программы лежит система, включающая показатель, характеризующий эффективность Программы.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Показатель по пожарам – П</w:t>
      </w:r>
      <w:r w:rsidRPr="008F1715">
        <w:rPr>
          <w:sz w:val="28"/>
          <w:szCs w:val="28"/>
          <w:vertAlign w:val="subscript"/>
        </w:rPr>
        <w:t>П</w:t>
      </w:r>
      <w:r w:rsidRPr="008F1715">
        <w:rPr>
          <w:sz w:val="28"/>
          <w:szCs w:val="28"/>
        </w:rPr>
        <w:t>.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Расчет показателя П</w:t>
      </w:r>
      <w:r w:rsidRPr="008F1715">
        <w:rPr>
          <w:sz w:val="28"/>
          <w:szCs w:val="28"/>
          <w:vertAlign w:val="subscript"/>
        </w:rPr>
        <w:t>П</w:t>
      </w:r>
      <w:r w:rsidRPr="008F1715">
        <w:rPr>
          <w:sz w:val="28"/>
          <w:szCs w:val="28"/>
        </w:rPr>
        <w:t xml:space="preserve"> осуществляется по следующей формуле:</w:t>
      </w:r>
    </w:p>
    <w:tbl>
      <w:tblPr>
        <w:tblW w:w="7656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11"/>
        <w:gridCol w:w="1134"/>
        <w:gridCol w:w="5811"/>
      </w:tblGrid>
      <w:tr w:rsidR="00EE2BE4" w:rsidRPr="008F1715" w:rsidTr="00E33AF3">
        <w:trPr>
          <w:tblCellSpacing w:w="0" w:type="dxa"/>
          <w:jc w:val="center"/>
        </w:trPr>
        <w:tc>
          <w:tcPr>
            <w:tcW w:w="711" w:type="dxa"/>
            <w:vMerge w:val="restart"/>
            <w:vAlign w:val="center"/>
            <w:hideMark/>
          </w:tcPr>
          <w:p w:rsidR="00EE2BE4" w:rsidRPr="008F1715" w:rsidRDefault="00EE2BE4" w:rsidP="00E33AF3">
            <w:pPr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П</w:t>
            </w:r>
            <w:r w:rsidRPr="008F1715">
              <w:rPr>
                <w:sz w:val="28"/>
                <w:szCs w:val="28"/>
                <w:vertAlign w:val="subscript"/>
              </w:rPr>
              <w:t>П</w:t>
            </w:r>
            <w:r w:rsidRPr="008F1715">
              <w:rPr>
                <w:sz w:val="28"/>
                <w:szCs w:val="28"/>
              </w:rPr>
              <w:t xml:space="preserve"> =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2BE4" w:rsidRPr="008F1715" w:rsidRDefault="00EE2BE4" w:rsidP="00E33AF3">
            <w:pPr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П</w:t>
            </w:r>
            <w:r w:rsidRPr="008F1715">
              <w:rPr>
                <w:sz w:val="28"/>
                <w:szCs w:val="28"/>
                <w:vertAlign w:val="subscript"/>
              </w:rPr>
              <w:t>ОГ</w:t>
            </w:r>
          </w:p>
        </w:tc>
        <w:tc>
          <w:tcPr>
            <w:tcW w:w="5811" w:type="dxa"/>
            <w:vMerge w:val="restart"/>
          </w:tcPr>
          <w:p w:rsidR="00EE2BE4" w:rsidRPr="008F1715" w:rsidRDefault="00EE2BE4" w:rsidP="00E33AF3">
            <w:pPr>
              <w:jc w:val="both"/>
              <w:rPr>
                <w:sz w:val="28"/>
                <w:szCs w:val="28"/>
              </w:rPr>
            </w:pPr>
          </w:p>
          <w:p w:rsidR="00EE2BE4" w:rsidRPr="008F1715" w:rsidRDefault="00EE2BE4" w:rsidP="00E33AF3">
            <w:pPr>
              <w:jc w:val="both"/>
              <w:rPr>
                <w:sz w:val="28"/>
                <w:szCs w:val="28"/>
              </w:rPr>
            </w:pPr>
            <w:proofErr w:type="spellStart"/>
            <w:r w:rsidRPr="008F1715">
              <w:rPr>
                <w:sz w:val="28"/>
                <w:szCs w:val="28"/>
              </w:rPr>
              <w:t>х</w:t>
            </w:r>
            <w:proofErr w:type="spellEnd"/>
            <w:r w:rsidRPr="008F1715">
              <w:rPr>
                <w:sz w:val="28"/>
                <w:szCs w:val="28"/>
              </w:rPr>
              <w:t xml:space="preserve"> 100, где:</w:t>
            </w:r>
          </w:p>
        </w:tc>
      </w:tr>
      <w:tr w:rsidR="00EE2BE4" w:rsidRPr="008F1715" w:rsidTr="00E33AF3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E2BE4" w:rsidRPr="008F1715" w:rsidRDefault="00EE2BE4" w:rsidP="00E33A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2BE4" w:rsidRPr="008F1715" w:rsidRDefault="00EE2BE4" w:rsidP="00E33AF3">
            <w:pPr>
              <w:jc w:val="both"/>
              <w:rPr>
                <w:sz w:val="28"/>
                <w:szCs w:val="28"/>
              </w:rPr>
            </w:pPr>
            <w:r w:rsidRPr="008F1715">
              <w:rPr>
                <w:sz w:val="28"/>
                <w:szCs w:val="28"/>
              </w:rPr>
              <w:t>П</w:t>
            </w:r>
            <w:r w:rsidRPr="008F1715">
              <w:rPr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0" w:type="auto"/>
            <w:vMerge/>
            <w:vAlign w:val="center"/>
            <w:hideMark/>
          </w:tcPr>
          <w:p w:rsidR="00EE2BE4" w:rsidRPr="008F1715" w:rsidRDefault="00EE2BE4" w:rsidP="00E33AF3">
            <w:pPr>
              <w:rPr>
                <w:sz w:val="28"/>
                <w:szCs w:val="28"/>
              </w:rPr>
            </w:pPr>
          </w:p>
        </w:tc>
      </w:tr>
    </w:tbl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lastRenderedPageBreak/>
        <w:t>П</w:t>
      </w:r>
      <w:r w:rsidRPr="008F1715">
        <w:rPr>
          <w:sz w:val="28"/>
          <w:szCs w:val="28"/>
          <w:vertAlign w:val="subscript"/>
        </w:rPr>
        <w:t>ОГ</w:t>
      </w:r>
      <w:r w:rsidRPr="008F1715">
        <w:rPr>
          <w:sz w:val="28"/>
          <w:szCs w:val="28"/>
        </w:rPr>
        <w:t xml:space="preserve"> – количество пожаров за отчетный год на 01.09.2013 г.</w:t>
      </w:r>
      <w:r w:rsidRPr="008F1715">
        <w:rPr>
          <w:sz w:val="28"/>
          <w:szCs w:val="28"/>
        </w:rPr>
        <w:br/>
        <w:t>П</w:t>
      </w:r>
      <w:r w:rsidRPr="008F1715">
        <w:rPr>
          <w:sz w:val="28"/>
          <w:szCs w:val="28"/>
          <w:vertAlign w:val="subscript"/>
        </w:rPr>
        <w:t>Б</w:t>
      </w:r>
      <w:r w:rsidRPr="008F1715">
        <w:rPr>
          <w:sz w:val="28"/>
          <w:szCs w:val="28"/>
        </w:rPr>
        <w:t xml:space="preserve"> – количество пожаров в 2012 году (базовый показатель). </w:t>
      </w:r>
      <w:r w:rsidRPr="008F1715">
        <w:rPr>
          <w:sz w:val="28"/>
          <w:szCs w:val="28"/>
        </w:rPr>
        <w:br/>
      </w:r>
      <w:r w:rsidRPr="008F1715">
        <w:rPr>
          <w:sz w:val="28"/>
          <w:szCs w:val="28"/>
        </w:rPr>
        <w:tab/>
        <w:t>При значении: П</w:t>
      </w:r>
      <w:r w:rsidRPr="008F1715">
        <w:rPr>
          <w:sz w:val="28"/>
          <w:szCs w:val="28"/>
          <w:vertAlign w:val="subscript"/>
        </w:rPr>
        <w:t>П</w:t>
      </w:r>
      <w:r w:rsidRPr="008F1715">
        <w:rPr>
          <w:sz w:val="28"/>
          <w:szCs w:val="28"/>
        </w:rPr>
        <w:t xml:space="preserve"> менее 100 процентов реализация Программы является эффективной; П</w:t>
      </w:r>
      <w:r w:rsidRPr="008F1715">
        <w:rPr>
          <w:sz w:val="28"/>
          <w:szCs w:val="28"/>
          <w:vertAlign w:val="subscript"/>
        </w:rPr>
        <w:t>П</w:t>
      </w:r>
      <w:r w:rsidRPr="008F1715">
        <w:rPr>
          <w:sz w:val="28"/>
          <w:szCs w:val="28"/>
        </w:rPr>
        <w:t xml:space="preserve"> равно и более 100 процентов – реализация Программы является неэффективной.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  <w:r w:rsidRPr="008F1715">
        <w:rPr>
          <w:sz w:val="28"/>
          <w:szCs w:val="28"/>
        </w:rPr>
        <w:t>Оценка эффективности реализации Программы производится ее разработчиком, по завершении срока реализации Программы и за период с 2014 г. по 2020 г. включительно. Результаты Программы представляются в отдел экономики и финансов администрации Ковылкинского сельского поселения одновременно с отчетом о финансировании и результативности проводимых программных мероприятий.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</w:p>
    <w:p w:rsidR="00EE2BE4" w:rsidRPr="008F1715" w:rsidRDefault="00EE2BE4" w:rsidP="00EE2BE4">
      <w:pPr>
        <w:ind w:firstLine="709"/>
        <w:jc w:val="center"/>
        <w:rPr>
          <w:b/>
          <w:sz w:val="28"/>
          <w:szCs w:val="28"/>
        </w:rPr>
      </w:pPr>
      <w:r w:rsidRPr="008F1715">
        <w:rPr>
          <w:b/>
          <w:sz w:val="28"/>
          <w:szCs w:val="28"/>
        </w:rPr>
        <w:t>Раздел 6. Порядок взаимодействия ответственных исполнителей, соисполнителей, участников муниципальной программы.</w:t>
      </w:r>
    </w:p>
    <w:p w:rsidR="00EE2BE4" w:rsidRPr="008F1715" w:rsidRDefault="00EE2BE4" w:rsidP="00EE2BE4">
      <w:pPr>
        <w:ind w:firstLine="709"/>
        <w:jc w:val="both"/>
        <w:rPr>
          <w:sz w:val="28"/>
          <w:szCs w:val="28"/>
        </w:rPr>
      </w:pPr>
    </w:p>
    <w:p w:rsidR="00EE2BE4" w:rsidRPr="008F1715" w:rsidRDefault="00EE2BE4" w:rsidP="00EE2B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715">
        <w:rPr>
          <w:sz w:val="28"/>
          <w:szCs w:val="28"/>
        </w:rPr>
        <w:t xml:space="preserve">            Порядок взаимодействии ответственных исполнителей, соисполнителей и участников муниципальной программы по вопросам разработки, реализации и оценки эффективности программы определяет Администрация Ковылкинского сельского поселения.</w:t>
      </w:r>
    </w:p>
    <w:p w:rsidR="00EE2BE4" w:rsidRPr="008F1715" w:rsidRDefault="00EE2BE4" w:rsidP="00EE2B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715">
        <w:rPr>
          <w:sz w:val="28"/>
          <w:szCs w:val="28"/>
        </w:rPr>
        <w:t xml:space="preserve">            Соисполнитель программы и 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 достижению основных целей и задач программы, участвуют в </w:t>
      </w:r>
      <w:proofErr w:type="spellStart"/>
      <w:r w:rsidRPr="008F1715">
        <w:rPr>
          <w:sz w:val="28"/>
          <w:szCs w:val="28"/>
        </w:rPr>
        <w:t>софинансировании</w:t>
      </w:r>
      <w:proofErr w:type="spellEnd"/>
      <w:r w:rsidRPr="008F1715">
        <w:rPr>
          <w:sz w:val="28"/>
          <w:szCs w:val="28"/>
        </w:rPr>
        <w:t xml:space="preserve">, в соответствии с заключенными договоренностями, разрабатывают и реализуют на территории поселения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объектах».  </w:t>
      </w:r>
    </w:p>
    <w:p w:rsidR="00EE2BE4" w:rsidRPr="008F1715" w:rsidRDefault="00EE2BE4" w:rsidP="00EE2BE4">
      <w:pPr>
        <w:jc w:val="both"/>
        <w:rPr>
          <w:rFonts w:eastAsia="Calibri"/>
          <w:sz w:val="28"/>
          <w:szCs w:val="28"/>
        </w:rPr>
      </w:pPr>
      <w:r w:rsidRPr="008F1715">
        <w:rPr>
          <w:rFonts w:eastAsia="Calibri"/>
          <w:sz w:val="28"/>
          <w:szCs w:val="28"/>
        </w:rPr>
        <w:t xml:space="preserve">           В целях обеспечения оперативного контроля за реализацией муниципальных программ соисполнитель муниципальной программы предоставляет в отдел экономики и финансов Администрации Ковылкинского сельского поселения: </w:t>
      </w:r>
    </w:p>
    <w:p w:rsidR="00EE2BE4" w:rsidRPr="008F1715" w:rsidRDefault="00EE2BE4" w:rsidP="00EE2BE4">
      <w:pPr>
        <w:ind w:firstLine="708"/>
        <w:jc w:val="both"/>
        <w:rPr>
          <w:rFonts w:eastAsia="Calibri"/>
          <w:sz w:val="28"/>
          <w:szCs w:val="28"/>
        </w:rPr>
      </w:pPr>
      <w:r w:rsidRPr="008F1715">
        <w:rPr>
          <w:rFonts w:eastAsia="Calibri"/>
          <w:sz w:val="28"/>
          <w:szCs w:val="28"/>
        </w:rPr>
        <w:t>- отчет об исполнении плана реализации по итогам 1 квартала, полугодия, 9 месяцев – до 10-го числа месяца, следующего за отчетным периодом;</w:t>
      </w:r>
    </w:p>
    <w:p w:rsidR="00EE2BE4" w:rsidRPr="008F1715" w:rsidRDefault="00EE2BE4" w:rsidP="00EE2BE4">
      <w:pPr>
        <w:ind w:firstLine="708"/>
        <w:jc w:val="both"/>
        <w:rPr>
          <w:rFonts w:eastAsia="Calibri"/>
          <w:sz w:val="28"/>
          <w:szCs w:val="28"/>
        </w:rPr>
      </w:pPr>
      <w:r w:rsidRPr="008F1715">
        <w:rPr>
          <w:rFonts w:eastAsia="Calibri"/>
          <w:sz w:val="28"/>
          <w:szCs w:val="28"/>
        </w:rPr>
        <w:t xml:space="preserve">-  отчет об исполнении плана реализации по итогам  за год – до 20 февраля года, следующего за отчетным. </w:t>
      </w:r>
    </w:p>
    <w:p w:rsidR="00EE2BE4" w:rsidRPr="008F1715" w:rsidRDefault="00EE2BE4" w:rsidP="00EE2BE4">
      <w:pPr>
        <w:ind w:firstLine="708"/>
        <w:jc w:val="both"/>
        <w:rPr>
          <w:rFonts w:eastAsia="Calibri"/>
          <w:sz w:val="28"/>
          <w:szCs w:val="28"/>
        </w:rPr>
      </w:pPr>
      <w:r w:rsidRPr="008F1715">
        <w:rPr>
          <w:rFonts w:eastAsia="Calibri"/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EE2BE4" w:rsidRPr="008F1715" w:rsidRDefault="00EE2BE4" w:rsidP="00EE2BE4">
      <w:pPr>
        <w:ind w:firstLine="708"/>
        <w:jc w:val="both"/>
        <w:rPr>
          <w:rFonts w:eastAsia="Calibri"/>
          <w:sz w:val="28"/>
          <w:szCs w:val="28"/>
        </w:rPr>
      </w:pPr>
      <w:r w:rsidRPr="008F1715">
        <w:rPr>
          <w:rFonts w:eastAsia="Calibri"/>
          <w:sz w:val="28"/>
          <w:szCs w:val="28"/>
        </w:rPr>
        <w:t>Годовой отчет должен содержать:</w:t>
      </w:r>
    </w:p>
    <w:p w:rsidR="00EE2BE4" w:rsidRPr="008F1715" w:rsidRDefault="00EE2BE4" w:rsidP="00EE2BE4">
      <w:pPr>
        <w:ind w:firstLine="708"/>
        <w:jc w:val="both"/>
        <w:rPr>
          <w:rFonts w:eastAsia="Calibri"/>
          <w:sz w:val="28"/>
          <w:szCs w:val="28"/>
        </w:rPr>
      </w:pPr>
      <w:r w:rsidRPr="008F1715">
        <w:rPr>
          <w:rFonts w:eastAsia="Calibri"/>
          <w:sz w:val="28"/>
          <w:szCs w:val="28"/>
        </w:rPr>
        <w:t>- конкретные результаты, достигнутые за отчетный период;</w:t>
      </w:r>
    </w:p>
    <w:p w:rsidR="00EE2BE4" w:rsidRPr="008F1715" w:rsidRDefault="00EE2BE4" w:rsidP="00EE2BE4">
      <w:pPr>
        <w:ind w:firstLine="708"/>
        <w:jc w:val="both"/>
        <w:rPr>
          <w:rFonts w:eastAsia="Calibri"/>
          <w:sz w:val="28"/>
          <w:szCs w:val="28"/>
        </w:rPr>
      </w:pPr>
      <w:r w:rsidRPr="008F1715">
        <w:rPr>
          <w:rFonts w:eastAsia="Calibri"/>
          <w:sz w:val="28"/>
          <w:szCs w:val="28"/>
        </w:rPr>
        <w:t>- перечень мероприятий, выполненных и не выполненных (с указанием причин) в установленные сроки;</w:t>
      </w:r>
    </w:p>
    <w:p w:rsidR="00EE2BE4" w:rsidRPr="008F1715" w:rsidRDefault="00EE2BE4" w:rsidP="00EE2BE4">
      <w:pPr>
        <w:ind w:firstLine="708"/>
        <w:jc w:val="both"/>
        <w:rPr>
          <w:rFonts w:eastAsia="Calibri"/>
          <w:sz w:val="28"/>
          <w:szCs w:val="28"/>
        </w:rPr>
      </w:pPr>
      <w:r w:rsidRPr="008F1715">
        <w:rPr>
          <w:rFonts w:eastAsia="Calibri"/>
          <w:sz w:val="28"/>
          <w:szCs w:val="28"/>
        </w:rPr>
        <w:t>- анализ факторов, повлиявших на ход реализации муниципальной программы;</w:t>
      </w:r>
    </w:p>
    <w:p w:rsidR="00EE2BE4" w:rsidRPr="008F1715" w:rsidRDefault="00EE2BE4" w:rsidP="00EE2BE4">
      <w:pPr>
        <w:ind w:firstLine="708"/>
        <w:jc w:val="both"/>
        <w:rPr>
          <w:rFonts w:eastAsia="Calibri"/>
          <w:sz w:val="28"/>
          <w:szCs w:val="28"/>
        </w:rPr>
      </w:pPr>
      <w:r w:rsidRPr="008F1715">
        <w:rPr>
          <w:rFonts w:eastAsia="Calibri"/>
          <w:sz w:val="28"/>
          <w:szCs w:val="28"/>
        </w:rPr>
        <w:lastRenderedPageBreak/>
        <w:t>- данные об использовании бюджетных ассигнований и внебюджетных средств на выполнение мероприятий;</w:t>
      </w:r>
    </w:p>
    <w:p w:rsidR="00EE2BE4" w:rsidRPr="008F1715" w:rsidRDefault="00EE2BE4" w:rsidP="00EE2BE4">
      <w:pPr>
        <w:ind w:firstLine="708"/>
        <w:jc w:val="both"/>
        <w:rPr>
          <w:rFonts w:eastAsia="Calibri"/>
          <w:sz w:val="28"/>
          <w:szCs w:val="28"/>
        </w:rPr>
      </w:pPr>
      <w:r w:rsidRPr="008F1715">
        <w:rPr>
          <w:rFonts w:eastAsia="Calibri"/>
          <w:sz w:val="28"/>
          <w:szCs w:val="28"/>
        </w:rPr>
        <w:t xml:space="preserve">- сведения о достижении значений показателей (индикаторов) муниципальной программы; </w:t>
      </w:r>
    </w:p>
    <w:p w:rsidR="00EE2BE4" w:rsidRPr="008F1715" w:rsidRDefault="00EE2BE4" w:rsidP="00EE2BE4">
      <w:pPr>
        <w:ind w:firstLine="708"/>
        <w:jc w:val="both"/>
        <w:rPr>
          <w:rFonts w:eastAsia="Calibri"/>
          <w:sz w:val="28"/>
          <w:szCs w:val="28"/>
        </w:rPr>
      </w:pPr>
      <w:r w:rsidRPr="008F1715">
        <w:rPr>
          <w:rFonts w:eastAsia="Calibri"/>
          <w:sz w:val="28"/>
          <w:szCs w:val="28"/>
        </w:rPr>
        <w:t>- информацию о внесенных ответственным соисполнителем изменениях в муниципальную программу;</w:t>
      </w:r>
    </w:p>
    <w:p w:rsidR="00EE2BE4" w:rsidRPr="008F1715" w:rsidRDefault="00EE2BE4" w:rsidP="00EE2BE4">
      <w:pPr>
        <w:ind w:firstLine="708"/>
        <w:jc w:val="both"/>
        <w:rPr>
          <w:rFonts w:eastAsia="Calibri"/>
          <w:sz w:val="28"/>
          <w:szCs w:val="28"/>
        </w:rPr>
      </w:pPr>
      <w:r w:rsidRPr="008F1715">
        <w:rPr>
          <w:rFonts w:eastAsia="Calibri"/>
          <w:sz w:val="28"/>
          <w:szCs w:val="28"/>
        </w:rPr>
        <w:t>- информацию о результатах оценки бюджетной эффективности муниципальной программы;</w:t>
      </w:r>
    </w:p>
    <w:p w:rsidR="00EE2BE4" w:rsidRPr="008F1715" w:rsidRDefault="00EE2BE4" w:rsidP="00EE2BE4">
      <w:pPr>
        <w:ind w:firstLine="708"/>
        <w:jc w:val="both"/>
        <w:rPr>
          <w:rFonts w:eastAsia="Calibri"/>
          <w:sz w:val="28"/>
          <w:szCs w:val="28"/>
        </w:rPr>
      </w:pPr>
      <w:r w:rsidRPr="008F1715">
        <w:rPr>
          <w:rFonts w:eastAsia="Calibri"/>
          <w:sz w:val="28"/>
          <w:szCs w:val="28"/>
        </w:rPr>
        <w:t>- информацию о реализации мер муниципального регулирования, в том числе налоговых, кредитных и тарифных инструментов;</w:t>
      </w:r>
    </w:p>
    <w:p w:rsidR="00EE2BE4" w:rsidRPr="008F1715" w:rsidRDefault="00EE2BE4" w:rsidP="00EE2BE4">
      <w:pPr>
        <w:ind w:firstLine="708"/>
        <w:jc w:val="both"/>
        <w:rPr>
          <w:rFonts w:eastAsia="Calibri"/>
          <w:sz w:val="28"/>
          <w:szCs w:val="28"/>
        </w:rPr>
      </w:pPr>
      <w:r w:rsidRPr="008F1715">
        <w:rPr>
          <w:rFonts w:eastAsia="Calibri"/>
          <w:sz w:val="28"/>
          <w:szCs w:val="28"/>
        </w:rPr>
        <w:t>-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EE2BE4" w:rsidRPr="008F1715" w:rsidRDefault="00EE2BE4" w:rsidP="00EE2BE4">
      <w:pPr>
        <w:ind w:firstLine="708"/>
        <w:jc w:val="both"/>
        <w:rPr>
          <w:rFonts w:eastAsia="Calibri"/>
          <w:sz w:val="28"/>
          <w:szCs w:val="28"/>
        </w:rPr>
      </w:pPr>
      <w:r w:rsidRPr="008F1715">
        <w:rPr>
          <w:rFonts w:eastAsia="Calibri"/>
          <w:sz w:val="28"/>
          <w:szCs w:val="28"/>
        </w:rPr>
        <w:t>-</w:t>
      </w:r>
      <w:r w:rsidRPr="008F1715">
        <w:rPr>
          <w:rFonts w:ascii="Calibri" w:eastAsia="Calibri" w:hAnsi="Calibri"/>
          <w:sz w:val="28"/>
          <w:szCs w:val="28"/>
        </w:rPr>
        <w:t xml:space="preserve"> </w:t>
      </w:r>
      <w:r w:rsidRPr="008F1715">
        <w:rPr>
          <w:rFonts w:eastAsia="Calibri"/>
          <w:sz w:val="28"/>
          <w:szCs w:val="28"/>
        </w:rPr>
        <w:t>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</w:t>
      </w:r>
    </w:p>
    <w:p w:rsidR="00EE2BE4" w:rsidRPr="008F1715" w:rsidRDefault="00EE2BE4" w:rsidP="00EE2BE4">
      <w:pPr>
        <w:ind w:firstLine="708"/>
        <w:jc w:val="both"/>
        <w:rPr>
          <w:rFonts w:eastAsia="Calibri"/>
          <w:sz w:val="28"/>
          <w:szCs w:val="28"/>
        </w:rPr>
      </w:pPr>
      <w:r w:rsidRPr="008F1715">
        <w:rPr>
          <w:rFonts w:eastAsia="Calibri"/>
          <w:sz w:val="28"/>
          <w:szCs w:val="28"/>
        </w:rPr>
        <w:t>-</w:t>
      </w:r>
      <w:r w:rsidRPr="008F1715">
        <w:rPr>
          <w:rFonts w:ascii="Calibri" w:eastAsia="Calibri" w:hAnsi="Calibri"/>
          <w:sz w:val="28"/>
          <w:szCs w:val="28"/>
        </w:rPr>
        <w:t xml:space="preserve"> </w:t>
      </w:r>
      <w:r w:rsidRPr="008F1715">
        <w:rPr>
          <w:rFonts w:eastAsia="Calibri"/>
          <w:sz w:val="28"/>
          <w:szCs w:val="28"/>
        </w:rPr>
        <w:t>план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</w:p>
    <w:p w:rsidR="00EE2BE4" w:rsidRPr="008F1715" w:rsidRDefault="00EE2BE4" w:rsidP="00EE2BE4">
      <w:pPr>
        <w:ind w:firstLine="709"/>
        <w:jc w:val="both"/>
        <w:rPr>
          <w:rFonts w:eastAsia="Calibri"/>
          <w:sz w:val="28"/>
          <w:szCs w:val="28"/>
        </w:rPr>
      </w:pPr>
      <w:r w:rsidRPr="008F1715">
        <w:rPr>
          <w:rFonts w:eastAsia="Calibri"/>
          <w:sz w:val="28"/>
          <w:szCs w:val="28"/>
        </w:rPr>
        <w:t>Соисполнитель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EE2BE4" w:rsidRPr="008F1715" w:rsidRDefault="00EE2BE4" w:rsidP="00EE2BE4">
      <w:pPr>
        <w:ind w:firstLine="709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ind w:firstLine="709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rPr>
          <w:color w:val="7030A0"/>
        </w:rPr>
        <w:sectPr w:rsidR="00EE2BE4" w:rsidRPr="008F1715">
          <w:pgSz w:w="11906" w:h="16838"/>
          <w:pgMar w:top="1134" w:right="851" w:bottom="1134" w:left="1134" w:header="709" w:footer="709" w:gutter="0"/>
          <w:cols w:space="720"/>
        </w:sectPr>
      </w:pPr>
    </w:p>
    <w:p w:rsidR="00EE2BE4" w:rsidRDefault="00EE2BE4" w:rsidP="00EE2BE4">
      <w:pPr>
        <w:widowControl w:val="0"/>
        <w:autoSpaceDE w:val="0"/>
        <w:autoSpaceDN w:val="0"/>
        <w:adjustRightInd w:val="0"/>
        <w:jc w:val="right"/>
        <w:outlineLvl w:val="1"/>
        <w:sectPr w:rsidR="00EE2BE4" w:rsidSect="005A02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1"/>
      </w:pPr>
      <w:r w:rsidRPr="008F1715">
        <w:lastRenderedPageBreak/>
        <w:t xml:space="preserve">Приложение 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</w:pPr>
      <w:r w:rsidRPr="008F1715">
        <w:t>к муниципальной программе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</w:pPr>
      <w:r w:rsidRPr="008F1715">
        <w:t>Таблица 1</w:t>
      </w:r>
    </w:p>
    <w:p w:rsidR="00EE2BE4" w:rsidRPr="008F1715" w:rsidRDefault="00EE2BE4" w:rsidP="00EE2BE4">
      <w:pPr>
        <w:widowControl w:val="0"/>
        <w:tabs>
          <w:tab w:val="left" w:pos="9610"/>
        </w:tabs>
        <w:autoSpaceDE w:val="0"/>
        <w:autoSpaceDN w:val="0"/>
        <w:adjustRightInd w:val="0"/>
        <w:jc w:val="center"/>
      </w:pPr>
      <w:r w:rsidRPr="008F1715">
        <w:t>Сведения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>о показателях (индикаторах) муниципальной  программы, подпрограмм муниципальной  программы «Защита населения и территории от чрезвычайных ситуаций, обеспечение пожарной безопасности и безопасности людей на водных объектах» и их значениях</w:t>
      </w:r>
    </w:p>
    <w:tbl>
      <w:tblPr>
        <w:tblW w:w="1417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7"/>
        <w:gridCol w:w="3463"/>
        <w:gridCol w:w="864"/>
        <w:gridCol w:w="1688"/>
        <w:gridCol w:w="1843"/>
        <w:gridCol w:w="1796"/>
        <w:gridCol w:w="2456"/>
        <w:gridCol w:w="1418"/>
      </w:tblGrid>
      <w:tr w:rsidR="00EE2BE4" w:rsidRPr="008F1715" w:rsidTr="00E33AF3">
        <w:trPr>
          <w:trHeight w:val="36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№</w:t>
            </w:r>
            <w:r w:rsidRPr="008F1715">
              <w:br/>
            </w:r>
            <w:proofErr w:type="spellStart"/>
            <w:r w:rsidRPr="008F1715">
              <w:t>п</w:t>
            </w:r>
            <w:proofErr w:type="spellEnd"/>
            <w:r w:rsidRPr="008F1715">
              <w:t>/</w:t>
            </w:r>
            <w:proofErr w:type="spellStart"/>
            <w:r w:rsidRPr="008F1715">
              <w:t>п</w:t>
            </w:r>
            <w:proofErr w:type="spellEnd"/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Показатель (индикатор)   </w:t>
            </w:r>
            <w:r w:rsidRPr="008F1715">
              <w:br/>
              <w:t>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ед.</w:t>
            </w:r>
            <w:r w:rsidRPr="008F1715">
              <w:br/>
            </w:r>
            <w:proofErr w:type="spellStart"/>
            <w:r w:rsidRPr="008F1715">
              <w:t>изм</w:t>
            </w:r>
            <w:proofErr w:type="spellEnd"/>
            <w:r w:rsidRPr="008F1715">
              <w:t>.</w:t>
            </w:r>
          </w:p>
        </w:tc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Значения показателей</w:t>
            </w:r>
          </w:p>
        </w:tc>
      </w:tr>
      <w:tr w:rsidR="00EE2BE4" w:rsidRPr="008F1715" w:rsidTr="00E33AF3">
        <w:trPr>
          <w:trHeight w:val="8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отчетный год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2012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текущий год 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2013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очередной финансовый год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214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первый год 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планового периода 2015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2016-2020</w:t>
            </w:r>
          </w:p>
        </w:tc>
      </w:tr>
      <w:tr w:rsidR="00EE2BE4" w:rsidRPr="008F1715" w:rsidTr="00E33AF3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</w:t>
            </w: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3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6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8</w:t>
            </w:r>
          </w:p>
        </w:tc>
      </w:tr>
      <w:tr w:rsidR="00EE2BE4" w:rsidRPr="008F1715" w:rsidTr="00E33AF3">
        <w:tc>
          <w:tcPr>
            <w:tcW w:w="141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Муниципальная программа                                                                                              </w:t>
            </w:r>
          </w:p>
        </w:tc>
      </w:tr>
      <w:tr w:rsidR="00EE2BE4" w:rsidRPr="008F1715" w:rsidTr="00E33AF3">
        <w:trPr>
          <w:trHeight w:val="19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1.</w:t>
            </w: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 xml:space="preserve">Снижение количества пожаров на территории Ковылкинского сельского поселения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%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13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14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18</w:t>
            </w:r>
          </w:p>
        </w:tc>
      </w:tr>
      <w:tr w:rsidR="00EE2BE4" w:rsidRPr="008F1715" w:rsidTr="00E33AF3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2.</w:t>
            </w: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 xml:space="preserve">Повышение эффективности информационного обеспечения системы оповещения населению 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%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80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85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100</w:t>
            </w:r>
          </w:p>
        </w:tc>
      </w:tr>
    </w:tbl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</w:pPr>
      <w:r w:rsidRPr="008F1715">
        <w:t xml:space="preserve">Таблица 2 к муниципальной программе 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>Перечень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 xml:space="preserve">подпрограмм, основных мероприятий и мероприятий ведомственных целевых программ 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>муниципальной  программы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8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1"/>
        <w:gridCol w:w="3369"/>
        <w:gridCol w:w="1985"/>
        <w:gridCol w:w="1417"/>
        <w:gridCol w:w="1418"/>
        <w:gridCol w:w="2126"/>
        <w:gridCol w:w="13"/>
        <w:gridCol w:w="1920"/>
        <w:gridCol w:w="2046"/>
      </w:tblGrid>
      <w:tr w:rsidR="00EE2BE4" w:rsidRPr="008F1715" w:rsidTr="00E33AF3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№</w:t>
            </w:r>
            <w:r w:rsidRPr="008F1715">
              <w:br/>
            </w:r>
            <w:proofErr w:type="spellStart"/>
            <w:r w:rsidRPr="008F1715">
              <w:t>п</w:t>
            </w:r>
            <w:proofErr w:type="spellEnd"/>
            <w:r w:rsidRPr="008F1715">
              <w:t>/</w:t>
            </w:r>
            <w:proofErr w:type="spellStart"/>
            <w:r w:rsidRPr="008F1715">
              <w:t>п</w:t>
            </w:r>
            <w:proofErr w:type="spellEnd"/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Номер и наименование    </w:t>
            </w:r>
            <w:r w:rsidRPr="008F1715">
              <w:br/>
              <w:t>основного мероприятия,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мероприятия ведомственной целевой программы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Ожидаемый     </w:t>
            </w:r>
            <w:r w:rsidRPr="008F1715">
              <w:br/>
              <w:t xml:space="preserve">непосредственный </w:t>
            </w:r>
            <w:r w:rsidRPr="008F1715">
              <w:br/>
              <w:t xml:space="preserve">результат     </w:t>
            </w:r>
            <w:r w:rsidRPr="008F1715"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Последствия </w:t>
            </w:r>
            <w:r w:rsidRPr="008F1715">
              <w:br/>
            </w:r>
            <w:proofErr w:type="spellStart"/>
            <w:r w:rsidRPr="008F1715">
              <w:t>нереализации</w:t>
            </w:r>
            <w:proofErr w:type="spellEnd"/>
            <w:r w:rsidRPr="008F1715">
              <w:t xml:space="preserve"> основного   </w:t>
            </w:r>
            <w:r w:rsidRPr="008F1715">
              <w:br/>
              <w:t xml:space="preserve">мероприятия, мероприятия ведомственной </w:t>
            </w:r>
            <w:r w:rsidRPr="008F1715">
              <w:br/>
              <w:t xml:space="preserve"> целевой    </w:t>
            </w:r>
            <w:r w:rsidRPr="008F1715"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Связь с </w:t>
            </w:r>
            <w:r w:rsidRPr="008F1715">
              <w:br/>
              <w:t xml:space="preserve">показателями   муниципальной  </w:t>
            </w:r>
            <w:r w:rsidRPr="008F1715">
              <w:br/>
              <w:t xml:space="preserve">программы    </w:t>
            </w:r>
            <w:r w:rsidRPr="008F1715">
              <w:br/>
              <w:t>(подпрограммы)</w:t>
            </w:r>
          </w:p>
        </w:tc>
      </w:tr>
      <w:tr w:rsidR="00EE2BE4" w:rsidRPr="008F1715" w:rsidTr="00E33AF3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1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начала  </w:t>
            </w:r>
            <w:r w:rsidRPr="008F1715"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окончания </w:t>
            </w:r>
            <w:r w:rsidRPr="008F1715">
              <w:br/>
              <w:t>реализации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</w:tr>
      <w:tr w:rsidR="00EE2BE4" w:rsidRPr="008F1715" w:rsidTr="00E33AF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6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7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8</w:t>
            </w:r>
          </w:p>
        </w:tc>
      </w:tr>
      <w:tr w:rsidR="00EE2BE4" w:rsidRPr="008F1715" w:rsidTr="00E33AF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Муниципальная программа </w:t>
            </w:r>
          </w:p>
        </w:tc>
      </w:tr>
      <w:tr w:rsidR="00EE2BE4" w:rsidRPr="008F1715" w:rsidTr="00E33AF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1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Изготовление и приобретение баннеров, плакатов, брошюр, информационных материалов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2020</w:t>
            </w:r>
          </w:p>
        </w:tc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Повышение уровня информирования граждан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Снижение уровня информирования граждан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Приобретение средств защиты и обработка территории поселения от КГЛ, ЛЗН, и т.д.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2020</w:t>
            </w:r>
          </w:p>
        </w:tc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Повышение уровня защищенности граждан от КГЛ, ЛЗН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Повышение уровня заражения граждан от КГЛ, ЛЗН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E2BE4" w:rsidRPr="008F1715" w:rsidTr="00E33AF3">
        <w:trPr>
          <w:trHeight w:val="8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3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Обучение специалистов в учебно-консультационных центрах по гражданской обороне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2020</w:t>
            </w:r>
          </w:p>
        </w:tc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Повышение уровня грамотности специалистов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Снижение уровня грамотности населения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E2BE4" w:rsidRPr="008F1715" w:rsidTr="00E33AF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4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 xml:space="preserve">Изготовление и распространение плакатов, аншлагов, памяток для </w:t>
            </w:r>
            <w:r w:rsidRPr="008F1715">
              <w:lastRenderedPageBreak/>
              <w:t>населения муниципального образования по способам защиты от ЧС мирного и военного времени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lastRenderedPageBreak/>
              <w:t xml:space="preserve">Администрация Ковылкинского сельского </w:t>
            </w:r>
            <w:r w:rsidRPr="008F1715">
              <w:lastRenderedPageBreak/>
              <w:t>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lastRenderedPageBreak/>
              <w:t>2014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2020</w:t>
            </w:r>
          </w:p>
        </w:tc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 xml:space="preserve">Повышение уровня информирования </w:t>
            </w:r>
            <w:r w:rsidRPr="008F1715">
              <w:lastRenderedPageBreak/>
              <w:t>граждан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lastRenderedPageBreak/>
              <w:t xml:space="preserve">Снижение уровня информирования </w:t>
            </w:r>
            <w:r w:rsidRPr="008F1715">
              <w:lastRenderedPageBreak/>
              <w:t>граждан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E2BE4" w:rsidRPr="008F1715" w:rsidTr="00E33AF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lastRenderedPageBreak/>
              <w:t>5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 xml:space="preserve">Приобретение и перезарядка огнетушителей, закупка пожарно-технического оборудования и инвентаря, и т.д.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2020</w:t>
            </w:r>
          </w:p>
        </w:tc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 xml:space="preserve">Оснащение первичных средств и проверка их готовности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 xml:space="preserve">Возрастание риска не готовности первичных средств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E2BE4" w:rsidRPr="008F1715" w:rsidTr="00E33AF3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8F1715">
              <w:t>6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Организация работы по созданию, оснащению и организации деятельности добровольной пожарной охраны, аварийно-спасательных формирований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2020</w:t>
            </w:r>
          </w:p>
        </w:tc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Положительная работа ДПО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Снижение уровня работы ДПО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Обеспечение готовности и источников противопожарного водоснабжения для забора 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 xml:space="preserve">Улучшение работы источников для забора воды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Плохая работа водоснабжению, приведшая к увеличению количества пожаров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rPr>
                <w:color w:val="7030A0"/>
              </w:rPr>
            </w:pPr>
          </w:p>
        </w:tc>
      </w:tr>
      <w:tr w:rsidR="00EE2BE4" w:rsidRPr="008F1715" w:rsidTr="00E33AF3">
        <w:trPr>
          <w:trHeight w:val="2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Информирование населения о проводимых профилактических мероприятий по ГО и ЧС и пожарной безопасности через средства массовой информации, телевидения,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Повышение уровня информирования граждан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Снижение уровня информирования граждан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rPr>
                <w:color w:val="7030A0"/>
              </w:rPr>
            </w:pPr>
          </w:p>
        </w:tc>
      </w:tr>
      <w:tr w:rsidR="00EE2BE4" w:rsidRPr="008F1715" w:rsidTr="00E33AF3">
        <w:trPr>
          <w:trHeight w:val="7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jc w:val="both"/>
            </w:pPr>
            <w:r w:rsidRPr="008F1715">
              <w:t>Подвоз воды для тушения пожаров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Снижение количества имущественного вреда при пожарах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Большие ущербы, причиненные пожарами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rPr>
                <w:color w:val="7030A0"/>
              </w:rPr>
            </w:pPr>
          </w:p>
        </w:tc>
      </w:tr>
      <w:tr w:rsidR="00EE2BE4" w:rsidRPr="008F1715" w:rsidTr="00E33AF3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lastRenderedPageBreak/>
              <w:t>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 xml:space="preserve">Опашка и </w:t>
            </w:r>
            <w:proofErr w:type="spellStart"/>
            <w:r w:rsidRPr="008F1715">
              <w:t>обкашивание</w:t>
            </w:r>
            <w:proofErr w:type="spellEnd"/>
            <w:r w:rsidRPr="008F1715">
              <w:t xml:space="preserve"> населенного пункта, и </w:t>
            </w:r>
            <w:proofErr w:type="spellStart"/>
            <w:r w:rsidRPr="008F1715">
              <w:t>т.д</w:t>
            </w:r>
            <w:proofErr w:type="spellEnd"/>
            <w:r w:rsidRPr="008F1715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Обеспечение мер по противодействию пожарам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Быстрое распространение пожаров на территории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rPr>
                <w:color w:val="7030A0"/>
              </w:rPr>
            </w:pPr>
          </w:p>
        </w:tc>
      </w:tr>
    </w:tbl>
    <w:p w:rsidR="00EE2BE4" w:rsidRPr="008F1715" w:rsidRDefault="00EE2BE4" w:rsidP="00EE2BE4">
      <w:pPr>
        <w:widowControl w:val="0"/>
        <w:autoSpaceDE w:val="0"/>
        <w:autoSpaceDN w:val="0"/>
        <w:adjustRightInd w:val="0"/>
        <w:outlineLvl w:val="2"/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</w:pPr>
      <w:r w:rsidRPr="008F1715">
        <w:t>Таблица 3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>Сведения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>об основных мерах правового регулирования в сфере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>реализации муниципальной  программы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262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2040"/>
        <w:gridCol w:w="2880"/>
        <w:gridCol w:w="1920"/>
        <w:gridCol w:w="1920"/>
      </w:tblGrid>
      <w:tr w:rsidR="00EE2BE4" w:rsidRPr="008F1715" w:rsidTr="00E33AF3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№</w:t>
            </w:r>
            <w:r w:rsidRPr="008F1715">
              <w:br/>
            </w:r>
            <w:proofErr w:type="spellStart"/>
            <w:r w:rsidRPr="008F1715">
              <w:t>п</w:t>
            </w:r>
            <w:proofErr w:type="spellEnd"/>
            <w:r w:rsidRPr="008F1715">
              <w:t>/</w:t>
            </w:r>
            <w:proofErr w:type="spellStart"/>
            <w:r w:rsidRPr="008F1715">
              <w:t>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Вид      </w:t>
            </w:r>
            <w:r w:rsidRPr="008F1715">
              <w:br/>
              <w:t xml:space="preserve"> нормативного  </w:t>
            </w:r>
            <w:r w:rsidRPr="008F1715">
              <w:br/>
              <w:t>правового акта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Основные положения  </w:t>
            </w:r>
            <w:r w:rsidRPr="008F1715">
              <w:br/>
              <w:t xml:space="preserve">     нормативного     </w:t>
            </w:r>
            <w:r w:rsidRPr="008F1715">
              <w:br/>
              <w:t xml:space="preserve">    правового акта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Ответственный </w:t>
            </w:r>
            <w:r w:rsidRPr="008F1715">
              <w:br/>
              <w:t xml:space="preserve">исполнитель и </w:t>
            </w:r>
            <w:r w:rsidRPr="008F1715">
              <w:br/>
              <w:t>соисполнители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Ожидаемые </w:t>
            </w:r>
            <w:r w:rsidRPr="008F1715">
              <w:br/>
              <w:t xml:space="preserve"> сроки </w:t>
            </w:r>
            <w:r w:rsidRPr="008F1715">
              <w:br/>
              <w:t xml:space="preserve"> принятия</w:t>
            </w:r>
          </w:p>
        </w:tc>
      </w:tr>
      <w:tr w:rsidR="00EE2BE4" w:rsidRPr="008F1715" w:rsidTr="00E33AF3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5</w:t>
            </w:r>
          </w:p>
        </w:tc>
      </w:tr>
      <w:tr w:rsidR="00EE2BE4" w:rsidRPr="008F1715" w:rsidTr="00E33AF3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Подпрограмма 1     разработка НПА Ковылкинского сельского поселения не требуется                                           </w:t>
            </w:r>
          </w:p>
        </w:tc>
      </w:tr>
      <w:tr w:rsidR="00EE2BE4" w:rsidRPr="008F1715" w:rsidTr="00E33AF3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 Основное мероприятие 1.1 /Мероприятие ВЦП               </w:t>
            </w:r>
          </w:p>
        </w:tc>
      </w:tr>
      <w:tr w:rsidR="00EE2BE4" w:rsidRPr="008F1715" w:rsidTr="00E33AF3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 Основное мероприятие 1.2 / Мероприятие ВЦП               </w:t>
            </w:r>
          </w:p>
        </w:tc>
      </w:tr>
      <w:tr w:rsidR="00EE2BE4" w:rsidRPr="008F1715" w:rsidTr="00E33AF3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...                                                                 </w:t>
            </w:r>
          </w:p>
        </w:tc>
      </w:tr>
    </w:tbl>
    <w:p w:rsidR="00EE2BE4" w:rsidRPr="008F1715" w:rsidRDefault="00EE2BE4" w:rsidP="00EE2BE4">
      <w:pPr>
        <w:widowControl w:val="0"/>
        <w:autoSpaceDE w:val="0"/>
        <w:autoSpaceDN w:val="0"/>
        <w:adjustRightInd w:val="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</w:pPr>
      <w:r w:rsidRPr="008F1715">
        <w:t>Таблица 4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>Прогноз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>сводных показателей муниципальных заданий на оказание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lastRenderedPageBreak/>
        <w:t>муниципальных услуг муниципальными учреждениями поселения  по муниципальной  программе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77"/>
        <w:gridCol w:w="1418"/>
        <w:gridCol w:w="67"/>
        <w:gridCol w:w="1920"/>
        <w:gridCol w:w="139"/>
        <w:gridCol w:w="1781"/>
        <w:gridCol w:w="345"/>
        <w:gridCol w:w="1575"/>
        <w:gridCol w:w="1920"/>
        <w:gridCol w:w="191"/>
        <w:gridCol w:w="2126"/>
      </w:tblGrid>
      <w:tr w:rsidR="00EE2BE4" w:rsidRPr="008F1715" w:rsidTr="00E33AF3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Наименование услуги, показателя объема услуги,     </w:t>
            </w:r>
            <w:r w:rsidRPr="008F1715">
              <w:br/>
              <w:t xml:space="preserve">подпрограммы, 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основного мероприятия, 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мероприятия ВЦП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Значение показателя объема услуги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Расходы областного и местного бюджетов на оказание  муниципальной  услуги, тыс. руб.</w:t>
            </w:r>
          </w:p>
        </w:tc>
      </w:tr>
      <w:tr w:rsidR="00EE2BE4" w:rsidRPr="008F1715" w:rsidTr="00E33AF3">
        <w:trPr>
          <w:trHeight w:val="6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очередной финансовый год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первый год    </w:t>
            </w:r>
            <w:r w:rsidRPr="008F1715">
              <w:br/>
              <w:t>планового периода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второй год    </w:t>
            </w:r>
            <w:r w:rsidRPr="008F1715">
              <w:br/>
              <w:t>планового периода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очередной финансовый год</w:t>
            </w:r>
          </w:p>
        </w:tc>
        <w:tc>
          <w:tcPr>
            <w:tcW w:w="2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первый год    </w:t>
            </w:r>
            <w:r w:rsidRPr="008F1715">
              <w:br/>
              <w:t>планового периода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второй год    </w:t>
            </w:r>
            <w:r w:rsidRPr="008F1715">
              <w:br/>
              <w:t>планового периода</w:t>
            </w:r>
          </w:p>
        </w:tc>
      </w:tr>
      <w:tr w:rsidR="00EE2BE4" w:rsidRPr="008F1715" w:rsidTr="00E33AF3">
        <w:trPr>
          <w:trHeight w:val="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4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5</w:t>
            </w:r>
          </w:p>
        </w:tc>
        <w:tc>
          <w:tcPr>
            <w:tcW w:w="2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7</w:t>
            </w:r>
          </w:p>
        </w:tc>
      </w:tr>
      <w:tr w:rsidR="00EE2BE4" w:rsidRPr="008F1715" w:rsidTr="00E33AF3">
        <w:trPr>
          <w:trHeight w:val="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Наименование услуги и ее содержание:         </w:t>
            </w:r>
          </w:p>
        </w:tc>
        <w:tc>
          <w:tcPr>
            <w:tcW w:w="11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Оказание муниципальных услуг не планируется </w:t>
            </w:r>
          </w:p>
        </w:tc>
      </w:tr>
      <w:tr w:rsidR="00EE2BE4" w:rsidRPr="008F1715" w:rsidTr="00E33AF3">
        <w:trPr>
          <w:trHeight w:val="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Показатель объема      </w:t>
            </w:r>
            <w:r w:rsidRPr="008F1715">
              <w:br/>
              <w:t xml:space="preserve">услуги:                </w:t>
            </w:r>
          </w:p>
        </w:tc>
        <w:tc>
          <w:tcPr>
            <w:tcW w:w="11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rPr>
          <w:trHeight w:val="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Программа          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Основное мероприятие  1.1                    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Основное мероприятие  1.2                    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AD6E50" w:rsidRDefault="00AD6E50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AD6E50" w:rsidRDefault="00AD6E50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AD6E50" w:rsidRPr="008F1715" w:rsidRDefault="00AD6E50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</w:pPr>
      <w:r w:rsidRPr="008F1715">
        <w:lastRenderedPageBreak/>
        <w:t>Таблица 5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 xml:space="preserve">Расходы  бюджета поселения на 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 xml:space="preserve">реализацию муниципальной  программы 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 xml:space="preserve"> </w:t>
      </w:r>
    </w:p>
    <w:tbl>
      <w:tblPr>
        <w:tblW w:w="1488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3"/>
        <w:gridCol w:w="2267"/>
        <w:gridCol w:w="3259"/>
        <w:gridCol w:w="851"/>
        <w:gridCol w:w="709"/>
        <w:gridCol w:w="708"/>
        <w:gridCol w:w="567"/>
        <w:gridCol w:w="1560"/>
        <w:gridCol w:w="1275"/>
        <w:gridCol w:w="1276"/>
        <w:gridCol w:w="425"/>
      </w:tblGrid>
      <w:tr w:rsidR="00EE2BE4" w:rsidRPr="008F1715" w:rsidTr="00E33AF3">
        <w:trPr>
          <w:trHeight w:val="7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Наименование      </w:t>
            </w:r>
            <w:r w:rsidRPr="008F1715">
              <w:br/>
              <w:t xml:space="preserve">муниципальной  </w:t>
            </w:r>
            <w:r w:rsidRPr="008F1715">
              <w:br/>
              <w:t>программы, подпрограммы</w:t>
            </w:r>
            <w:r w:rsidRPr="008F1715">
              <w:br/>
              <w:t xml:space="preserve">муниципальной     </w:t>
            </w:r>
            <w:r w:rsidRPr="008F1715">
              <w:br/>
              <w:t>программы,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основного мероприятия,</w:t>
            </w:r>
            <w:r w:rsidRPr="008F1715"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Ответственный  </w:t>
            </w:r>
            <w:r w:rsidRPr="008F1715">
              <w:br/>
              <w:t xml:space="preserve">исполнитель,   </w:t>
            </w:r>
            <w:r w:rsidRPr="008F1715">
              <w:br/>
              <w:t xml:space="preserve">соисполнители,  </w:t>
            </w:r>
            <w:r w:rsidRPr="008F1715"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Код бюджетной   </w:t>
            </w:r>
            <w:r w:rsidRPr="008F1715">
              <w:br/>
              <w:t xml:space="preserve">   классификации   </w:t>
            </w:r>
            <w:r w:rsidRPr="008F1715">
              <w:br/>
            </w:r>
            <w:hyperlink r:id="rId5" w:anchor="Par866" w:history="1">
              <w:r w:rsidRPr="008F1715">
                <w:t>&lt;1&gt;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Расходы </w:t>
            </w:r>
            <w:hyperlink r:id="rId6" w:anchor="Par867" w:history="1">
              <w:r w:rsidRPr="008F1715">
                <w:t>&lt;2&gt;</w:t>
              </w:r>
            </w:hyperlink>
            <w:r w:rsidRPr="008F1715">
              <w:t xml:space="preserve"> (тыс. руб.), годы</w:t>
            </w:r>
          </w:p>
        </w:tc>
      </w:tr>
      <w:tr w:rsidR="00EE2BE4" w:rsidRPr="008F1715" w:rsidTr="00E33AF3">
        <w:trPr>
          <w:trHeight w:val="17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F1715">
              <w:t>РзПр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ВР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очередной </w:t>
            </w:r>
            <w:r w:rsidRPr="008F1715">
              <w:br/>
              <w:t>финансовый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первый год    </w:t>
            </w:r>
            <w:r w:rsidRPr="008F1715">
              <w:br/>
              <w:t xml:space="preserve">планового </w:t>
            </w:r>
            <w:r w:rsidRPr="008F1715">
              <w:br/>
              <w:t>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второй  год    </w:t>
            </w:r>
            <w:r w:rsidRPr="008F1715">
              <w:br/>
              <w:t xml:space="preserve">планового </w:t>
            </w:r>
            <w:r w:rsidRPr="008F1715">
              <w:br/>
              <w:t>периода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...</w:t>
            </w:r>
          </w:p>
        </w:tc>
      </w:tr>
      <w:tr w:rsidR="00EE2BE4" w:rsidRPr="008F1715" w:rsidTr="00E33AF3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11</w:t>
            </w:r>
          </w:p>
        </w:tc>
      </w:tr>
      <w:tr w:rsidR="00EE2BE4" w:rsidRPr="008F1715" w:rsidTr="00E33AF3">
        <w:trPr>
          <w:trHeight w:val="54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Муниципальная </w:t>
            </w:r>
            <w:r w:rsidRPr="008F1715"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Защита населения и территории 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всего </w:t>
            </w:r>
            <w:hyperlink r:id="rId7" w:anchor="Par868" w:history="1">
              <w:r w:rsidRPr="008F1715">
                <w:t>&lt;3&gt;</w:t>
              </w:r>
            </w:hyperlink>
            <w:r w:rsidRPr="008F1715">
              <w:t xml:space="preserve">, 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в том числе: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rPr>
          <w:trHeight w:val="83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ответственный    </w:t>
            </w:r>
            <w:r w:rsidRPr="008F1715">
              <w:br/>
              <w:t xml:space="preserve">исполнитель      </w:t>
            </w:r>
            <w:r w:rsidRPr="008F1715">
              <w:br/>
              <w:t xml:space="preserve">муниципальной   </w:t>
            </w:r>
            <w:r w:rsidRPr="008F1715">
              <w:br/>
              <w:t xml:space="preserve">программы,       </w:t>
            </w:r>
            <w:r w:rsidRPr="008F1715">
              <w:br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rPr>
          <w:trHeight w:val="43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соисполнитель 1,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соисполнитель 2,  всего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rPr>
          <w:trHeight w:val="54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участник 1, всего </w:t>
            </w:r>
            <w:r w:rsidRPr="008F1715"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rPr>
          <w:trHeight w:val="5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участник 2, всего </w:t>
            </w:r>
            <w:r w:rsidRPr="008F1715"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rPr>
          <w:trHeight w:val="5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…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X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</w:pPr>
      <w:r w:rsidRPr="008F1715">
        <w:t>--------------------------------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284"/>
        <w:jc w:val="both"/>
      </w:pPr>
      <w:r w:rsidRPr="008F1715">
        <w:t>&lt;1&gt; До присвоения кода бюджетной классификации указываются реквизиты нормативного правового акта о выделении средств бюджета поселения  на реализацию основных мероприятий муниципальной  программы. Для муниципальных программ поселения, разрабатываемых в 2013 году – после принятия нормативно-правового акта о  бюджете поселения на 2014 год и на плановый период 2015 и 2016 годов.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284"/>
        <w:jc w:val="both"/>
      </w:pPr>
      <w:r w:rsidRPr="008F1715"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284"/>
        <w:jc w:val="both"/>
      </w:pPr>
      <w:r w:rsidRPr="008F1715">
        <w:t>&lt;3&gt; Здесь и далее в строке «всего» указываются все необходимые расходы на реализацию муниципальной 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поселения.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284"/>
        <w:jc w:val="both"/>
      </w:pPr>
      <w:r w:rsidRPr="008F1715">
        <w:t>&lt;4&gt; Под обеспечением реализации муниципальной 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</w:pPr>
    </w:p>
    <w:p w:rsidR="00EE2BE4" w:rsidRPr="008F1715" w:rsidRDefault="00EE2BE4" w:rsidP="00EE2BE4">
      <w:pPr>
        <w:widowControl w:val="0"/>
        <w:ind w:firstLine="720"/>
        <w:jc w:val="both"/>
        <w:rPr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</w:pPr>
      <w:r w:rsidRPr="008F1715">
        <w:lastRenderedPageBreak/>
        <w:t>Таблица 6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>Расходы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 xml:space="preserve">областного бюджета, местного бюджета 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 xml:space="preserve">и внебюджетных источников на реализацию муниципальной  программы 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5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EE2BE4" w:rsidRPr="008F1715" w:rsidTr="00E33AF3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Наименование      </w:t>
            </w:r>
            <w:r w:rsidRPr="008F1715">
              <w:br/>
              <w:t>муниципальной  программы,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Ответственный    </w:t>
            </w:r>
            <w:r w:rsidRPr="008F1715">
              <w:br/>
              <w:t xml:space="preserve">исполнитель,     </w:t>
            </w:r>
            <w:r w:rsidRPr="008F1715">
              <w:br/>
              <w:t>соисполнители</w:t>
            </w:r>
            <w:r w:rsidRPr="008F1715"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Оценка расходов (тыс. руб.), годы</w:t>
            </w:r>
          </w:p>
        </w:tc>
      </w:tr>
      <w:tr w:rsidR="00EE2BE4" w:rsidRPr="008F1715" w:rsidTr="00E33AF3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очередной </w:t>
            </w:r>
            <w:r w:rsidRPr="008F1715">
              <w:br/>
              <w:t>финансовый  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первый год </w:t>
            </w:r>
            <w:r w:rsidRPr="008F1715">
              <w:br/>
              <w:t xml:space="preserve"> планового </w:t>
            </w:r>
            <w:r w:rsidRPr="008F1715">
              <w:br/>
              <w:t xml:space="preserve">  периода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второй  год   </w:t>
            </w:r>
            <w:r w:rsidRPr="008F1715">
              <w:br/>
              <w:t>планового</w:t>
            </w:r>
            <w:r w:rsidRPr="008F1715">
              <w:br/>
              <w:t xml:space="preserve"> периода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...</w:t>
            </w:r>
          </w:p>
        </w:tc>
      </w:tr>
      <w:tr w:rsidR="00EE2BE4" w:rsidRPr="008F1715" w:rsidTr="00E33AF3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7</w:t>
            </w:r>
          </w:p>
        </w:tc>
      </w:tr>
      <w:tr w:rsidR="00EE2BE4" w:rsidRPr="008F1715" w:rsidTr="00E33AF3"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муниципальная  </w:t>
            </w:r>
            <w:r w:rsidRPr="008F1715"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Защита населения и территории 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всего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19</w:t>
            </w:r>
          </w:p>
        </w:tc>
      </w:tr>
      <w:tr w:rsidR="00EE2BE4" w:rsidRPr="008F1715" w:rsidTr="00E33AF3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областной бюджет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</w:tr>
      <w:tr w:rsidR="00EE2BE4" w:rsidRPr="008F1715" w:rsidTr="00E33AF3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местный бюджет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19</w:t>
            </w:r>
          </w:p>
        </w:tc>
      </w:tr>
      <w:tr w:rsidR="00EE2BE4" w:rsidRPr="008F1715" w:rsidTr="00E33AF3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</w:tr>
    </w:tbl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</w:pPr>
      <w:r w:rsidRPr="008F1715">
        <w:t>--------------------------------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left="993" w:hanging="453"/>
        <w:jc w:val="both"/>
      </w:pPr>
      <w:r w:rsidRPr="008F1715">
        <w:t xml:space="preserve">&lt;1&gt; Здесь и далее в таблице в содержании графы «областной бюджет», «местный бюджет» указываются данные в соответствии с расходами областного бюджета, местного бюджета </w:t>
      </w:r>
      <w:hyperlink r:id="rId8" w:anchor="Par676" w:history="1">
        <w:r w:rsidRPr="008F1715">
          <w:t>(Таблица 6)</w:t>
        </w:r>
      </w:hyperlink>
      <w:r w:rsidRPr="008F1715">
        <w:t>.</w:t>
      </w: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</w:pPr>
      <w:r w:rsidRPr="008F1715">
        <w:lastRenderedPageBreak/>
        <w:t>Таблица 7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>Сведения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>о показателях, включенных в региональный план статистических работ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91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800"/>
        <w:gridCol w:w="3270"/>
        <w:gridCol w:w="3969"/>
        <w:gridCol w:w="2160"/>
      </w:tblGrid>
      <w:tr w:rsidR="00EE2BE4" w:rsidRPr="008F1715" w:rsidTr="00E33AF3">
        <w:trPr>
          <w:trHeight w:val="1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№ </w:t>
            </w:r>
            <w:r w:rsidRPr="008F1715">
              <w:br/>
            </w:r>
            <w:proofErr w:type="spellStart"/>
            <w:r w:rsidRPr="008F1715">
              <w:t>п</w:t>
            </w:r>
            <w:proofErr w:type="spellEnd"/>
            <w:r w:rsidRPr="008F1715">
              <w:t>/</w:t>
            </w:r>
            <w:proofErr w:type="spellStart"/>
            <w:r w:rsidRPr="008F1715"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Наименование </w:t>
            </w:r>
            <w:r w:rsidRPr="008F1715">
              <w:br/>
              <w:t xml:space="preserve"> показателя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Пункт регионального  плана     </w:t>
            </w:r>
            <w:r w:rsidRPr="008F1715">
              <w:br/>
              <w:t>статистических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Наименование формы статистического наблюдения и     </w:t>
            </w:r>
            <w:r w:rsidRPr="008F1715">
              <w:br/>
              <w:t>реквизиты акта, в соответствии с    которым утверждена форма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Субъект     </w:t>
            </w:r>
            <w:r w:rsidRPr="008F1715">
              <w:br/>
              <w:t xml:space="preserve">официального  </w:t>
            </w:r>
            <w:r w:rsidRPr="008F1715">
              <w:br/>
              <w:t xml:space="preserve">статистического </w:t>
            </w:r>
            <w:r w:rsidRPr="008F1715">
              <w:br/>
              <w:t>учета</w:t>
            </w:r>
          </w:p>
        </w:tc>
      </w:tr>
      <w:tr w:rsidR="00EE2BE4" w:rsidRPr="008F1715" w:rsidTr="00E33AF3">
        <w:trPr>
          <w:trHeight w:val="46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1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Не содержит показателей, входящих в состав данных официальной статистики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</w:pPr>
      <w:r w:rsidRPr="008F1715">
        <w:lastRenderedPageBreak/>
        <w:t>Таблица 7а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>Сведения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>о методике расчета показателя (индикатора) муниципальной  программы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3437"/>
        <w:gridCol w:w="1099"/>
        <w:gridCol w:w="5776"/>
        <w:gridCol w:w="3438"/>
      </w:tblGrid>
      <w:tr w:rsidR="00EE2BE4" w:rsidRPr="008F1715" w:rsidTr="00E33AF3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№  </w:t>
            </w:r>
            <w:r w:rsidRPr="008F1715">
              <w:br/>
            </w:r>
            <w:proofErr w:type="spellStart"/>
            <w:r w:rsidRPr="008F1715">
              <w:t>п</w:t>
            </w:r>
            <w:proofErr w:type="spellEnd"/>
            <w:r w:rsidRPr="008F1715">
              <w:t>/</w:t>
            </w:r>
            <w:proofErr w:type="spellStart"/>
            <w:r w:rsidRPr="008F1715">
              <w:t>п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Наименование </w:t>
            </w:r>
            <w:r w:rsidRPr="008F1715"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Ед. </w:t>
            </w:r>
            <w:r w:rsidRPr="008F1715">
              <w:br/>
            </w:r>
            <w:proofErr w:type="spellStart"/>
            <w:r w:rsidRPr="008F1715">
              <w:t>изм</w:t>
            </w:r>
            <w:proofErr w:type="spellEnd"/>
            <w:r w:rsidRPr="008F1715">
              <w:t>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Методика расчета показателя (формула) и 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методологические пояснения к показателю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Базовые    </w:t>
            </w:r>
            <w:r w:rsidRPr="008F1715">
              <w:br/>
              <w:t xml:space="preserve">показатели   </w:t>
            </w:r>
            <w:r w:rsidRPr="008F1715">
              <w:br/>
              <w:t xml:space="preserve">(используемые </w:t>
            </w:r>
            <w:r w:rsidRPr="008F1715">
              <w:br/>
              <w:t xml:space="preserve">  в формуле)</w:t>
            </w:r>
          </w:p>
        </w:tc>
      </w:tr>
      <w:tr w:rsidR="00EE2BE4" w:rsidRPr="008F1715" w:rsidTr="00E33AF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3</w:t>
            </w:r>
          </w:p>
        </w:tc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4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5</w:t>
            </w:r>
          </w:p>
        </w:tc>
      </w:tr>
      <w:tr w:rsidR="00EE2BE4" w:rsidRPr="008F1715" w:rsidTr="00E33AF3">
        <w:trPr>
          <w:trHeight w:val="10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Количество пожаров на территории Ковылкинского сельского поселения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%</w:t>
            </w:r>
          </w:p>
        </w:tc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          </w:t>
            </w:r>
            <w:proofErr w:type="spellStart"/>
            <w:r w:rsidRPr="008F1715">
              <w:t>П</w:t>
            </w:r>
            <w:r w:rsidRPr="008F1715">
              <w:rPr>
                <w:vertAlign w:val="subscript"/>
              </w:rPr>
              <w:t>ог</w:t>
            </w:r>
            <w:proofErr w:type="spellEnd"/>
            <w:r w:rsidRPr="008F1715">
              <w:t xml:space="preserve">               Г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F1715">
              <w:t>П</w:t>
            </w:r>
            <w:r w:rsidRPr="008F1715">
              <w:rPr>
                <w:vertAlign w:val="subscript"/>
              </w:rPr>
              <w:t>п</w:t>
            </w:r>
            <w:proofErr w:type="spellEnd"/>
            <w:r w:rsidRPr="008F1715">
              <w:t xml:space="preserve"> = ---- * 100 %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          П</w:t>
            </w:r>
            <w:r w:rsidRPr="008F1715">
              <w:rPr>
                <w:vertAlign w:val="subscript"/>
              </w:rPr>
              <w:t>б</w:t>
            </w:r>
            <w:r w:rsidRPr="008F1715">
              <w:t xml:space="preserve">               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F1715">
              <w:t>П</w:t>
            </w:r>
            <w:r w:rsidRPr="008F1715">
              <w:rPr>
                <w:vertAlign w:val="subscript"/>
              </w:rPr>
              <w:t>п</w:t>
            </w:r>
            <w:proofErr w:type="spellEnd"/>
            <w:r w:rsidRPr="008F1715">
              <w:rPr>
                <w:vertAlign w:val="subscript"/>
              </w:rPr>
              <w:t xml:space="preserve"> </w:t>
            </w:r>
            <w:r w:rsidRPr="008F1715">
              <w:t>– показатель по пожарам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 xml:space="preserve"> </w:t>
            </w:r>
            <w:proofErr w:type="spellStart"/>
            <w:r w:rsidRPr="008F1715">
              <w:t>П</w:t>
            </w:r>
            <w:r w:rsidRPr="008F1715">
              <w:rPr>
                <w:vertAlign w:val="subscript"/>
              </w:rPr>
              <w:t>ог</w:t>
            </w:r>
            <w:proofErr w:type="spellEnd"/>
            <w:r w:rsidRPr="008F1715">
              <w:t xml:space="preserve"> – количество пожаров за отчетный год на 01.09.2013 г.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П</w:t>
            </w:r>
            <w:r w:rsidRPr="008F1715">
              <w:rPr>
                <w:vertAlign w:val="subscript"/>
              </w:rPr>
              <w:t>б</w:t>
            </w:r>
            <w:r w:rsidRPr="008F1715">
              <w:t xml:space="preserve"> – количество пожаров в 2012 году (базовый показатель)</w:t>
            </w:r>
          </w:p>
        </w:tc>
      </w:tr>
      <w:tr w:rsidR="00EE2BE4" w:rsidRPr="008F1715" w:rsidTr="00E33A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rPr>
                <w:color w:val="7030A0"/>
              </w:rPr>
            </w:pPr>
            <w:r w:rsidRPr="008F1715">
              <w:rPr>
                <w:color w:val="7030A0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rPr>
                <w:color w:val="7030A0"/>
              </w:rPr>
            </w:pPr>
            <w:r w:rsidRPr="008F1715">
              <w:t xml:space="preserve">Эффективность информационного обеспечения системы оповещения населению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                                Л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Эффективность = ---- *100 %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                                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Л – количество граждан, оповещенных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Н – население Ковылкинского сельского поселения </w:t>
            </w:r>
          </w:p>
        </w:tc>
      </w:tr>
    </w:tbl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AD6E50" w:rsidRDefault="00AD6E50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AD6E50" w:rsidRDefault="00AD6E50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AD6E50" w:rsidRPr="008F1715" w:rsidRDefault="00AD6E50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ind w:firstLine="72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jc w:val="both"/>
        <w:rPr>
          <w:color w:val="7030A0"/>
          <w:sz w:val="28"/>
          <w:szCs w:val="28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</w:pPr>
      <w:r w:rsidRPr="008F1715">
        <w:lastRenderedPageBreak/>
        <w:t>Таблица 8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</w:pPr>
    </w:p>
    <w:p w:rsidR="00EE2BE4" w:rsidRPr="008F1715" w:rsidRDefault="00EE2BE4" w:rsidP="00EE2BE4">
      <w:pPr>
        <w:jc w:val="center"/>
      </w:pPr>
      <w:r w:rsidRPr="008F1715">
        <w:t xml:space="preserve">Перечень 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 xml:space="preserve">инвестиционных проектов (объектов капитального строительства, реконструкции, капитального ремонта), </w:t>
      </w:r>
    </w:p>
    <w:p w:rsidR="00EE2BE4" w:rsidRPr="008F1715" w:rsidRDefault="00EE2BE4" w:rsidP="00EE2BE4">
      <w:pPr>
        <w:jc w:val="center"/>
      </w:pPr>
      <w:r w:rsidRPr="008F1715">
        <w:t>находящихся в муниципальной собственности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7490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4"/>
        <w:gridCol w:w="142"/>
        <w:gridCol w:w="1843"/>
        <w:gridCol w:w="142"/>
        <w:gridCol w:w="1701"/>
        <w:gridCol w:w="142"/>
        <w:gridCol w:w="2268"/>
        <w:gridCol w:w="142"/>
        <w:gridCol w:w="2268"/>
        <w:gridCol w:w="2409"/>
        <w:gridCol w:w="1276"/>
        <w:gridCol w:w="1276"/>
        <w:gridCol w:w="142"/>
        <w:gridCol w:w="1134"/>
        <w:gridCol w:w="567"/>
        <w:gridCol w:w="774"/>
        <w:gridCol w:w="840"/>
      </w:tblGrid>
      <w:tr w:rsidR="00EE2BE4" w:rsidRPr="008F1715" w:rsidTr="00E33AF3">
        <w:trPr>
          <w:gridAfter w:val="2"/>
          <w:wAfter w:w="1614" w:type="dxa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jc w:val="center"/>
            </w:pPr>
            <w:r w:rsidRPr="008F1715">
              <w:t xml:space="preserve">№ </w:t>
            </w:r>
            <w:proofErr w:type="spellStart"/>
            <w:r w:rsidRPr="008F1715">
              <w:t>п</w:t>
            </w:r>
            <w:proofErr w:type="spellEnd"/>
            <w:r w:rsidRPr="008F1715">
              <w:t>/</w:t>
            </w:r>
            <w:proofErr w:type="spellStart"/>
            <w:r w:rsidRPr="008F1715">
              <w:t>п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Наименование </w:t>
            </w:r>
            <w:proofErr w:type="spellStart"/>
            <w:r w:rsidRPr="008F1715">
              <w:t>муниципальногообразования</w:t>
            </w:r>
            <w:proofErr w:type="spellEnd"/>
            <w:r w:rsidRPr="008F1715">
              <w:t xml:space="preserve"> Ростовской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Наименование </w:t>
            </w:r>
            <w:proofErr w:type="spellStart"/>
            <w:r w:rsidRPr="008F1715">
              <w:t>инвестицион-ного</w:t>
            </w:r>
            <w:proofErr w:type="spellEnd"/>
            <w:r w:rsidRPr="008F1715">
              <w:t xml:space="preserve"> проекта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Номер и дата положительного заключения муниципальной  (немуниципальной ) экспертизы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Сроки получения положительного заключения муниципальной  (немуниципальной ) экспертизы на проектную (сметную) документацию/ ассигнования, предусмотренные на разработку проектной (сметной) документации (тыс.руб.)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Объем расходов 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(тыс. руб.)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В том числе по годам реализации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муниципальной  программы </w:t>
            </w:r>
          </w:p>
        </w:tc>
      </w:tr>
      <w:tr w:rsidR="00EE2BE4" w:rsidRPr="008F1715" w:rsidTr="00E33AF3">
        <w:trPr>
          <w:gridAfter w:val="2"/>
          <w:wAfter w:w="1614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очередной </w:t>
            </w:r>
            <w:r w:rsidRPr="008F1715">
              <w:br/>
              <w:t>финансовый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первый год </w:t>
            </w:r>
            <w:r w:rsidRPr="008F1715">
              <w:br/>
              <w:t xml:space="preserve"> планового </w:t>
            </w:r>
            <w:r w:rsidRPr="008F1715">
              <w:br/>
              <w:t xml:space="preserve">  периода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второй год   </w:t>
            </w:r>
            <w:r w:rsidRPr="008F1715">
              <w:br/>
              <w:t>планового</w:t>
            </w:r>
            <w:r w:rsidRPr="008F1715">
              <w:br/>
              <w:t xml:space="preserve"> периода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...</w:t>
            </w:r>
          </w:p>
        </w:tc>
      </w:tr>
      <w:tr w:rsidR="00EE2BE4" w:rsidRPr="008F1715" w:rsidTr="00E33AF3">
        <w:trPr>
          <w:gridAfter w:val="2"/>
          <w:wAfter w:w="1614" w:type="dxa"/>
          <w:trHeight w:val="25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    1       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  10</w:t>
            </w:r>
          </w:p>
        </w:tc>
      </w:tr>
      <w:tr w:rsidR="00EE2BE4" w:rsidRPr="008F1715" w:rsidTr="00E33AF3">
        <w:trPr>
          <w:gridAfter w:val="2"/>
          <w:wAfter w:w="1614" w:type="dxa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Подпрограмма муниципальной  программы</w:t>
            </w:r>
          </w:p>
        </w:tc>
      </w:tr>
      <w:tr w:rsidR="00EE2BE4" w:rsidRPr="008F1715" w:rsidTr="00E33AF3">
        <w:trPr>
          <w:gridAfter w:val="2"/>
          <w:wAfter w:w="161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rPr>
          <w:gridAfter w:val="2"/>
          <w:wAfter w:w="161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rPr>
          <w:gridAfter w:val="2"/>
          <w:wAfter w:w="1614" w:type="dxa"/>
          <w:trHeight w:val="2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rPr>
          <w:gridAfter w:val="2"/>
          <w:wAfter w:w="161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rPr>
          <w:gridAfter w:val="2"/>
          <w:wAfter w:w="1614" w:type="dxa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…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всего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4" w:type="dxa"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rPr>
          <w:gridAfter w:val="2"/>
          <w:wAfter w:w="1614" w:type="dxa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BE4" w:rsidRPr="008F1715" w:rsidTr="00E33AF3">
        <w:trPr>
          <w:gridAfter w:val="2"/>
          <w:wAfter w:w="1614" w:type="dxa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E2BE4" w:rsidRPr="008F1715" w:rsidRDefault="00EE2BE4" w:rsidP="00EE2BE4">
      <w:pPr>
        <w:autoSpaceDE w:val="0"/>
        <w:autoSpaceDN w:val="0"/>
        <w:adjustRightInd w:val="0"/>
        <w:ind w:left="-142"/>
        <w:jc w:val="center"/>
        <w:rPr>
          <w:color w:val="7030A0"/>
        </w:rPr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right"/>
        <w:outlineLvl w:val="2"/>
      </w:pPr>
      <w:r w:rsidRPr="008F1715">
        <w:rPr>
          <w:color w:val="7030A0"/>
        </w:rPr>
        <w:br w:type="page"/>
      </w:r>
      <w:r w:rsidRPr="008F1715">
        <w:lastRenderedPageBreak/>
        <w:t>Таблица 9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>План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  <w:r w:rsidRPr="008F1715">
        <w:t>реализации муниципальной  программы Защита населения и территории от чрезвычайных ситуаций, обеспечение пожарной безопасности и безопасности людей на водных объектах на 2014 год</w:t>
      </w:r>
    </w:p>
    <w:p w:rsidR="00EE2BE4" w:rsidRPr="008F1715" w:rsidRDefault="00EE2BE4" w:rsidP="00EE2BE4">
      <w:pPr>
        <w:widowControl w:val="0"/>
        <w:autoSpaceDE w:val="0"/>
        <w:autoSpaceDN w:val="0"/>
        <w:adjustRightInd w:val="0"/>
        <w:jc w:val="center"/>
      </w:pPr>
    </w:p>
    <w:tbl>
      <w:tblPr>
        <w:tblW w:w="1474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687"/>
        <w:gridCol w:w="2126"/>
        <w:gridCol w:w="1985"/>
        <w:gridCol w:w="1133"/>
        <w:gridCol w:w="1276"/>
        <w:gridCol w:w="1134"/>
        <w:gridCol w:w="1276"/>
        <w:gridCol w:w="1276"/>
      </w:tblGrid>
      <w:tr w:rsidR="00EE2BE4" w:rsidRPr="008F1715" w:rsidTr="00E33AF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№ </w:t>
            </w:r>
            <w:proofErr w:type="spellStart"/>
            <w:r w:rsidRPr="008F1715">
              <w:t>п</w:t>
            </w:r>
            <w:proofErr w:type="spellEnd"/>
            <w:r w:rsidRPr="008F1715">
              <w:t>/</w:t>
            </w:r>
            <w:proofErr w:type="spellStart"/>
            <w:r w:rsidRPr="008F1715"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Наименование подпрограммы,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основного мероприятия,</w:t>
            </w:r>
          </w:p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Ответственный </w:t>
            </w:r>
            <w:r w:rsidRPr="008F1715">
              <w:br/>
              <w:t xml:space="preserve"> исполнитель  </w:t>
            </w:r>
            <w:r w:rsidRPr="008F1715">
              <w:br/>
              <w:t xml:space="preserve">  (заместитель руководителя ОИВ/ФИО)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Ожидаемый результат  (краткое описание)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 xml:space="preserve">Срок    </w:t>
            </w:r>
            <w:r w:rsidRPr="008F1715">
              <w:br/>
              <w:t xml:space="preserve">реализации </w:t>
            </w:r>
            <w:r w:rsidRPr="008F1715">
              <w:br/>
              <w:t xml:space="preserve">  (дата)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jc w:val="center"/>
            </w:pPr>
            <w:r w:rsidRPr="008F1715">
              <w:t>Объем расходов</w:t>
            </w:r>
          </w:p>
        </w:tc>
      </w:tr>
      <w:tr w:rsidR="00EE2BE4" w:rsidRPr="008F1715" w:rsidTr="00E33AF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E4" w:rsidRPr="008F1715" w:rsidRDefault="00EE2BE4" w:rsidP="00E33AF3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областной</w:t>
            </w:r>
            <w:r w:rsidRPr="008F1715">
              <w:br/>
              <w:t xml:space="preserve">  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внебюджетные</w:t>
            </w:r>
            <w:r w:rsidRPr="008F1715">
              <w:br/>
              <w:t>источники</w:t>
            </w:r>
          </w:p>
        </w:tc>
      </w:tr>
      <w:tr w:rsidR="00EE2BE4" w:rsidRPr="008F1715" w:rsidTr="00E33AF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10</w:t>
            </w:r>
          </w:p>
        </w:tc>
      </w:tr>
      <w:tr w:rsidR="00EE2BE4" w:rsidRPr="008F1715" w:rsidTr="00E33AF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 xml:space="preserve">Программа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16 тыс. рублей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16 тыс. рублей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</w:tr>
      <w:tr w:rsidR="00EE2BE4" w:rsidRPr="008F1715" w:rsidTr="00E33AF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Изготовление и приобретение баннеров, плакатов, брошюр, информационных материалов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F1715">
              <w:t>Гайворонская</w:t>
            </w:r>
            <w:proofErr w:type="spellEnd"/>
            <w:r w:rsidRPr="008F1715">
              <w:t xml:space="preserve"> В.В.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Повышение уровня информирования граждан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</w:tr>
      <w:tr w:rsidR="00EE2BE4" w:rsidRPr="008F1715" w:rsidTr="00E33AF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Приобретение средств защиты и обработка территории поселения от КГЛ, ЛЗН, и т.д.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8F1715">
              <w:t>Гайворонская</w:t>
            </w:r>
            <w:proofErr w:type="spellEnd"/>
            <w:r w:rsidRPr="008F1715">
              <w:t xml:space="preserve"> В.В.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Повышение уровня защищенности граждан от КГЛ, ЛЗН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8F1715">
              <w:t>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</w:tr>
      <w:tr w:rsidR="00EE2BE4" w:rsidRPr="008F1715" w:rsidTr="00E33AF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Обучение специалистов в учебно-консультационных центрах по гражданской обороне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8F1715">
              <w:t>Гайворонская</w:t>
            </w:r>
            <w:proofErr w:type="spellEnd"/>
            <w:r w:rsidRPr="008F1715">
              <w:t xml:space="preserve"> В.В.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Повышение уровня грамотности специалистов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8F1715">
              <w:t>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</w:tr>
      <w:tr w:rsidR="00EE2BE4" w:rsidRPr="008F1715" w:rsidTr="00E33AF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 xml:space="preserve">Изготовление и распространение плакатов, аншлагов, памяток для населения муниципального образования по способам защиты от ЧС мирного и военного </w:t>
            </w:r>
            <w:r w:rsidRPr="008F1715">
              <w:lastRenderedPageBreak/>
              <w:t>времени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8F1715">
              <w:lastRenderedPageBreak/>
              <w:t>Гайворонская</w:t>
            </w:r>
            <w:proofErr w:type="spellEnd"/>
            <w:r w:rsidRPr="008F1715">
              <w:t xml:space="preserve"> В.В.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Повышение уровня информирования граждан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8F1715">
              <w:t>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</w:tr>
      <w:tr w:rsidR="00EE2BE4" w:rsidRPr="008F1715" w:rsidTr="00E33AF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lastRenderedPageBreak/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 xml:space="preserve">Приобретение и перезарядка огнетушителей, закупка пожарно-технического оборудования и инвентаря, и т.д.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8F1715">
              <w:t>Гайворонская</w:t>
            </w:r>
            <w:proofErr w:type="spellEnd"/>
            <w:r w:rsidRPr="008F1715">
              <w:t xml:space="preserve"> В.В.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 xml:space="preserve">Оснащение первичных средств и проверка их готовности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8F1715">
              <w:t>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</w:tr>
      <w:tr w:rsidR="00EE2BE4" w:rsidRPr="008F1715" w:rsidTr="00E33AF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Организация работы по созданию, оснащению и организации деятельности добровольной пожарной охраны, аварийно-спасательных формирований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8F1715">
              <w:t>Гайворонская</w:t>
            </w:r>
            <w:proofErr w:type="spellEnd"/>
            <w:r w:rsidRPr="008F1715">
              <w:t xml:space="preserve"> В.В.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Положительная работа ДПО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8F1715">
              <w:t>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</w:tr>
      <w:tr w:rsidR="00EE2BE4" w:rsidRPr="008F1715" w:rsidTr="00E33AF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8F1715">
              <w:t>Гайворонская</w:t>
            </w:r>
            <w:proofErr w:type="spellEnd"/>
            <w:r w:rsidRPr="008F1715">
              <w:t xml:space="preserve"> В.В.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 xml:space="preserve">Улучшение работы источников для забора воды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8F1715">
              <w:t>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</w:tr>
      <w:tr w:rsidR="00EE2BE4" w:rsidRPr="008F1715" w:rsidTr="00E33AF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Информирование населения о проводимых профилактических мероприятий по ГО и ЧС и пожарной безопасности через средства массовой информации, телевидения, и т.д.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8F1715">
              <w:t>Гайворонская</w:t>
            </w:r>
            <w:proofErr w:type="spellEnd"/>
            <w:r w:rsidRPr="008F1715">
              <w:t xml:space="preserve"> В.В.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Повышение уровня информирования граждан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8F1715">
              <w:t>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</w:tr>
      <w:tr w:rsidR="00EE2BE4" w:rsidRPr="008F1715" w:rsidTr="00E33AF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jc w:val="both"/>
            </w:pPr>
            <w:r w:rsidRPr="008F1715">
              <w:t>Подвоз воды для тушения пожаров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8F1715">
              <w:t>Гайворонская</w:t>
            </w:r>
            <w:proofErr w:type="spellEnd"/>
            <w:r w:rsidRPr="008F1715">
              <w:t xml:space="preserve"> В.В.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Снижение количества имущественного вреда при пожарах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8F1715">
              <w:t>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</w:tr>
      <w:tr w:rsidR="00EE2BE4" w:rsidRPr="008F1715" w:rsidTr="00E33AF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</w:pPr>
            <w:r w:rsidRPr="008F1715"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 xml:space="preserve">Опашка и </w:t>
            </w:r>
            <w:proofErr w:type="spellStart"/>
            <w:r w:rsidRPr="008F1715">
              <w:t>обкашивание</w:t>
            </w:r>
            <w:proofErr w:type="spellEnd"/>
            <w:r w:rsidRPr="008F1715">
              <w:t xml:space="preserve"> населенного пункта, и </w:t>
            </w:r>
            <w:proofErr w:type="spellStart"/>
            <w:r w:rsidRPr="008F1715">
              <w:t>т.д</w:t>
            </w:r>
            <w:proofErr w:type="spellEnd"/>
            <w:r w:rsidRPr="008F1715"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8F1715">
              <w:t>Гайворонская</w:t>
            </w:r>
            <w:proofErr w:type="spellEnd"/>
            <w:r w:rsidRPr="008F1715">
              <w:t xml:space="preserve"> В.В.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715">
              <w:t>Обеспечение мер по противодействию пожарам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8F1715">
              <w:t>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E4" w:rsidRPr="008F1715" w:rsidRDefault="00EE2BE4" w:rsidP="00E3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15">
              <w:t>0</w:t>
            </w:r>
          </w:p>
        </w:tc>
      </w:tr>
    </w:tbl>
    <w:p w:rsidR="00EE2BE4" w:rsidRPr="008F1715" w:rsidRDefault="00EE2BE4" w:rsidP="00EE2BE4">
      <w:pPr>
        <w:widowControl w:val="0"/>
        <w:autoSpaceDE w:val="0"/>
        <w:autoSpaceDN w:val="0"/>
        <w:adjustRightInd w:val="0"/>
        <w:ind w:firstLine="540"/>
        <w:jc w:val="both"/>
      </w:pPr>
      <w:r w:rsidRPr="008F1715">
        <w:t>--------------------------------</w:t>
      </w:r>
    </w:p>
    <w:p w:rsidR="00EE2BE4" w:rsidRDefault="00EE2BE4" w:rsidP="00EE2BE4">
      <w:pPr>
        <w:widowControl w:val="0"/>
        <w:autoSpaceDE w:val="0"/>
        <w:autoSpaceDN w:val="0"/>
        <w:adjustRightInd w:val="0"/>
        <w:ind w:firstLine="540"/>
        <w:jc w:val="both"/>
        <w:sectPr w:rsidR="00EE2BE4" w:rsidSect="008F171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8F1715">
        <w:t>&lt;*&gt; Объем расходов приводится на очередной финансовый год.</w:t>
      </w:r>
    </w:p>
    <w:p w:rsidR="00EC3787" w:rsidRDefault="00EC3787">
      <w:bookmarkStart w:id="0" w:name="_GoBack"/>
      <w:bookmarkEnd w:id="0"/>
    </w:p>
    <w:sectPr w:rsidR="00EC3787" w:rsidSect="00D1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0B20"/>
    <w:multiLevelType w:val="multilevel"/>
    <w:tmpl w:val="FE1E8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1080"/>
      </w:pPr>
    </w:lvl>
    <w:lvl w:ilvl="4">
      <w:start w:val="1"/>
      <w:numFmt w:val="decimal"/>
      <w:isLgl/>
      <w:lvlText w:val="%1.%2.%3.%4.%5."/>
      <w:lvlJc w:val="left"/>
      <w:pPr>
        <w:ind w:left="3196" w:hanging="1080"/>
      </w:pPr>
    </w:lvl>
    <w:lvl w:ilvl="5">
      <w:start w:val="1"/>
      <w:numFmt w:val="decimal"/>
      <w:isLgl/>
      <w:lvlText w:val="%1.%2.%3.%4.%5.%6."/>
      <w:lvlJc w:val="left"/>
      <w:pPr>
        <w:ind w:left="3905" w:hanging="1440"/>
      </w:pPr>
    </w:lvl>
    <w:lvl w:ilvl="6">
      <w:start w:val="1"/>
      <w:numFmt w:val="decimal"/>
      <w:isLgl/>
      <w:lvlText w:val="%1.%2.%3.%4.%5.%6.%7."/>
      <w:lvlJc w:val="left"/>
      <w:pPr>
        <w:ind w:left="4614" w:hanging="1800"/>
      </w:p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</w:lvl>
  </w:abstractNum>
  <w:abstractNum w:abstractNumId="1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2939"/>
    <w:rsid w:val="00792939"/>
    <w:rsid w:val="00AD6E50"/>
    <w:rsid w:val="00D1676A"/>
    <w:rsid w:val="00EC3787"/>
    <w:rsid w:val="00EE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2B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E2BE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  <w:lang/>
    </w:rPr>
  </w:style>
  <w:style w:type="paragraph" w:styleId="3">
    <w:name w:val="heading 3"/>
    <w:basedOn w:val="a"/>
    <w:next w:val="a"/>
    <w:link w:val="30"/>
    <w:unhideWhenUsed/>
    <w:qFormat/>
    <w:rsid w:val="00EE2B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E2BE4"/>
    <w:rPr>
      <w:rFonts w:ascii="Times New Roman" w:eastAsia="Times New Roman" w:hAnsi="Times New Roman" w:cs="Times New Roman"/>
      <w:sz w:val="144"/>
      <w:szCs w:val="144"/>
      <w:lang/>
    </w:rPr>
  </w:style>
  <w:style w:type="character" w:customStyle="1" w:styleId="30">
    <w:name w:val="Заголовок 3 Знак"/>
    <w:basedOn w:val="a0"/>
    <w:link w:val="3"/>
    <w:rsid w:val="00EE2B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2B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B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E2B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2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E2B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E2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E2BE4"/>
    <w:pPr>
      <w:ind w:left="720"/>
      <w:contextualSpacing/>
    </w:pPr>
  </w:style>
  <w:style w:type="paragraph" w:customStyle="1" w:styleId="11">
    <w:name w:val="Знак1"/>
    <w:basedOn w:val="a"/>
    <w:rsid w:val="00EE2B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EE2B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a">
    <w:name w:val="Table Grid"/>
    <w:basedOn w:val="a1"/>
    <w:rsid w:val="00EE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rsid w:val="00EE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rsid w:val="00EE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semiHidden/>
    <w:unhideWhenUsed/>
    <w:rsid w:val="00EE2BE4"/>
  </w:style>
  <w:style w:type="paragraph" w:customStyle="1" w:styleId="Default">
    <w:name w:val="Default"/>
    <w:rsid w:val="00EE2B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rsid w:val="00EE2BE4"/>
    <w:rPr>
      <w:sz w:val="28"/>
      <w:szCs w:val="20"/>
      <w:lang/>
    </w:rPr>
  </w:style>
  <w:style w:type="character" w:customStyle="1" w:styleId="23">
    <w:name w:val="Основной текст 2 Знак"/>
    <w:basedOn w:val="a0"/>
    <w:link w:val="22"/>
    <w:rsid w:val="00EE2B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a"/>
    <w:uiPriority w:val="59"/>
    <w:rsid w:val="00EE2B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1"/>
    <w:rsid w:val="00EE2BE4"/>
    <w:rPr>
      <w:rFonts w:ascii="Times New Roman" w:hAnsi="Times New Roman" w:cs="Times New Roman"/>
      <w:color w:val="000000"/>
      <w:w w:val="100"/>
      <w:position w:val="0"/>
      <w:sz w:val="27"/>
      <w:szCs w:val="27"/>
      <w:u w:val="none"/>
      <w:lang w:val="ru-RU" w:bidi="ar-SA"/>
    </w:rPr>
  </w:style>
  <w:style w:type="character" w:customStyle="1" w:styleId="24">
    <w:name w:val="Основной текст (2)_"/>
    <w:link w:val="25"/>
    <w:locked/>
    <w:rsid w:val="00EE2BE4"/>
    <w:rPr>
      <w:b/>
      <w:bCs/>
      <w:spacing w:val="2"/>
      <w:sz w:val="33"/>
      <w:szCs w:val="3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E2BE4"/>
    <w:pPr>
      <w:widowControl w:val="0"/>
      <w:shd w:val="clear" w:color="auto" w:fill="FFFFFF"/>
      <w:spacing w:before="360" w:after="420" w:line="240" w:lineRule="atLeast"/>
      <w:jc w:val="center"/>
    </w:pPr>
    <w:rPr>
      <w:rFonts w:asciiTheme="minorHAnsi" w:eastAsiaTheme="minorHAnsi" w:hAnsiTheme="minorHAnsi" w:cstheme="minorBidi"/>
      <w:b/>
      <w:bCs/>
      <w:spacing w:val="2"/>
      <w:sz w:val="33"/>
      <w:szCs w:val="33"/>
      <w:lang w:eastAsia="en-US"/>
    </w:rPr>
  </w:style>
  <w:style w:type="character" w:styleId="ab">
    <w:name w:val="Hyperlink"/>
    <w:uiPriority w:val="99"/>
    <w:semiHidden/>
    <w:unhideWhenUsed/>
    <w:rsid w:val="00EE2BE4"/>
    <w:rPr>
      <w:color w:val="0000FF"/>
      <w:u w:val="single"/>
    </w:rPr>
  </w:style>
  <w:style w:type="paragraph" w:customStyle="1" w:styleId="ConsPlusNormal">
    <w:name w:val="ConsPlusNormal"/>
    <w:rsid w:val="00EE2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E2BE4"/>
    <w:pPr>
      <w:jc w:val="center"/>
    </w:pPr>
    <w:rPr>
      <w:b/>
      <w:bCs/>
      <w:sz w:val="38"/>
      <w:szCs w:val="38"/>
      <w:lang/>
    </w:rPr>
  </w:style>
  <w:style w:type="character" w:customStyle="1" w:styleId="ad">
    <w:name w:val="Название Знак"/>
    <w:basedOn w:val="a0"/>
    <w:link w:val="ac"/>
    <w:rsid w:val="00EE2BE4"/>
    <w:rPr>
      <w:rFonts w:ascii="Times New Roman" w:eastAsia="Times New Roman" w:hAnsi="Times New Roman" w:cs="Times New Roman"/>
      <w:b/>
      <w:bCs/>
      <w:sz w:val="38"/>
      <w:szCs w:val="38"/>
      <w:lang/>
    </w:rPr>
  </w:style>
  <w:style w:type="table" w:customStyle="1" w:styleId="110">
    <w:name w:val="Сетка таблицы11"/>
    <w:basedOn w:val="a1"/>
    <w:next w:val="aa"/>
    <w:rsid w:val="00EE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Indent 2"/>
    <w:basedOn w:val="a"/>
    <w:link w:val="27"/>
    <w:rsid w:val="00EE2BE4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7">
    <w:name w:val="Основной текст с отступом 2 Знак"/>
    <w:basedOn w:val="a0"/>
    <w:link w:val="26"/>
    <w:rsid w:val="00EE2BE4"/>
    <w:rPr>
      <w:rFonts w:ascii="Times New Roman" w:eastAsia="Times New Roman" w:hAnsi="Times New Roman" w:cs="Times New Roman"/>
      <w:sz w:val="20"/>
      <w:szCs w:val="20"/>
      <w:lang/>
    </w:rPr>
  </w:style>
  <w:style w:type="paragraph" w:styleId="ae">
    <w:name w:val="No Spacing"/>
    <w:uiPriority w:val="1"/>
    <w:qFormat/>
    <w:rsid w:val="00EE2BE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nhideWhenUsed/>
    <w:rsid w:val="00EE2BE4"/>
    <w:pPr>
      <w:spacing w:before="100" w:beforeAutospacing="1" w:after="100" w:afterAutospacing="1"/>
    </w:pPr>
  </w:style>
  <w:style w:type="paragraph" w:styleId="af0">
    <w:name w:val="Body Text"/>
    <w:basedOn w:val="a"/>
    <w:link w:val="af1"/>
    <w:unhideWhenUsed/>
    <w:rsid w:val="00EE2BE4"/>
    <w:pPr>
      <w:spacing w:after="120"/>
    </w:pPr>
  </w:style>
  <w:style w:type="character" w:customStyle="1" w:styleId="af1">
    <w:name w:val="Основной текст Знак"/>
    <w:basedOn w:val="a0"/>
    <w:link w:val="af0"/>
    <w:rsid w:val="00EE2B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rsid w:val="00EE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rsid w:val="00EE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"/>
    <w:basedOn w:val="a"/>
    <w:unhideWhenUsed/>
    <w:rsid w:val="00EE2BE4"/>
    <w:pPr>
      <w:tabs>
        <w:tab w:val="num" w:pos="1430"/>
      </w:tabs>
      <w:spacing w:before="40" w:after="40"/>
      <w:ind w:left="1430" w:hanging="360"/>
      <w:jc w:val="both"/>
    </w:pPr>
    <w:rPr>
      <w:szCs w:val="20"/>
    </w:rPr>
  </w:style>
  <w:style w:type="paragraph" w:styleId="af3">
    <w:name w:val="Body Text Indent"/>
    <w:basedOn w:val="a"/>
    <w:link w:val="af4"/>
    <w:semiHidden/>
    <w:unhideWhenUsed/>
    <w:rsid w:val="00EE2BE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EE2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EE2BE4"/>
    <w:pPr>
      <w:jc w:val="center"/>
    </w:pPr>
    <w:rPr>
      <w:sz w:val="28"/>
      <w:szCs w:val="20"/>
    </w:rPr>
  </w:style>
  <w:style w:type="table" w:customStyle="1" w:styleId="51">
    <w:name w:val="Сетка таблицы51"/>
    <w:basedOn w:val="a1"/>
    <w:rsid w:val="00EE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EE2BE4"/>
    <w:pPr>
      <w:spacing w:after="0" w:line="240" w:lineRule="auto"/>
      <w:ind w:left="45"/>
      <w:jc w:val="both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EE2BE4"/>
  </w:style>
  <w:style w:type="character" w:styleId="af5">
    <w:name w:val="page number"/>
    <w:basedOn w:val="a0"/>
    <w:uiPriority w:val="99"/>
    <w:rsid w:val="00EE2BE4"/>
  </w:style>
  <w:style w:type="paragraph" w:customStyle="1" w:styleId="af6">
    <w:name w:val="Содержимое таблицы"/>
    <w:basedOn w:val="a"/>
    <w:rsid w:val="00EE2BE4"/>
    <w:pPr>
      <w:suppressLineNumbers/>
      <w:ind w:firstLine="567"/>
      <w:jc w:val="both"/>
    </w:pPr>
    <w:rPr>
      <w:rFonts w:ascii="Arial" w:hAnsi="Arial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EE2BE4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EE2BE4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EE2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EE2BE4"/>
  </w:style>
  <w:style w:type="numbering" w:customStyle="1" w:styleId="40">
    <w:name w:val="Нет списка4"/>
    <w:next w:val="a2"/>
    <w:uiPriority w:val="99"/>
    <w:semiHidden/>
    <w:unhideWhenUsed/>
    <w:rsid w:val="00EE2BE4"/>
  </w:style>
  <w:style w:type="paragraph" w:customStyle="1" w:styleId="ConsPlusNonformat">
    <w:name w:val="ConsPlusNonformat"/>
    <w:rsid w:val="00EE2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rsid w:val="00EE2BE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50">
    <w:name w:val="Нет списка5"/>
    <w:next w:val="a2"/>
    <w:uiPriority w:val="99"/>
    <w:semiHidden/>
    <w:unhideWhenUsed/>
    <w:rsid w:val="00EE2BE4"/>
  </w:style>
  <w:style w:type="character" w:customStyle="1" w:styleId="Absatz-Standardschriftart">
    <w:name w:val="Absatz-Standardschriftart"/>
    <w:rsid w:val="00EE2BE4"/>
  </w:style>
  <w:style w:type="character" w:customStyle="1" w:styleId="WW-Absatz-Standardschriftart">
    <w:name w:val="WW-Absatz-Standardschriftart"/>
    <w:rsid w:val="00EE2BE4"/>
  </w:style>
  <w:style w:type="character" w:customStyle="1" w:styleId="WW-Absatz-Standardschriftart1">
    <w:name w:val="WW-Absatz-Standardschriftart1"/>
    <w:rsid w:val="00EE2BE4"/>
  </w:style>
  <w:style w:type="character" w:customStyle="1" w:styleId="WW8Num2z0">
    <w:name w:val="WW8Num2z0"/>
    <w:rsid w:val="00EE2BE4"/>
    <w:rPr>
      <w:rFonts w:ascii="Symbol" w:hAnsi="Symbol" w:cs="Symbol"/>
    </w:rPr>
  </w:style>
  <w:style w:type="character" w:customStyle="1" w:styleId="WW8Num3z0">
    <w:name w:val="WW8Num3z0"/>
    <w:rsid w:val="00EE2BE4"/>
    <w:rPr>
      <w:rFonts w:ascii="Symbol" w:hAnsi="Symbol" w:cs="Symbol"/>
    </w:rPr>
  </w:style>
  <w:style w:type="character" w:customStyle="1" w:styleId="WW8Num4z0">
    <w:name w:val="WW8Num4z0"/>
    <w:rsid w:val="00EE2BE4"/>
    <w:rPr>
      <w:rFonts w:ascii="Symbol" w:hAnsi="Symbol" w:cs="Symbol"/>
    </w:rPr>
  </w:style>
  <w:style w:type="character" w:customStyle="1" w:styleId="41">
    <w:name w:val="Основной шрифт абзаца4"/>
    <w:rsid w:val="00EE2BE4"/>
  </w:style>
  <w:style w:type="character" w:customStyle="1" w:styleId="WW-Absatz-Standardschriftart11">
    <w:name w:val="WW-Absatz-Standardschriftart11"/>
    <w:rsid w:val="00EE2BE4"/>
  </w:style>
  <w:style w:type="character" w:customStyle="1" w:styleId="33">
    <w:name w:val="Основной шрифт абзаца3"/>
    <w:rsid w:val="00EE2BE4"/>
  </w:style>
  <w:style w:type="character" w:customStyle="1" w:styleId="WW-Absatz-Standardschriftart111">
    <w:name w:val="WW-Absatz-Standardschriftart111"/>
    <w:rsid w:val="00EE2BE4"/>
  </w:style>
  <w:style w:type="character" w:customStyle="1" w:styleId="WW-Absatz-Standardschriftart1111">
    <w:name w:val="WW-Absatz-Standardschriftart1111"/>
    <w:rsid w:val="00EE2BE4"/>
  </w:style>
  <w:style w:type="character" w:customStyle="1" w:styleId="29">
    <w:name w:val="Основной шрифт абзаца2"/>
    <w:rsid w:val="00EE2BE4"/>
  </w:style>
  <w:style w:type="character" w:customStyle="1" w:styleId="WW-Absatz-Standardschriftart11111">
    <w:name w:val="WW-Absatz-Standardschriftart11111"/>
    <w:rsid w:val="00EE2BE4"/>
  </w:style>
  <w:style w:type="character" w:customStyle="1" w:styleId="WW-Absatz-Standardschriftart111111">
    <w:name w:val="WW-Absatz-Standardschriftart111111"/>
    <w:rsid w:val="00EE2BE4"/>
  </w:style>
  <w:style w:type="character" w:customStyle="1" w:styleId="WW-Absatz-Standardschriftart1111111">
    <w:name w:val="WW-Absatz-Standardschriftart1111111"/>
    <w:rsid w:val="00EE2BE4"/>
  </w:style>
  <w:style w:type="character" w:customStyle="1" w:styleId="WW8Num1z0">
    <w:name w:val="WW8Num1z0"/>
    <w:rsid w:val="00EE2BE4"/>
    <w:rPr>
      <w:rFonts w:ascii="Symbol" w:hAnsi="Symbol" w:cs="Symbol"/>
    </w:rPr>
  </w:style>
  <w:style w:type="character" w:customStyle="1" w:styleId="WW8Num1z1">
    <w:name w:val="WW8Num1z1"/>
    <w:rsid w:val="00EE2BE4"/>
    <w:rPr>
      <w:rFonts w:ascii="Courier New" w:hAnsi="Courier New" w:cs="Courier New"/>
    </w:rPr>
  </w:style>
  <w:style w:type="character" w:customStyle="1" w:styleId="WW8Num1z2">
    <w:name w:val="WW8Num1z2"/>
    <w:rsid w:val="00EE2BE4"/>
    <w:rPr>
      <w:rFonts w:ascii="Wingdings" w:hAnsi="Wingdings" w:cs="Wingdings"/>
    </w:rPr>
  </w:style>
  <w:style w:type="character" w:customStyle="1" w:styleId="WW8Num2z1">
    <w:name w:val="WW8Num2z1"/>
    <w:rsid w:val="00EE2BE4"/>
    <w:rPr>
      <w:rFonts w:ascii="Courier New" w:hAnsi="Courier New" w:cs="Courier New"/>
    </w:rPr>
  </w:style>
  <w:style w:type="character" w:customStyle="1" w:styleId="WW8Num2z2">
    <w:name w:val="WW8Num2z2"/>
    <w:rsid w:val="00EE2BE4"/>
    <w:rPr>
      <w:rFonts w:ascii="Wingdings" w:hAnsi="Wingdings" w:cs="Wingdings"/>
    </w:rPr>
  </w:style>
  <w:style w:type="character" w:customStyle="1" w:styleId="WW8Num5z0">
    <w:name w:val="WW8Num5z0"/>
    <w:rsid w:val="00EE2BE4"/>
    <w:rPr>
      <w:i w:val="0"/>
    </w:rPr>
  </w:style>
  <w:style w:type="character" w:customStyle="1" w:styleId="WW8Num6z0">
    <w:name w:val="WW8Num6z0"/>
    <w:rsid w:val="00EE2BE4"/>
    <w:rPr>
      <w:color w:val="000000"/>
      <w:sz w:val="27"/>
    </w:rPr>
  </w:style>
  <w:style w:type="character" w:customStyle="1" w:styleId="WW8Num7z0">
    <w:name w:val="WW8Num7z0"/>
    <w:rsid w:val="00EE2BE4"/>
    <w:rPr>
      <w:rFonts w:ascii="Symbol" w:hAnsi="Symbol" w:cs="Symbol"/>
    </w:rPr>
  </w:style>
  <w:style w:type="character" w:customStyle="1" w:styleId="WW8Num7z1">
    <w:name w:val="WW8Num7z1"/>
    <w:rsid w:val="00EE2BE4"/>
    <w:rPr>
      <w:rFonts w:ascii="Courier New" w:hAnsi="Courier New" w:cs="Courier New"/>
    </w:rPr>
  </w:style>
  <w:style w:type="character" w:customStyle="1" w:styleId="WW8Num7z2">
    <w:name w:val="WW8Num7z2"/>
    <w:rsid w:val="00EE2BE4"/>
    <w:rPr>
      <w:rFonts w:ascii="Wingdings" w:hAnsi="Wingdings" w:cs="Wingdings"/>
    </w:rPr>
  </w:style>
  <w:style w:type="character" w:customStyle="1" w:styleId="WW8Num9z0">
    <w:name w:val="WW8Num9z0"/>
    <w:rsid w:val="00EE2BE4"/>
    <w:rPr>
      <w:rFonts w:ascii="Symbol" w:hAnsi="Symbol" w:cs="Symbol"/>
    </w:rPr>
  </w:style>
  <w:style w:type="character" w:customStyle="1" w:styleId="WW8Num10z0">
    <w:name w:val="WW8Num10z0"/>
    <w:rsid w:val="00EE2BE4"/>
    <w:rPr>
      <w:rFonts w:ascii="Symbol" w:hAnsi="Symbol" w:cs="Symbol"/>
    </w:rPr>
  </w:style>
  <w:style w:type="character" w:customStyle="1" w:styleId="WW8Num10z1">
    <w:name w:val="WW8Num10z1"/>
    <w:rsid w:val="00EE2BE4"/>
    <w:rPr>
      <w:rFonts w:ascii="Courier New" w:hAnsi="Courier New" w:cs="Courier New"/>
    </w:rPr>
  </w:style>
  <w:style w:type="character" w:customStyle="1" w:styleId="WW8Num10z2">
    <w:name w:val="WW8Num10z2"/>
    <w:rsid w:val="00EE2BE4"/>
    <w:rPr>
      <w:rFonts w:ascii="Wingdings" w:hAnsi="Wingdings" w:cs="Wingdings"/>
    </w:rPr>
  </w:style>
  <w:style w:type="character" w:customStyle="1" w:styleId="WW8Num11z0">
    <w:name w:val="WW8Num11z0"/>
    <w:rsid w:val="00EE2BE4"/>
    <w:rPr>
      <w:rFonts w:ascii="Symbol" w:hAnsi="Symbol" w:cs="Symbol"/>
    </w:rPr>
  </w:style>
  <w:style w:type="character" w:customStyle="1" w:styleId="WW8Num11z2">
    <w:name w:val="WW8Num11z2"/>
    <w:rsid w:val="00EE2BE4"/>
    <w:rPr>
      <w:rFonts w:ascii="Wingdings" w:hAnsi="Wingdings" w:cs="Wingdings"/>
    </w:rPr>
  </w:style>
  <w:style w:type="character" w:customStyle="1" w:styleId="WW8Num11z4">
    <w:name w:val="WW8Num11z4"/>
    <w:rsid w:val="00EE2BE4"/>
    <w:rPr>
      <w:rFonts w:ascii="Courier New" w:hAnsi="Courier New" w:cs="Courier New"/>
    </w:rPr>
  </w:style>
  <w:style w:type="character" w:customStyle="1" w:styleId="16">
    <w:name w:val="Основной шрифт абзаца1"/>
    <w:rsid w:val="00EE2BE4"/>
  </w:style>
  <w:style w:type="character" w:customStyle="1" w:styleId="FontStyle23">
    <w:name w:val="Font Style23"/>
    <w:rsid w:val="00EE2BE4"/>
    <w:rPr>
      <w:rFonts w:ascii="Times New Roman" w:hAnsi="Times New Roman" w:cs="Times New Roman"/>
      <w:sz w:val="26"/>
      <w:szCs w:val="26"/>
    </w:rPr>
  </w:style>
  <w:style w:type="character" w:customStyle="1" w:styleId="af9">
    <w:name w:val="Текст сноски Знак"/>
    <w:rsid w:val="00EE2BE4"/>
    <w:rPr>
      <w:rFonts w:eastAsia="Times New Roman"/>
      <w:lang/>
    </w:rPr>
  </w:style>
  <w:style w:type="character" w:customStyle="1" w:styleId="10pt0pt">
    <w:name w:val="Основной текст + 10 pt;Интервал 0 pt"/>
    <w:rsid w:val="00EE2BE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vertAlign w:val="baseline"/>
      <w:lang w:val="ru-RU" w:eastAsia="ar-SA" w:bidi="ar-SA"/>
    </w:rPr>
  </w:style>
  <w:style w:type="paragraph" w:customStyle="1" w:styleId="afa">
    <w:name w:val="Заголовок"/>
    <w:basedOn w:val="a"/>
    <w:next w:val="af0"/>
    <w:rsid w:val="00EE2BE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42">
    <w:name w:val="Название4"/>
    <w:basedOn w:val="a"/>
    <w:rsid w:val="00EE2BE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EE2BE4"/>
    <w:pPr>
      <w:suppressLineNumbers/>
      <w:suppressAutoHyphens/>
    </w:pPr>
    <w:rPr>
      <w:rFonts w:cs="Mangal"/>
      <w:lang w:eastAsia="ar-SA"/>
    </w:rPr>
  </w:style>
  <w:style w:type="paragraph" w:customStyle="1" w:styleId="34">
    <w:name w:val="Название3"/>
    <w:basedOn w:val="a"/>
    <w:rsid w:val="00EE2BE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5">
    <w:name w:val="Указатель3"/>
    <w:basedOn w:val="a"/>
    <w:rsid w:val="00EE2BE4"/>
    <w:pPr>
      <w:suppressLineNumbers/>
      <w:suppressAutoHyphens/>
    </w:pPr>
    <w:rPr>
      <w:rFonts w:cs="Mangal"/>
      <w:lang w:eastAsia="ar-SA"/>
    </w:rPr>
  </w:style>
  <w:style w:type="paragraph" w:customStyle="1" w:styleId="2a">
    <w:name w:val="Название2"/>
    <w:basedOn w:val="a"/>
    <w:rsid w:val="00EE2BE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b">
    <w:name w:val="Указатель2"/>
    <w:basedOn w:val="a"/>
    <w:rsid w:val="00EE2BE4"/>
    <w:pPr>
      <w:suppressLineNumbers/>
      <w:suppressAutoHyphens/>
    </w:pPr>
    <w:rPr>
      <w:rFonts w:cs="Mangal"/>
      <w:lang w:eastAsia="ar-SA"/>
    </w:rPr>
  </w:style>
  <w:style w:type="paragraph" w:customStyle="1" w:styleId="17">
    <w:name w:val="Название1"/>
    <w:basedOn w:val="a"/>
    <w:rsid w:val="00EE2BE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EE2BE4"/>
    <w:pPr>
      <w:suppressLineNumbers/>
      <w:suppressAutoHyphens/>
    </w:pPr>
    <w:rPr>
      <w:rFonts w:cs="Mangal"/>
      <w:lang w:eastAsia="ar-SA"/>
    </w:rPr>
  </w:style>
  <w:style w:type="paragraph" w:customStyle="1" w:styleId="ConsNonformat">
    <w:name w:val="ConsNonformat"/>
    <w:rsid w:val="00EE2BE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9">
    <w:name w:val="Style9"/>
    <w:basedOn w:val="a"/>
    <w:rsid w:val="00EE2BE4"/>
    <w:pPr>
      <w:widowControl w:val="0"/>
      <w:suppressAutoHyphens/>
      <w:autoSpaceDE w:val="0"/>
      <w:spacing w:line="326" w:lineRule="exact"/>
      <w:ind w:firstLine="514"/>
      <w:jc w:val="both"/>
    </w:pPr>
    <w:rPr>
      <w:lang w:eastAsia="ar-SA"/>
    </w:rPr>
  </w:style>
  <w:style w:type="paragraph" w:customStyle="1" w:styleId="western">
    <w:name w:val="western"/>
    <w:basedOn w:val="a"/>
    <w:rsid w:val="00EE2BE4"/>
    <w:pPr>
      <w:suppressAutoHyphens/>
      <w:spacing w:before="280" w:after="280"/>
    </w:pPr>
    <w:rPr>
      <w:lang w:eastAsia="ar-SA"/>
    </w:rPr>
  </w:style>
  <w:style w:type="paragraph" w:customStyle="1" w:styleId="ConsNormal">
    <w:name w:val="ConsNormal"/>
    <w:rsid w:val="00EE2B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E2BE4"/>
    <w:pPr>
      <w:widowControl w:val="0"/>
      <w:suppressAutoHyphens/>
      <w:spacing w:after="120" w:line="480" w:lineRule="auto"/>
    </w:pPr>
    <w:rPr>
      <w:rFonts w:eastAsia="Andale Sans UI"/>
      <w:kern w:val="1"/>
      <w:lang w:eastAsia="ar-SA"/>
    </w:rPr>
  </w:style>
  <w:style w:type="paragraph" w:styleId="afb">
    <w:name w:val="footnote text"/>
    <w:basedOn w:val="a"/>
    <w:link w:val="19"/>
    <w:rsid w:val="00EE2BE4"/>
    <w:pPr>
      <w:widowControl w:val="0"/>
      <w:suppressAutoHyphens/>
      <w:spacing w:before="60" w:line="300" w:lineRule="auto"/>
      <w:ind w:firstLine="1140"/>
      <w:jc w:val="both"/>
    </w:pPr>
    <w:rPr>
      <w:sz w:val="20"/>
      <w:szCs w:val="20"/>
      <w:lang w:eastAsia="ar-SA"/>
    </w:rPr>
  </w:style>
  <w:style w:type="character" w:customStyle="1" w:styleId="19">
    <w:name w:val="Текст сноски Знак1"/>
    <w:basedOn w:val="a0"/>
    <w:link w:val="afb"/>
    <w:rsid w:val="00EE2B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eformatted">
    <w:name w:val="Preformatted"/>
    <w:basedOn w:val="a"/>
    <w:rsid w:val="00EE2B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Cs/>
      <w:sz w:val="20"/>
      <w:szCs w:val="28"/>
      <w:lang w:eastAsia="ar-SA"/>
    </w:rPr>
  </w:style>
  <w:style w:type="paragraph" w:customStyle="1" w:styleId="52">
    <w:name w:val="Основной текст5"/>
    <w:basedOn w:val="a"/>
    <w:rsid w:val="00EE2BE4"/>
    <w:pPr>
      <w:widowControl w:val="0"/>
      <w:shd w:val="clear" w:color="auto" w:fill="FFFFFF"/>
      <w:suppressAutoHyphens/>
      <w:spacing w:after="600" w:line="643" w:lineRule="exact"/>
      <w:jc w:val="center"/>
    </w:pPr>
    <w:rPr>
      <w:spacing w:val="1"/>
      <w:sz w:val="25"/>
      <w:szCs w:val="25"/>
      <w:lang w:eastAsia="ar-SA"/>
    </w:rPr>
  </w:style>
  <w:style w:type="paragraph" w:customStyle="1" w:styleId="afc">
    <w:name w:val="Заголовок таблицы"/>
    <w:basedOn w:val="af6"/>
    <w:rsid w:val="00EE2BE4"/>
    <w:pPr>
      <w:suppressAutoHyphens/>
      <w:ind w:firstLine="0"/>
      <w:jc w:val="center"/>
    </w:pPr>
    <w:rPr>
      <w:rFonts w:ascii="Times New Roman" w:hAnsi="Times New Roman"/>
      <w:b/>
      <w:bCs/>
      <w:lang w:eastAsia="ar-SA"/>
    </w:rPr>
  </w:style>
  <w:style w:type="paragraph" w:customStyle="1" w:styleId="afd">
    <w:name w:val="Нормальный (таблица)"/>
    <w:rsid w:val="00EE2BE4"/>
    <w:pPr>
      <w:widowControl w:val="0"/>
      <w:suppressAutoHyphens/>
      <w:spacing w:after="0" w:line="240" w:lineRule="auto"/>
      <w:jc w:val="both"/>
    </w:pPr>
    <w:rPr>
      <w:rFonts w:ascii="Arial" w:eastAsia="Andale Sans UI" w:hAnsi="Arial" w:cs="Tahoma"/>
      <w:kern w:val="1"/>
      <w:sz w:val="24"/>
      <w:szCs w:val="24"/>
      <w:lang w:eastAsia="fa-IR" w:bidi="fa-IR"/>
    </w:rPr>
  </w:style>
  <w:style w:type="numbering" w:customStyle="1" w:styleId="60">
    <w:name w:val="Нет списка6"/>
    <w:next w:val="a2"/>
    <w:uiPriority w:val="99"/>
    <w:semiHidden/>
    <w:unhideWhenUsed/>
    <w:rsid w:val="00EE2BE4"/>
  </w:style>
  <w:style w:type="character" w:customStyle="1" w:styleId="1a">
    <w:name w:val="Текст примечания Знак1"/>
    <w:aliases w:val="!Равноширинный текст документа Знак1"/>
    <w:basedOn w:val="a0"/>
    <w:semiHidden/>
    <w:rsid w:val="00EE2BE4"/>
    <w:rPr>
      <w:rFonts w:ascii="Calibri" w:eastAsia="Times New Roman" w:hAnsi="Calibri" w:cs="Times New Roman"/>
      <w:sz w:val="20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EE2BE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2B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E2BE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EE2B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E2BE4"/>
    <w:rPr>
      <w:rFonts w:ascii="Times New Roman" w:eastAsia="Times New Roman" w:hAnsi="Times New Roman" w:cs="Times New Roman"/>
      <w:sz w:val="144"/>
      <w:szCs w:val="144"/>
      <w:lang w:val="x-none" w:eastAsia="x-none"/>
    </w:rPr>
  </w:style>
  <w:style w:type="character" w:customStyle="1" w:styleId="30">
    <w:name w:val="Заголовок 3 Знак"/>
    <w:basedOn w:val="a0"/>
    <w:link w:val="3"/>
    <w:rsid w:val="00EE2B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2B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B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E2B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2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E2B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E2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E2BE4"/>
    <w:pPr>
      <w:ind w:left="720"/>
      <w:contextualSpacing/>
    </w:pPr>
  </w:style>
  <w:style w:type="paragraph" w:customStyle="1" w:styleId="11">
    <w:name w:val="Знак1"/>
    <w:basedOn w:val="a"/>
    <w:rsid w:val="00EE2B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EE2B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a">
    <w:name w:val="Table Grid"/>
    <w:basedOn w:val="a1"/>
    <w:rsid w:val="00EE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rsid w:val="00EE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rsid w:val="00EE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semiHidden/>
    <w:unhideWhenUsed/>
    <w:rsid w:val="00EE2BE4"/>
  </w:style>
  <w:style w:type="paragraph" w:customStyle="1" w:styleId="Default">
    <w:name w:val="Default"/>
    <w:rsid w:val="00EE2B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rsid w:val="00EE2BE4"/>
    <w:rPr>
      <w:sz w:val="28"/>
      <w:szCs w:val="20"/>
      <w:lang w:val="x-none"/>
    </w:rPr>
  </w:style>
  <w:style w:type="character" w:customStyle="1" w:styleId="23">
    <w:name w:val="Основной текст 2 Знак"/>
    <w:basedOn w:val="a0"/>
    <w:link w:val="22"/>
    <w:rsid w:val="00EE2BE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customStyle="1" w:styleId="31">
    <w:name w:val="Сетка таблицы3"/>
    <w:basedOn w:val="a1"/>
    <w:next w:val="aa"/>
    <w:uiPriority w:val="59"/>
    <w:rsid w:val="00EE2B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1"/>
    <w:rsid w:val="00EE2BE4"/>
    <w:rPr>
      <w:rFonts w:ascii="Times New Roman" w:hAnsi="Times New Roman" w:cs="Times New Roman"/>
      <w:color w:val="000000"/>
      <w:w w:val="100"/>
      <w:position w:val="0"/>
      <w:sz w:val="27"/>
      <w:szCs w:val="27"/>
      <w:u w:val="none"/>
      <w:lang w:val="ru-RU" w:eastAsia="x-none" w:bidi="ar-SA"/>
    </w:rPr>
  </w:style>
  <w:style w:type="character" w:customStyle="1" w:styleId="24">
    <w:name w:val="Основной текст (2)_"/>
    <w:link w:val="25"/>
    <w:locked/>
    <w:rsid w:val="00EE2BE4"/>
    <w:rPr>
      <w:b/>
      <w:bCs/>
      <w:spacing w:val="2"/>
      <w:sz w:val="33"/>
      <w:szCs w:val="3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E2BE4"/>
    <w:pPr>
      <w:widowControl w:val="0"/>
      <w:shd w:val="clear" w:color="auto" w:fill="FFFFFF"/>
      <w:spacing w:before="360" w:after="420" w:line="240" w:lineRule="atLeast"/>
      <w:jc w:val="center"/>
    </w:pPr>
    <w:rPr>
      <w:rFonts w:asciiTheme="minorHAnsi" w:eastAsiaTheme="minorHAnsi" w:hAnsiTheme="minorHAnsi" w:cstheme="minorBidi"/>
      <w:b/>
      <w:bCs/>
      <w:spacing w:val="2"/>
      <w:sz w:val="33"/>
      <w:szCs w:val="33"/>
      <w:lang w:eastAsia="en-US"/>
    </w:rPr>
  </w:style>
  <w:style w:type="character" w:styleId="ab">
    <w:name w:val="Hyperlink"/>
    <w:uiPriority w:val="99"/>
    <w:semiHidden/>
    <w:unhideWhenUsed/>
    <w:rsid w:val="00EE2BE4"/>
    <w:rPr>
      <w:color w:val="0000FF"/>
      <w:u w:val="single"/>
    </w:rPr>
  </w:style>
  <w:style w:type="paragraph" w:customStyle="1" w:styleId="ConsPlusNormal">
    <w:name w:val="ConsPlusNormal"/>
    <w:rsid w:val="00EE2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E2BE4"/>
    <w:pPr>
      <w:jc w:val="center"/>
    </w:pPr>
    <w:rPr>
      <w:b/>
      <w:bCs/>
      <w:sz w:val="38"/>
      <w:szCs w:val="38"/>
      <w:lang w:val="x-none" w:eastAsia="x-none"/>
    </w:rPr>
  </w:style>
  <w:style w:type="character" w:customStyle="1" w:styleId="ad">
    <w:name w:val="Название Знак"/>
    <w:basedOn w:val="a0"/>
    <w:link w:val="ac"/>
    <w:rsid w:val="00EE2BE4"/>
    <w:rPr>
      <w:rFonts w:ascii="Times New Roman" w:eastAsia="Times New Roman" w:hAnsi="Times New Roman" w:cs="Times New Roman"/>
      <w:b/>
      <w:bCs/>
      <w:sz w:val="38"/>
      <w:szCs w:val="38"/>
      <w:lang w:val="x-none" w:eastAsia="x-none"/>
    </w:rPr>
  </w:style>
  <w:style w:type="table" w:customStyle="1" w:styleId="110">
    <w:name w:val="Сетка таблицы11"/>
    <w:basedOn w:val="a1"/>
    <w:next w:val="aa"/>
    <w:rsid w:val="00EE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basedOn w:val="a"/>
    <w:link w:val="27"/>
    <w:rsid w:val="00EE2BE4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EE2BE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EE2BE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nhideWhenUsed/>
    <w:rsid w:val="00EE2BE4"/>
    <w:pPr>
      <w:spacing w:before="100" w:beforeAutospacing="1" w:after="100" w:afterAutospacing="1"/>
    </w:pPr>
  </w:style>
  <w:style w:type="paragraph" w:styleId="af0">
    <w:name w:val="Body Text"/>
    <w:basedOn w:val="a"/>
    <w:link w:val="af1"/>
    <w:unhideWhenUsed/>
    <w:rsid w:val="00EE2BE4"/>
    <w:pPr>
      <w:spacing w:after="120"/>
    </w:pPr>
  </w:style>
  <w:style w:type="character" w:customStyle="1" w:styleId="af1">
    <w:name w:val="Основной текст Знак"/>
    <w:basedOn w:val="a0"/>
    <w:link w:val="af0"/>
    <w:rsid w:val="00EE2B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rsid w:val="00EE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rsid w:val="00EE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"/>
    <w:basedOn w:val="a"/>
    <w:unhideWhenUsed/>
    <w:rsid w:val="00EE2BE4"/>
    <w:pPr>
      <w:tabs>
        <w:tab w:val="num" w:pos="1430"/>
      </w:tabs>
      <w:spacing w:before="40" w:after="40"/>
      <w:ind w:left="1430" w:hanging="360"/>
      <w:jc w:val="both"/>
    </w:pPr>
    <w:rPr>
      <w:szCs w:val="20"/>
    </w:rPr>
  </w:style>
  <w:style w:type="paragraph" w:styleId="af3">
    <w:name w:val="Body Text Indent"/>
    <w:basedOn w:val="a"/>
    <w:link w:val="af4"/>
    <w:semiHidden/>
    <w:unhideWhenUsed/>
    <w:rsid w:val="00EE2BE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EE2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EE2BE4"/>
    <w:pPr>
      <w:jc w:val="center"/>
    </w:pPr>
    <w:rPr>
      <w:sz w:val="28"/>
      <w:szCs w:val="20"/>
    </w:rPr>
  </w:style>
  <w:style w:type="table" w:customStyle="1" w:styleId="51">
    <w:name w:val="Сетка таблицы51"/>
    <w:basedOn w:val="a1"/>
    <w:rsid w:val="00EE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EE2BE4"/>
    <w:pPr>
      <w:spacing w:after="0" w:line="240" w:lineRule="auto"/>
      <w:ind w:left="45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EE2BE4"/>
  </w:style>
  <w:style w:type="character" w:styleId="af5">
    <w:name w:val="page number"/>
    <w:basedOn w:val="a0"/>
    <w:uiPriority w:val="99"/>
    <w:rsid w:val="00EE2BE4"/>
  </w:style>
  <w:style w:type="paragraph" w:customStyle="1" w:styleId="af6">
    <w:name w:val="Содержимое таблицы"/>
    <w:basedOn w:val="a"/>
    <w:rsid w:val="00EE2BE4"/>
    <w:pPr>
      <w:suppressLineNumbers/>
      <w:ind w:firstLine="567"/>
      <w:jc w:val="both"/>
    </w:pPr>
    <w:rPr>
      <w:rFonts w:ascii="Arial" w:hAnsi="Arial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EE2BE4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EE2BE4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EE2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EE2BE4"/>
  </w:style>
  <w:style w:type="numbering" w:customStyle="1" w:styleId="40">
    <w:name w:val="Нет списка4"/>
    <w:next w:val="a2"/>
    <w:uiPriority w:val="99"/>
    <w:semiHidden/>
    <w:unhideWhenUsed/>
    <w:rsid w:val="00EE2BE4"/>
  </w:style>
  <w:style w:type="paragraph" w:customStyle="1" w:styleId="ConsPlusNonformat">
    <w:name w:val="ConsPlusNonformat"/>
    <w:rsid w:val="00EE2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rsid w:val="00EE2BE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50">
    <w:name w:val="Нет списка5"/>
    <w:next w:val="a2"/>
    <w:uiPriority w:val="99"/>
    <w:semiHidden/>
    <w:unhideWhenUsed/>
    <w:rsid w:val="00EE2BE4"/>
  </w:style>
  <w:style w:type="character" w:customStyle="1" w:styleId="Absatz-Standardschriftart">
    <w:name w:val="Absatz-Standardschriftart"/>
    <w:rsid w:val="00EE2BE4"/>
  </w:style>
  <w:style w:type="character" w:customStyle="1" w:styleId="WW-Absatz-Standardschriftart">
    <w:name w:val="WW-Absatz-Standardschriftart"/>
    <w:rsid w:val="00EE2BE4"/>
  </w:style>
  <w:style w:type="character" w:customStyle="1" w:styleId="WW-Absatz-Standardschriftart1">
    <w:name w:val="WW-Absatz-Standardschriftart1"/>
    <w:rsid w:val="00EE2BE4"/>
  </w:style>
  <w:style w:type="character" w:customStyle="1" w:styleId="WW8Num2z0">
    <w:name w:val="WW8Num2z0"/>
    <w:rsid w:val="00EE2BE4"/>
    <w:rPr>
      <w:rFonts w:ascii="Symbol" w:hAnsi="Symbol" w:cs="Symbol"/>
    </w:rPr>
  </w:style>
  <w:style w:type="character" w:customStyle="1" w:styleId="WW8Num3z0">
    <w:name w:val="WW8Num3z0"/>
    <w:rsid w:val="00EE2BE4"/>
    <w:rPr>
      <w:rFonts w:ascii="Symbol" w:hAnsi="Symbol" w:cs="Symbol"/>
    </w:rPr>
  </w:style>
  <w:style w:type="character" w:customStyle="1" w:styleId="WW8Num4z0">
    <w:name w:val="WW8Num4z0"/>
    <w:rsid w:val="00EE2BE4"/>
    <w:rPr>
      <w:rFonts w:ascii="Symbol" w:hAnsi="Symbol" w:cs="Symbol"/>
    </w:rPr>
  </w:style>
  <w:style w:type="character" w:customStyle="1" w:styleId="41">
    <w:name w:val="Основной шрифт абзаца4"/>
    <w:rsid w:val="00EE2BE4"/>
  </w:style>
  <w:style w:type="character" w:customStyle="1" w:styleId="WW-Absatz-Standardschriftart11">
    <w:name w:val="WW-Absatz-Standardschriftart11"/>
    <w:rsid w:val="00EE2BE4"/>
  </w:style>
  <w:style w:type="character" w:customStyle="1" w:styleId="33">
    <w:name w:val="Основной шрифт абзаца3"/>
    <w:rsid w:val="00EE2BE4"/>
  </w:style>
  <w:style w:type="character" w:customStyle="1" w:styleId="WW-Absatz-Standardschriftart111">
    <w:name w:val="WW-Absatz-Standardschriftart111"/>
    <w:rsid w:val="00EE2BE4"/>
  </w:style>
  <w:style w:type="character" w:customStyle="1" w:styleId="WW-Absatz-Standardschriftart1111">
    <w:name w:val="WW-Absatz-Standardschriftart1111"/>
    <w:rsid w:val="00EE2BE4"/>
  </w:style>
  <w:style w:type="character" w:customStyle="1" w:styleId="29">
    <w:name w:val="Основной шрифт абзаца2"/>
    <w:rsid w:val="00EE2BE4"/>
  </w:style>
  <w:style w:type="character" w:customStyle="1" w:styleId="WW-Absatz-Standardschriftart11111">
    <w:name w:val="WW-Absatz-Standardschriftart11111"/>
    <w:rsid w:val="00EE2BE4"/>
  </w:style>
  <w:style w:type="character" w:customStyle="1" w:styleId="WW-Absatz-Standardschriftart111111">
    <w:name w:val="WW-Absatz-Standardschriftart111111"/>
    <w:rsid w:val="00EE2BE4"/>
  </w:style>
  <w:style w:type="character" w:customStyle="1" w:styleId="WW-Absatz-Standardschriftart1111111">
    <w:name w:val="WW-Absatz-Standardschriftart1111111"/>
    <w:rsid w:val="00EE2BE4"/>
  </w:style>
  <w:style w:type="character" w:customStyle="1" w:styleId="WW8Num1z0">
    <w:name w:val="WW8Num1z0"/>
    <w:rsid w:val="00EE2BE4"/>
    <w:rPr>
      <w:rFonts w:ascii="Symbol" w:hAnsi="Symbol" w:cs="Symbol"/>
    </w:rPr>
  </w:style>
  <w:style w:type="character" w:customStyle="1" w:styleId="WW8Num1z1">
    <w:name w:val="WW8Num1z1"/>
    <w:rsid w:val="00EE2BE4"/>
    <w:rPr>
      <w:rFonts w:ascii="Courier New" w:hAnsi="Courier New" w:cs="Courier New"/>
    </w:rPr>
  </w:style>
  <w:style w:type="character" w:customStyle="1" w:styleId="WW8Num1z2">
    <w:name w:val="WW8Num1z2"/>
    <w:rsid w:val="00EE2BE4"/>
    <w:rPr>
      <w:rFonts w:ascii="Wingdings" w:hAnsi="Wingdings" w:cs="Wingdings"/>
    </w:rPr>
  </w:style>
  <w:style w:type="character" w:customStyle="1" w:styleId="WW8Num2z1">
    <w:name w:val="WW8Num2z1"/>
    <w:rsid w:val="00EE2BE4"/>
    <w:rPr>
      <w:rFonts w:ascii="Courier New" w:hAnsi="Courier New" w:cs="Courier New"/>
    </w:rPr>
  </w:style>
  <w:style w:type="character" w:customStyle="1" w:styleId="WW8Num2z2">
    <w:name w:val="WW8Num2z2"/>
    <w:rsid w:val="00EE2BE4"/>
    <w:rPr>
      <w:rFonts w:ascii="Wingdings" w:hAnsi="Wingdings" w:cs="Wingdings"/>
    </w:rPr>
  </w:style>
  <w:style w:type="character" w:customStyle="1" w:styleId="WW8Num5z0">
    <w:name w:val="WW8Num5z0"/>
    <w:rsid w:val="00EE2BE4"/>
    <w:rPr>
      <w:i w:val="0"/>
    </w:rPr>
  </w:style>
  <w:style w:type="character" w:customStyle="1" w:styleId="WW8Num6z0">
    <w:name w:val="WW8Num6z0"/>
    <w:rsid w:val="00EE2BE4"/>
    <w:rPr>
      <w:color w:val="000000"/>
      <w:sz w:val="27"/>
    </w:rPr>
  </w:style>
  <w:style w:type="character" w:customStyle="1" w:styleId="WW8Num7z0">
    <w:name w:val="WW8Num7z0"/>
    <w:rsid w:val="00EE2BE4"/>
    <w:rPr>
      <w:rFonts w:ascii="Symbol" w:hAnsi="Symbol" w:cs="Symbol"/>
    </w:rPr>
  </w:style>
  <w:style w:type="character" w:customStyle="1" w:styleId="WW8Num7z1">
    <w:name w:val="WW8Num7z1"/>
    <w:rsid w:val="00EE2BE4"/>
    <w:rPr>
      <w:rFonts w:ascii="Courier New" w:hAnsi="Courier New" w:cs="Courier New"/>
    </w:rPr>
  </w:style>
  <w:style w:type="character" w:customStyle="1" w:styleId="WW8Num7z2">
    <w:name w:val="WW8Num7z2"/>
    <w:rsid w:val="00EE2BE4"/>
    <w:rPr>
      <w:rFonts w:ascii="Wingdings" w:hAnsi="Wingdings" w:cs="Wingdings"/>
    </w:rPr>
  </w:style>
  <w:style w:type="character" w:customStyle="1" w:styleId="WW8Num9z0">
    <w:name w:val="WW8Num9z0"/>
    <w:rsid w:val="00EE2BE4"/>
    <w:rPr>
      <w:rFonts w:ascii="Symbol" w:hAnsi="Symbol" w:cs="Symbol"/>
    </w:rPr>
  </w:style>
  <w:style w:type="character" w:customStyle="1" w:styleId="WW8Num10z0">
    <w:name w:val="WW8Num10z0"/>
    <w:rsid w:val="00EE2BE4"/>
    <w:rPr>
      <w:rFonts w:ascii="Symbol" w:hAnsi="Symbol" w:cs="Symbol"/>
    </w:rPr>
  </w:style>
  <w:style w:type="character" w:customStyle="1" w:styleId="WW8Num10z1">
    <w:name w:val="WW8Num10z1"/>
    <w:rsid w:val="00EE2BE4"/>
    <w:rPr>
      <w:rFonts w:ascii="Courier New" w:hAnsi="Courier New" w:cs="Courier New"/>
    </w:rPr>
  </w:style>
  <w:style w:type="character" w:customStyle="1" w:styleId="WW8Num10z2">
    <w:name w:val="WW8Num10z2"/>
    <w:rsid w:val="00EE2BE4"/>
    <w:rPr>
      <w:rFonts w:ascii="Wingdings" w:hAnsi="Wingdings" w:cs="Wingdings"/>
    </w:rPr>
  </w:style>
  <w:style w:type="character" w:customStyle="1" w:styleId="WW8Num11z0">
    <w:name w:val="WW8Num11z0"/>
    <w:rsid w:val="00EE2BE4"/>
    <w:rPr>
      <w:rFonts w:ascii="Symbol" w:hAnsi="Symbol" w:cs="Symbol"/>
    </w:rPr>
  </w:style>
  <w:style w:type="character" w:customStyle="1" w:styleId="WW8Num11z2">
    <w:name w:val="WW8Num11z2"/>
    <w:rsid w:val="00EE2BE4"/>
    <w:rPr>
      <w:rFonts w:ascii="Wingdings" w:hAnsi="Wingdings" w:cs="Wingdings"/>
    </w:rPr>
  </w:style>
  <w:style w:type="character" w:customStyle="1" w:styleId="WW8Num11z4">
    <w:name w:val="WW8Num11z4"/>
    <w:rsid w:val="00EE2BE4"/>
    <w:rPr>
      <w:rFonts w:ascii="Courier New" w:hAnsi="Courier New" w:cs="Courier New"/>
    </w:rPr>
  </w:style>
  <w:style w:type="character" w:customStyle="1" w:styleId="16">
    <w:name w:val="Основной шрифт абзаца1"/>
    <w:rsid w:val="00EE2BE4"/>
  </w:style>
  <w:style w:type="character" w:customStyle="1" w:styleId="FontStyle23">
    <w:name w:val="Font Style23"/>
    <w:rsid w:val="00EE2BE4"/>
    <w:rPr>
      <w:rFonts w:ascii="Times New Roman" w:hAnsi="Times New Roman" w:cs="Times New Roman"/>
      <w:sz w:val="26"/>
      <w:szCs w:val="26"/>
    </w:rPr>
  </w:style>
  <w:style w:type="character" w:customStyle="1" w:styleId="af9">
    <w:name w:val="Текст сноски Знак"/>
    <w:rsid w:val="00EE2BE4"/>
    <w:rPr>
      <w:rFonts w:eastAsia="Times New Roman"/>
      <w:lang w:val="x-none"/>
    </w:rPr>
  </w:style>
  <w:style w:type="character" w:customStyle="1" w:styleId="10pt0pt">
    <w:name w:val="Основной текст + 10 pt;Интервал 0 pt"/>
    <w:rsid w:val="00EE2BE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vertAlign w:val="baseline"/>
      <w:lang w:val="ru-RU" w:eastAsia="ar-SA" w:bidi="ar-SA"/>
    </w:rPr>
  </w:style>
  <w:style w:type="paragraph" w:customStyle="1" w:styleId="afa">
    <w:name w:val="Заголовок"/>
    <w:basedOn w:val="a"/>
    <w:next w:val="af0"/>
    <w:rsid w:val="00EE2BE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42">
    <w:name w:val="Название4"/>
    <w:basedOn w:val="a"/>
    <w:rsid w:val="00EE2BE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EE2BE4"/>
    <w:pPr>
      <w:suppressLineNumbers/>
      <w:suppressAutoHyphens/>
    </w:pPr>
    <w:rPr>
      <w:rFonts w:cs="Mangal"/>
      <w:lang w:eastAsia="ar-SA"/>
    </w:rPr>
  </w:style>
  <w:style w:type="paragraph" w:customStyle="1" w:styleId="34">
    <w:name w:val="Название3"/>
    <w:basedOn w:val="a"/>
    <w:rsid w:val="00EE2BE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5">
    <w:name w:val="Указатель3"/>
    <w:basedOn w:val="a"/>
    <w:rsid w:val="00EE2BE4"/>
    <w:pPr>
      <w:suppressLineNumbers/>
      <w:suppressAutoHyphens/>
    </w:pPr>
    <w:rPr>
      <w:rFonts w:cs="Mangal"/>
      <w:lang w:eastAsia="ar-SA"/>
    </w:rPr>
  </w:style>
  <w:style w:type="paragraph" w:customStyle="1" w:styleId="2a">
    <w:name w:val="Название2"/>
    <w:basedOn w:val="a"/>
    <w:rsid w:val="00EE2BE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b">
    <w:name w:val="Указатель2"/>
    <w:basedOn w:val="a"/>
    <w:rsid w:val="00EE2BE4"/>
    <w:pPr>
      <w:suppressLineNumbers/>
      <w:suppressAutoHyphens/>
    </w:pPr>
    <w:rPr>
      <w:rFonts w:cs="Mangal"/>
      <w:lang w:eastAsia="ar-SA"/>
    </w:rPr>
  </w:style>
  <w:style w:type="paragraph" w:customStyle="1" w:styleId="17">
    <w:name w:val="Название1"/>
    <w:basedOn w:val="a"/>
    <w:rsid w:val="00EE2BE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EE2BE4"/>
    <w:pPr>
      <w:suppressLineNumbers/>
      <w:suppressAutoHyphens/>
    </w:pPr>
    <w:rPr>
      <w:rFonts w:cs="Mangal"/>
      <w:lang w:eastAsia="ar-SA"/>
    </w:rPr>
  </w:style>
  <w:style w:type="paragraph" w:customStyle="1" w:styleId="ConsNonformat">
    <w:name w:val="ConsNonformat"/>
    <w:rsid w:val="00EE2BE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9">
    <w:name w:val="Style9"/>
    <w:basedOn w:val="a"/>
    <w:rsid w:val="00EE2BE4"/>
    <w:pPr>
      <w:widowControl w:val="0"/>
      <w:suppressAutoHyphens/>
      <w:autoSpaceDE w:val="0"/>
      <w:spacing w:line="326" w:lineRule="exact"/>
      <w:ind w:firstLine="514"/>
      <w:jc w:val="both"/>
    </w:pPr>
    <w:rPr>
      <w:lang w:eastAsia="ar-SA"/>
    </w:rPr>
  </w:style>
  <w:style w:type="paragraph" w:customStyle="1" w:styleId="western">
    <w:name w:val="western"/>
    <w:basedOn w:val="a"/>
    <w:rsid w:val="00EE2BE4"/>
    <w:pPr>
      <w:suppressAutoHyphens/>
      <w:spacing w:before="280" w:after="280"/>
    </w:pPr>
    <w:rPr>
      <w:lang w:eastAsia="ar-SA"/>
    </w:rPr>
  </w:style>
  <w:style w:type="paragraph" w:customStyle="1" w:styleId="ConsNormal">
    <w:name w:val="ConsNormal"/>
    <w:rsid w:val="00EE2B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E2BE4"/>
    <w:pPr>
      <w:widowControl w:val="0"/>
      <w:suppressAutoHyphens/>
      <w:spacing w:after="120" w:line="480" w:lineRule="auto"/>
    </w:pPr>
    <w:rPr>
      <w:rFonts w:eastAsia="Andale Sans UI"/>
      <w:kern w:val="1"/>
      <w:lang w:eastAsia="ar-SA"/>
    </w:rPr>
  </w:style>
  <w:style w:type="paragraph" w:styleId="afb">
    <w:name w:val="footnote text"/>
    <w:basedOn w:val="a"/>
    <w:link w:val="19"/>
    <w:rsid w:val="00EE2BE4"/>
    <w:pPr>
      <w:widowControl w:val="0"/>
      <w:suppressAutoHyphens/>
      <w:spacing w:before="60" w:line="300" w:lineRule="auto"/>
      <w:ind w:firstLine="1140"/>
      <w:jc w:val="both"/>
    </w:pPr>
    <w:rPr>
      <w:sz w:val="20"/>
      <w:szCs w:val="20"/>
      <w:lang w:val="x-none" w:eastAsia="ar-SA"/>
    </w:rPr>
  </w:style>
  <w:style w:type="character" w:customStyle="1" w:styleId="19">
    <w:name w:val="Текст сноски Знак1"/>
    <w:basedOn w:val="a0"/>
    <w:link w:val="afb"/>
    <w:rsid w:val="00EE2BE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Preformatted">
    <w:name w:val="Preformatted"/>
    <w:basedOn w:val="a"/>
    <w:rsid w:val="00EE2B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Cs/>
      <w:sz w:val="20"/>
      <w:szCs w:val="28"/>
      <w:lang w:eastAsia="ar-SA"/>
    </w:rPr>
  </w:style>
  <w:style w:type="paragraph" w:customStyle="1" w:styleId="52">
    <w:name w:val="Основной текст5"/>
    <w:basedOn w:val="a"/>
    <w:rsid w:val="00EE2BE4"/>
    <w:pPr>
      <w:widowControl w:val="0"/>
      <w:shd w:val="clear" w:color="auto" w:fill="FFFFFF"/>
      <w:suppressAutoHyphens/>
      <w:spacing w:after="600" w:line="643" w:lineRule="exact"/>
      <w:jc w:val="center"/>
    </w:pPr>
    <w:rPr>
      <w:spacing w:val="1"/>
      <w:sz w:val="25"/>
      <w:szCs w:val="25"/>
      <w:lang w:eastAsia="ar-SA"/>
    </w:rPr>
  </w:style>
  <w:style w:type="paragraph" w:customStyle="1" w:styleId="afc">
    <w:name w:val="Заголовок таблицы"/>
    <w:basedOn w:val="af6"/>
    <w:rsid w:val="00EE2BE4"/>
    <w:pPr>
      <w:suppressAutoHyphens/>
      <w:ind w:firstLine="0"/>
      <w:jc w:val="center"/>
    </w:pPr>
    <w:rPr>
      <w:rFonts w:ascii="Times New Roman" w:hAnsi="Times New Roman"/>
      <w:b/>
      <w:bCs/>
      <w:lang w:eastAsia="ar-SA"/>
    </w:rPr>
  </w:style>
  <w:style w:type="paragraph" w:customStyle="1" w:styleId="afd">
    <w:name w:val="Нормальный (таблица)"/>
    <w:rsid w:val="00EE2BE4"/>
    <w:pPr>
      <w:widowControl w:val="0"/>
      <w:suppressAutoHyphens/>
      <w:spacing w:after="0" w:line="240" w:lineRule="auto"/>
      <w:jc w:val="both"/>
    </w:pPr>
    <w:rPr>
      <w:rFonts w:ascii="Arial" w:eastAsia="Andale Sans UI" w:hAnsi="Arial" w:cs="Tahoma"/>
      <w:kern w:val="1"/>
      <w:sz w:val="24"/>
      <w:szCs w:val="24"/>
      <w:lang w:eastAsia="fa-IR" w:bidi="fa-IR"/>
    </w:rPr>
  </w:style>
  <w:style w:type="numbering" w:customStyle="1" w:styleId="60">
    <w:name w:val="Нет списка6"/>
    <w:next w:val="a2"/>
    <w:uiPriority w:val="99"/>
    <w:semiHidden/>
    <w:unhideWhenUsed/>
    <w:rsid w:val="00EE2BE4"/>
  </w:style>
  <w:style w:type="character" w:customStyle="1" w:styleId="1a">
    <w:name w:val="Текст примечания Знак1"/>
    <w:aliases w:val="!Равноширинный текст документа Знак1"/>
    <w:basedOn w:val="a0"/>
    <w:semiHidden/>
    <w:rsid w:val="00EE2BE4"/>
    <w:rPr>
      <w:rFonts w:ascii="Calibri" w:eastAsia="Times New Roman" w:hAnsi="Calibri" w:cs="Times New Roman"/>
      <w:sz w:val="20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EE2BE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N:\&#1055;&#1088;&#1086;&#1075;&#1088;&#1072;&#1084;&#1084;&#1099;\&#1087;.93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N:\&#1055;&#1088;&#1086;&#1075;&#1088;&#1072;&#1084;&#1084;&#1099;\&#1087;.9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N:\&#1055;&#1088;&#1086;&#1075;&#1088;&#1072;&#1084;&#1084;&#1099;\&#1087;.93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N:\&#1055;&#1088;&#1086;&#1075;&#1088;&#1072;&#1084;&#1084;&#1099;\&#1087;.93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4904</Words>
  <Characters>27959</Characters>
  <Application>Microsoft Office Word</Application>
  <DocSecurity>0</DocSecurity>
  <Lines>232</Lines>
  <Paragraphs>65</Paragraphs>
  <ScaleCrop>false</ScaleCrop>
  <Company/>
  <LinksUpToDate>false</LinksUpToDate>
  <CharactersWithSpaces>32798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Root-pc</cp:lastModifiedBy>
  <cp:revision>3</cp:revision>
  <dcterms:created xsi:type="dcterms:W3CDTF">2015-07-31T11:57:00Z</dcterms:created>
  <dcterms:modified xsi:type="dcterms:W3CDTF">2015-07-31T12:09:00Z</dcterms:modified>
</cp:coreProperties>
</file>