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2E50" w:rsidRPr="00D44E54" w:rsidTr="00424BB8">
        <w:tc>
          <w:tcPr>
            <w:tcW w:w="9936" w:type="dxa"/>
          </w:tcPr>
          <w:p w:rsidR="00BB2E50" w:rsidRPr="00D44E54" w:rsidRDefault="00BB2E50" w:rsidP="00424BB8">
            <w:pPr>
              <w:jc w:val="center"/>
              <w:rPr>
                <w:b/>
                <w:sz w:val="20"/>
                <w:szCs w:val="20"/>
              </w:rPr>
            </w:pPr>
            <w:r w:rsidRPr="00D44E54">
              <w:rPr>
                <w:b/>
                <w:sz w:val="20"/>
                <w:szCs w:val="20"/>
              </w:rPr>
              <w:t>РОССИЙСКАЯ ФЕДЕРАЦИЯ</w:t>
            </w:r>
          </w:p>
          <w:p w:rsidR="00BB2E50" w:rsidRPr="00D44E54" w:rsidRDefault="00BB2E50" w:rsidP="00424BB8">
            <w:pPr>
              <w:jc w:val="center"/>
              <w:rPr>
                <w:b/>
                <w:sz w:val="8"/>
                <w:szCs w:val="8"/>
              </w:rPr>
            </w:pPr>
          </w:p>
          <w:p w:rsidR="00BB2E50" w:rsidRPr="00D44E54" w:rsidRDefault="00BB2E50" w:rsidP="00424BB8">
            <w:pPr>
              <w:jc w:val="center"/>
              <w:rPr>
                <w:b/>
                <w:sz w:val="20"/>
                <w:szCs w:val="20"/>
              </w:rPr>
            </w:pPr>
            <w:r w:rsidRPr="00D44E54">
              <w:rPr>
                <w:b/>
                <w:sz w:val="20"/>
                <w:szCs w:val="20"/>
              </w:rPr>
              <w:t>РОСТОВСКАЯ ОБЛАСТЬ</w:t>
            </w:r>
          </w:p>
          <w:p w:rsidR="00BB2E50" w:rsidRPr="00D44E54" w:rsidRDefault="00BB2E50" w:rsidP="00424BB8">
            <w:pPr>
              <w:jc w:val="center"/>
              <w:rPr>
                <w:b/>
                <w:sz w:val="8"/>
                <w:szCs w:val="8"/>
              </w:rPr>
            </w:pPr>
          </w:p>
          <w:p w:rsidR="00BB2E50" w:rsidRPr="00D44E54" w:rsidRDefault="00BB2E50" w:rsidP="00424BB8">
            <w:pPr>
              <w:jc w:val="center"/>
              <w:rPr>
                <w:b/>
                <w:sz w:val="20"/>
                <w:szCs w:val="20"/>
              </w:rPr>
            </w:pPr>
            <w:r w:rsidRPr="00D44E54">
              <w:rPr>
                <w:b/>
                <w:sz w:val="20"/>
                <w:szCs w:val="20"/>
              </w:rPr>
              <w:t>ТАЦИНСКИЙ РАЙОН</w:t>
            </w:r>
          </w:p>
          <w:p w:rsidR="00BB2E50" w:rsidRPr="00D44E54" w:rsidRDefault="00BB2E50" w:rsidP="00424BB8">
            <w:pPr>
              <w:jc w:val="center"/>
              <w:rPr>
                <w:b/>
                <w:sz w:val="8"/>
                <w:szCs w:val="8"/>
              </w:rPr>
            </w:pPr>
          </w:p>
          <w:p w:rsidR="00BB2E50" w:rsidRPr="00D44E54" w:rsidRDefault="00BB2E50" w:rsidP="00424BB8">
            <w:pPr>
              <w:jc w:val="center"/>
              <w:rPr>
                <w:b/>
                <w:sz w:val="20"/>
                <w:szCs w:val="20"/>
              </w:rPr>
            </w:pPr>
            <w:r w:rsidRPr="00D44E54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BB2E50" w:rsidRPr="00D44E54" w:rsidRDefault="00BB2E50" w:rsidP="00424BB8">
            <w:pPr>
              <w:jc w:val="center"/>
              <w:rPr>
                <w:b/>
                <w:sz w:val="16"/>
                <w:szCs w:val="16"/>
              </w:rPr>
            </w:pPr>
          </w:p>
          <w:p w:rsidR="00BB2E50" w:rsidRPr="001A44BC" w:rsidRDefault="00BB2E50" w:rsidP="00424BB8">
            <w:pPr>
              <w:jc w:val="center"/>
            </w:pPr>
            <w:r w:rsidRPr="00D44E54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BB2E50" w:rsidRPr="001A44BC" w:rsidRDefault="00BB2E50" w:rsidP="00BB2E50">
      <w:pPr>
        <w:rPr>
          <w:sz w:val="16"/>
          <w:szCs w:val="16"/>
        </w:rPr>
      </w:pPr>
    </w:p>
    <w:p w:rsidR="00BB2E50" w:rsidRDefault="00BB2E50" w:rsidP="00BB2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B2E50" w:rsidRDefault="00BB2E50" w:rsidP="00BB2E50">
      <w:pPr>
        <w:rPr>
          <w:b/>
          <w:sz w:val="16"/>
          <w:szCs w:val="16"/>
        </w:rPr>
      </w:pPr>
    </w:p>
    <w:p w:rsidR="00BB2E50" w:rsidRPr="000923E3" w:rsidRDefault="00BB2E50" w:rsidP="00BB2E50">
      <w:pPr>
        <w:jc w:val="center"/>
        <w:rPr>
          <w:sz w:val="28"/>
          <w:szCs w:val="28"/>
        </w:rPr>
      </w:pPr>
      <w:r>
        <w:rPr>
          <w:sz w:val="28"/>
          <w:szCs w:val="28"/>
        </w:rPr>
        <w:t>27 мая</w:t>
      </w:r>
      <w:r w:rsidRPr="000923E3">
        <w:rPr>
          <w:sz w:val="28"/>
          <w:szCs w:val="28"/>
        </w:rPr>
        <w:t xml:space="preserve"> 2013г.    </w:t>
      </w:r>
      <w:r>
        <w:rPr>
          <w:sz w:val="28"/>
          <w:szCs w:val="28"/>
        </w:rPr>
        <w:t xml:space="preserve">     </w:t>
      </w:r>
      <w:r w:rsidRPr="000923E3">
        <w:rPr>
          <w:sz w:val="28"/>
          <w:szCs w:val="28"/>
        </w:rPr>
        <w:t xml:space="preserve">                            №  </w:t>
      </w:r>
      <w:r>
        <w:rPr>
          <w:sz w:val="28"/>
          <w:szCs w:val="28"/>
        </w:rPr>
        <w:t>61</w:t>
      </w:r>
      <w:r w:rsidRPr="000923E3">
        <w:rPr>
          <w:sz w:val="28"/>
          <w:szCs w:val="28"/>
        </w:rPr>
        <w:t xml:space="preserve">                                    х.Ковылкин</w:t>
      </w: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Pr="00CB5FD3" w:rsidRDefault="00BB2E50" w:rsidP="00BB2E50">
      <w:pPr>
        <w:widowControl w:val="0"/>
        <w:rPr>
          <w:sz w:val="28"/>
          <w:szCs w:val="28"/>
        </w:rPr>
      </w:pPr>
      <w:r w:rsidRPr="00CB5FD3">
        <w:rPr>
          <w:sz w:val="28"/>
          <w:szCs w:val="28"/>
        </w:rPr>
        <w:t>Об утверждении Плана мероприятий</w:t>
      </w:r>
    </w:p>
    <w:p w:rsidR="00BB2E50" w:rsidRPr="00CB5FD3" w:rsidRDefault="00BB2E50" w:rsidP="00BB2E50">
      <w:pPr>
        <w:widowControl w:val="0"/>
        <w:rPr>
          <w:sz w:val="28"/>
          <w:szCs w:val="28"/>
        </w:rPr>
      </w:pPr>
      <w:r w:rsidRPr="00CB5FD3">
        <w:rPr>
          <w:sz w:val="28"/>
          <w:szCs w:val="28"/>
        </w:rPr>
        <w:t xml:space="preserve">(«дорожной карты»), </w:t>
      </w:r>
      <w:proofErr w:type="gramStart"/>
      <w:r w:rsidRPr="00CB5FD3">
        <w:rPr>
          <w:sz w:val="28"/>
          <w:szCs w:val="28"/>
        </w:rPr>
        <w:t>направленных</w:t>
      </w:r>
      <w:proofErr w:type="gramEnd"/>
      <w:r w:rsidRPr="00CB5FD3">
        <w:rPr>
          <w:sz w:val="28"/>
          <w:szCs w:val="28"/>
        </w:rPr>
        <w:t xml:space="preserve"> на повышение </w:t>
      </w:r>
    </w:p>
    <w:p w:rsidR="00BB2E50" w:rsidRPr="00CB5FD3" w:rsidRDefault="00BB2E50" w:rsidP="00BB2E50">
      <w:pPr>
        <w:widowControl w:val="0"/>
        <w:rPr>
          <w:sz w:val="28"/>
          <w:szCs w:val="28"/>
        </w:rPr>
      </w:pPr>
      <w:r w:rsidRPr="00CB5FD3">
        <w:rPr>
          <w:sz w:val="28"/>
          <w:szCs w:val="28"/>
        </w:rPr>
        <w:t xml:space="preserve">эффективности и качества услуг муниципальных </w:t>
      </w:r>
    </w:p>
    <w:p w:rsidR="00BB2E50" w:rsidRPr="00CB5FD3" w:rsidRDefault="00BB2E50" w:rsidP="00BB2E50">
      <w:pPr>
        <w:widowControl w:val="0"/>
        <w:rPr>
          <w:sz w:val="28"/>
          <w:szCs w:val="28"/>
        </w:rPr>
      </w:pPr>
      <w:r w:rsidRPr="00CB5FD3">
        <w:rPr>
          <w:sz w:val="28"/>
          <w:szCs w:val="28"/>
        </w:rPr>
        <w:t xml:space="preserve">учреждений культуры  </w:t>
      </w:r>
      <w:r>
        <w:rPr>
          <w:sz w:val="28"/>
          <w:szCs w:val="28"/>
        </w:rPr>
        <w:t>Ковылкинского сельского поселения</w:t>
      </w:r>
    </w:p>
    <w:p w:rsidR="00BB2E50" w:rsidRDefault="00BB2E50" w:rsidP="00BB2E50">
      <w:pPr>
        <w:widowControl w:val="0"/>
        <w:jc w:val="both"/>
        <w:rPr>
          <w:rFonts w:ascii="Century Schoolbook" w:hAnsi="Century Schoolbook" w:cs="Century Schoolbook"/>
          <w:sz w:val="28"/>
          <w:szCs w:val="28"/>
        </w:rPr>
      </w:pPr>
    </w:p>
    <w:p w:rsidR="00BB2E50" w:rsidRPr="00CB5FD3" w:rsidRDefault="00BB2E50" w:rsidP="00BB2E50">
      <w:pPr>
        <w:widowControl w:val="0"/>
        <w:jc w:val="both"/>
        <w:rPr>
          <w:rFonts w:ascii="Century Schoolbook" w:hAnsi="Century Schoolbook" w:cs="Century Schoolbook"/>
          <w:sz w:val="28"/>
          <w:szCs w:val="28"/>
        </w:rPr>
      </w:pPr>
    </w:p>
    <w:p w:rsidR="00BB2E50" w:rsidRDefault="00BB2E50" w:rsidP="00BB2E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FD3">
        <w:rPr>
          <w:spacing w:val="-4"/>
          <w:sz w:val="28"/>
          <w:szCs w:val="28"/>
        </w:rPr>
        <w:t>В целях реализации постановления Правительства Ростовской области</w:t>
      </w:r>
      <w:r w:rsidRPr="00CB5FD3">
        <w:rPr>
          <w:spacing w:val="-4"/>
          <w:sz w:val="20"/>
          <w:szCs w:val="20"/>
        </w:rPr>
        <w:t xml:space="preserve"> </w:t>
      </w:r>
      <w:r w:rsidRPr="00CB5FD3">
        <w:rPr>
          <w:spacing w:val="-4"/>
          <w:sz w:val="28"/>
          <w:szCs w:val="28"/>
        </w:rPr>
        <w:t>от 27.02.2013 № 93</w:t>
      </w:r>
      <w:r w:rsidRPr="00CB5FD3">
        <w:rPr>
          <w:spacing w:val="-4"/>
          <w:sz w:val="20"/>
          <w:szCs w:val="20"/>
        </w:rPr>
        <w:t xml:space="preserve"> </w:t>
      </w:r>
      <w:r w:rsidRPr="00CB5FD3">
        <w:rPr>
          <w:sz w:val="28"/>
          <w:szCs w:val="28"/>
        </w:rPr>
        <w:t>«Об утверждении Плана мероприятий</w:t>
      </w:r>
      <w:r w:rsidRPr="00CB5FD3">
        <w:rPr>
          <w:spacing w:val="-4"/>
          <w:sz w:val="20"/>
          <w:szCs w:val="20"/>
        </w:rPr>
        <w:t xml:space="preserve"> </w:t>
      </w:r>
      <w:r w:rsidRPr="00CB5FD3">
        <w:rPr>
          <w:sz w:val="28"/>
          <w:szCs w:val="28"/>
        </w:rPr>
        <w:t>(«дорожной карты») «Изменения в отраслях социальной сферы, направленные на повышение эффективности сферы культуры в Ростовской области»,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2E50" w:rsidRPr="00CB5FD3" w:rsidRDefault="00BB2E50" w:rsidP="00BB2E50">
      <w:pPr>
        <w:widowControl w:val="0"/>
        <w:autoSpaceDE w:val="0"/>
        <w:autoSpaceDN w:val="0"/>
        <w:adjustRightInd w:val="0"/>
        <w:ind w:firstLine="709"/>
        <w:jc w:val="center"/>
        <w:rPr>
          <w:spacing w:val="-4"/>
          <w:sz w:val="20"/>
          <w:szCs w:val="20"/>
        </w:rPr>
      </w:pPr>
      <w:r>
        <w:rPr>
          <w:sz w:val="28"/>
          <w:szCs w:val="28"/>
        </w:rPr>
        <w:t>ПОСТАНОВЛЯЮ:</w:t>
      </w:r>
    </w:p>
    <w:p w:rsidR="00BB2E50" w:rsidRPr="00CB5FD3" w:rsidRDefault="00BB2E50" w:rsidP="00BB2E50">
      <w:pPr>
        <w:widowControl w:val="0"/>
        <w:ind w:firstLine="709"/>
        <w:jc w:val="both"/>
        <w:rPr>
          <w:sz w:val="28"/>
          <w:szCs w:val="28"/>
        </w:rPr>
      </w:pPr>
    </w:p>
    <w:p w:rsidR="00BB2E50" w:rsidRPr="00CB5FD3" w:rsidRDefault="00BB2E50" w:rsidP="00BB2E50">
      <w:pPr>
        <w:widowControl w:val="0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 xml:space="preserve">1. Утвердить План мероприятий («дорожную карту»), направленных на повышение эффективности и качества услуг муниципальных учреждений культуры  </w:t>
      </w:r>
      <w:r>
        <w:rPr>
          <w:sz w:val="28"/>
          <w:szCs w:val="28"/>
        </w:rPr>
        <w:t>Ковылкинского сельского поселения</w:t>
      </w:r>
      <w:r w:rsidRPr="00CB5FD3">
        <w:rPr>
          <w:sz w:val="28"/>
          <w:szCs w:val="28"/>
        </w:rPr>
        <w:t xml:space="preserve"> согласно приложению (далее – План).</w:t>
      </w:r>
    </w:p>
    <w:p w:rsidR="00BB2E50" w:rsidRPr="00CB5FD3" w:rsidRDefault="00BB2E50" w:rsidP="00BB2E50">
      <w:pPr>
        <w:widowControl w:val="0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2. </w:t>
      </w:r>
      <w:r>
        <w:rPr>
          <w:sz w:val="28"/>
          <w:szCs w:val="28"/>
        </w:rPr>
        <w:t>Начальнику сектора экономики и финансов</w:t>
      </w:r>
      <w:r w:rsidRPr="00CB5FD3">
        <w:rPr>
          <w:sz w:val="28"/>
          <w:szCs w:val="28"/>
        </w:rPr>
        <w:t xml:space="preserve">   (</w:t>
      </w:r>
      <w:r>
        <w:rPr>
          <w:sz w:val="28"/>
          <w:szCs w:val="28"/>
        </w:rPr>
        <w:t>Дашевская Н.А</w:t>
      </w:r>
      <w:r w:rsidRPr="00CB5FD3">
        <w:rPr>
          <w:sz w:val="28"/>
          <w:szCs w:val="28"/>
        </w:rPr>
        <w:t xml:space="preserve">.) при подготовке проекта </w:t>
      </w:r>
      <w:r>
        <w:rPr>
          <w:sz w:val="28"/>
          <w:szCs w:val="28"/>
        </w:rPr>
        <w:t>местного</w:t>
      </w:r>
      <w:r w:rsidRPr="00CB5FD3">
        <w:rPr>
          <w:sz w:val="28"/>
          <w:szCs w:val="28"/>
        </w:rPr>
        <w:t xml:space="preserve"> бюджета на очередной финансовый год и плановый период учитывать мероприятия, предусмотренные Планом. </w:t>
      </w:r>
    </w:p>
    <w:p w:rsidR="00BB2E50" w:rsidRPr="00CB5FD3" w:rsidRDefault="00BB2E50" w:rsidP="00BB2E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B5FD3">
        <w:rPr>
          <w:sz w:val="28"/>
          <w:szCs w:val="28"/>
        </w:rPr>
        <w:t>Контроль за</w:t>
      </w:r>
      <w:proofErr w:type="gramEnd"/>
      <w:r w:rsidRPr="00CB5FD3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>оставляю за собой</w:t>
      </w:r>
    </w:p>
    <w:p w:rsidR="00BB2E50" w:rsidRPr="00CB5FD3" w:rsidRDefault="00BB2E50" w:rsidP="00BB2E50">
      <w:pPr>
        <w:widowControl w:val="0"/>
        <w:jc w:val="both"/>
        <w:rPr>
          <w:sz w:val="28"/>
          <w:szCs w:val="28"/>
        </w:rPr>
      </w:pPr>
    </w:p>
    <w:p w:rsidR="00BB2E50" w:rsidRDefault="00BB2E50" w:rsidP="00BB2E50">
      <w:pPr>
        <w:widowControl w:val="0"/>
        <w:jc w:val="both"/>
        <w:rPr>
          <w:sz w:val="28"/>
          <w:szCs w:val="28"/>
        </w:rPr>
      </w:pPr>
      <w:r w:rsidRPr="00CB5FD3">
        <w:rPr>
          <w:sz w:val="28"/>
          <w:szCs w:val="28"/>
        </w:rPr>
        <w:t xml:space="preserve">          </w:t>
      </w:r>
    </w:p>
    <w:p w:rsidR="00BB2E50" w:rsidRDefault="00BB2E50" w:rsidP="00BB2E50">
      <w:pPr>
        <w:widowControl w:val="0"/>
        <w:jc w:val="both"/>
        <w:rPr>
          <w:sz w:val="28"/>
          <w:szCs w:val="28"/>
        </w:rPr>
      </w:pPr>
    </w:p>
    <w:p w:rsidR="00BB2E50" w:rsidRDefault="00BB2E50" w:rsidP="00BB2E50">
      <w:pPr>
        <w:widowControl w:val="0"/>
        <w:jc w:val="both"/>
        <w:rPr>
          <w:sz w:val="28"/>
          <w:szCs w:val="28"/>
        </w:rPr>
      </w:pPr>
    </w:p>
    <w:p w:rsidR="00BB2E50" w:rsidRPr="00CB5FD3" w:rsidRDefault="00BB2E50" w:rsidP="00BB2E50">
      <w:pPr>
        <w:widowControl w:val="0"/>
        <w:jc w:val="both"/>
        <w:rPr>
          <w:sz w:val="28"/>
          <w:szCs w:val="28"/>
        </w:rPr>
      </w:pPr>
    </w:p>
    <w:p w:rsidR="00BB2E50" w:rsidRPr="00CB5FD3" w:rsidRDefault="00BB2E50" w:rsidP="00BB2E50">
      <w:pPr>
        <w:widowControl w:val="0"/>
        <w:jc w:val="both"/>
        <w:rPr>
          <w:sz w:val="28"/>
          <w:szCs w:val="28"/>
        </w:rPr>
      </w:pPr>
    </w:p>
    <w:p w:rsidR="00BB2E50" w:rsidRDefault="00BB2E50" w:rsidP="00BB2E50">
      <w:pPr>
        <w:rPr>
          <w:sz w:val="28"/>
          <w:szCs w:val="20"/>
        </w:rPr>
      </w:pPr>
      <w:r w:rsidRPr="00CB5FD3">
        <w:rPr>
          <w:sz w:val="28"/>
          <w:szCs w:val="20"/>
        </w:rPr>
        <w:t xml:space="preserve">Глава </w:t>
      </w:r>
      <w:r>
        <w:rPr>
          <w:sz w:val="28"/>
          <w:szCs w:val="20"/>
        </w:rPr>
        <w:t xml:space="preserve">Ковылкинского </w:t>
      </w:r>
    </w:p>
    <w:p w:rsidR="00BB2E50" w:rsidRPr="00CB5FD3" w:rsidRDefault="00BB2E50" w:rsidP="00BB2E50">
      <w:pPr>
        <w:rPr>
          <w:sz w:val="28"/>
          <w:szCs w:val="20"/>
        </w:rPr>
      </w:pPr>
      <w:r>
        <w:rPr>
          <w:sz w:val="28"/>
          <w:szCs w:val="20"/>
        </w:rPr>
        <w:t>сельского поселения                                                              Т.В. Лачугина</w:t>
      </w:r>
    </w:p>
    <w:p w:rsidR="00BB2E50" w:rsidRPr="00CB5FD3" w:rsidRDefault="00BB2E50" w:rsidP="00BB2E50">
      <w:pPr>
        <w:widowControl w:val="0"/>
        <w:jc w:val="both"/>
        <w:rPr>
          <w:sz w:val="28"/>
          <w:szCs w:val="20"/>
        </w:rPr>
      </w:pPr>
    </w:p>
    <w:p w:rsidR="00BB2E50" w:rsidRPr="00CB5FD3" w:rsidRDefault="00BB2E50" w:rsidP="00BB2E50">
      <w:pPr>
        <w:widowControl w:val="0"/>
        <w:jc w:val="both"/>
        <w:rPr>
          <w:sz w:val="28"/>
          <w:szCs w:val="20"/>
        </w:rPr>
      </w:pPr>
    </w:p>
    <w:p w:rsidR="00BB2E50" w:rsidRPr="00CB5FD3" w:rsidRDefault="00BB2E50" w:rsidP="00BB2E50">
      <w:pPr>
        <w:pageBreakBefore/>
        <w:widowControl w:val="0"/>
        <w:spacing w:line="23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B5FD3">
        <w:rPr>
          <w:sz w:val="28"/>
          <w:szCs w:val="28"/>
        </w:rPr>
        <w:t>риложение</w:t>
      </w:r>
    </w:p>
    <w:p w:rsidR="00BB2E50" w:rsidRPr="00CB5FD3" w:rsidRDefault="00BB2E50" w:rsidP="00BB2E50">
      <w:pPr>
        <w:widowControl w:val="0"/>
        <w:spacing w:line="232" w:lineRule="auto"/>
        <w:ind w:left="6237"/>
        <w:jc w:val="center"/>
        <w:rPr>
          <w:sz w:val="28"/>
          <w:szCs w:val="28"/>
        </w:rPr>
      </w:pPr>
      <w:r w:rsidRPr="00CB5FD3">
        <w:rPr>
          <w:sz w:val="28"/>
          <w:szCs w:val="28"/>
        </w:rPr>
        <w:t>к постановлению</w:t>
      </w:r>
    </w:p>
    <w:p w:rsidR="00BB2E50" w:rsidRPr="00CB5FD3" w:rsidRDefault="00BB2E50" w:rsidP="00BB2E50">
      <w:pPr>
        <w:widowControl w:val="0"/>
        <w:spacing w:line="232" w:lineRule="auto"/>
        <w:ind w:left="6237"/>
        <w:jc w:val="center"/>
        <w:rPr>
          <w:sz w:val="28"/>
          <w:szCs w:val="28"/>
        </w:rPr>
      </w:pPr>
      <w:r w:rsidRPr="00CB5FD3">
        <w:rPr>
          <w:sz w:val="28"/>
          <w:szCs w:val="28"/>
        </w:rPr>
        <w:t>Администрации</w:t>
      </w:r>
    </w:p>
    <w:p w:rsidR="00BB2E50" w:rsidRPr="00CB5FD3" w:rsidRDefault="00BB2E50" w:rsidP="00BB2E50">
      <w:pPr>
        <w:widowControl w:val="0"/>
        <w:spacing w:line="232" w:lineRule="auto"/>
        <w:ind w:left="6237"/>
        <w:jc w:val="center"/>
        <w:rPr>
          <w:sz w:val="28"/>
          <w:szCs w:val="28"/>
        </w:rPr>
      </w:pPr>
      <w:r w:rsidRPr="00CB5FD3">
        <w:rPr>
          <w:sz w:val="28"/>
          <w:szCs w:val="28"/>
        </w:rPr>
        <w:t>Ковылкинского сельского поселения</w:t>
      </w:r>
    </w:p>
    <w:p w:rsidR="00BB2E50" w:rsidRPr="00CB5FD3" w:rsidRDefault="00BB2E50" w:rsidP="00BB2E50">
      <w:pPr>
        <w:widowControl w:val="0"/>
        <w:spacing w:line="232" w:lineRule="auto"/>
        <w:ind w:left="6237"/>
        <w:jc w:val="center"/>
        <w:rPr>
          <w:sz w:val="28"/>
          <w:szCs w:val="28"/>
        </w:rPr>
      </w:pPr>
      <w:r w:rsidRPr="00CB5FD3">
        <w:rPr>
          <w:sz w:val="28"/>
          <w:szCs w:val="28"/>
        </w:rPr>
        <w:t xml:space="preserve">от </w:t>
      </w:r>
      <w:r>
        <w:rPr>
          <w:sz w:val="28"/>
          <w:szCs w:val="28"/>
        </w:rPr>
        <w:t>27.05.</w:t>
      </w:r>
      <w:r w:rsidRPr="00CB5FD3">
        <w:rPr>
          <w:sz w:val="28"/>
          <w:szCs w:val="28"/>
        </w:rPr>
        <w:t xml:space="preserve">2013 № </w:t>
      </w:r>
      <w:r>
        <w:rPr>
          <w:sz w:val="28"/>
          <w:szCs w:val="28"/>
        </w:rPr>
        <w:t>61</w:t>
      </w:r>
    </w:p>
    <w:p w:rsidR="00BB2E50" w:rsidRPr="00CB5FD3" w:rsidRDefault="00BB2E50" w:rsidP="00BB2E50">
      <w:pPr>
        <w:widowControl w:val="0"/>
        <w:spacing w:line="232" w:lineRule="auto"/>
        <w:jc w:val="both"/>
        <w:rPr>
          <w:sz w:val="16"/>
          <w:szCs w:val="16"/>
        </w:rPr>
      </w:pPr>
    </w:p>
    <w:p w:rsidR="00BB2E50" w:rsidRPr="00CB5FD3" w:rsidRDefault="00BB2E50" w:rsidP="00BB2E50">
      <w:pPr>
        <w:widowControl w:val="0"/>
        <w:spacing w:line="232" w:lineRule="auto"/>
        <w:rPr>
          <w:sz w:val="28"/>
          <w:szCs w:val="28"/>
        </w:rPr>
      </w:pPr>
      <w:r w:rsidRPr="00CB5FD3">
        <w:rPr>
          <w:sz w:val="28"/>
          <w:szCs w:val="28"/>
        </w:rPr>
        <w:t xml:space="preserve">                                                        ПЛАН</w:t>
      </w:r>
    </w:p>
    <w:p w:rsidR="00BB2E50" w:rsidRPr="00CB5FD3" w:rsidRDefault="00BB2E50" w:rsidP="00BB2E50">
      <w:pPr>
        <w:widowControl w:val="0"/>
        <w:spacing w:line="232" w:lineRule="auto"/>
        <w:jc w:val="center"/>
        <w:rPr>
          <w:sz w:val="28"/>
          <w:szCs w:val="28"/>
        </w:rPr>
      </w:pPr>
      <w:r w:rsidRPr="00CB5FD3">
        <w:rPr>
          <w:sz w:val="28"/>
          <w:szCs w:val="28"/>
        </w:rPr>
        <w:t>мероприятий («дорожная карта»), направленных</w:t>
      </w:r>
    </w:p>
    <w:p w:rsidR="00BB2E50" w:rsidRPr="00CB5FD3" w:rsidRDefault="00BB2E50" w:rsidP="00BB2E50">
      <w:pPr>
        <w:widowControl w:val="0"/>
        <w:spacing w:line="232" w:lineRule="auto"/>
        <w:jc w:val="center"/>
        <w:rPr>
          <w:sz w:val="28"/>
          <w:szCs w:val="28"/>
        </w:rPr>
      </w:pPr>
      <w:r w:rsidRPr="00CB5FD3">
        <w:rPr>
          <w:sz w:val="28"/>
          <w:szCs w:val="28"/>
        </w:rPr>
        <w:t>на повышение эффективности и качества услуг муниципального бюджетного учреждения культуры «Центр культурного обслуживания» муниципального образования «Ковылкинское сельское поселение»</w:t>
      </w:r>
    </w:p>
    <w:p w:rsidR="00BB2E50" w:rsidRPr="00CB5FD3" w:rsidRDefault="00BB2E50" w:rsidP="00BB2E50">
      <w:pPr>
        <w:widowControl w:val="0"/>
        <w:spacing w:line="232" w:lineRule="auto"/>
        <w:jc w:val="center"/>
      </w:pPr>
    </w:p>
    <w:p w:rsidR="00BB2E50" w:rsidRPr="00846959" w:rsidRDefault="00BB2E50" w:rsidP="00BB2E50">
      <w:pPr>
        <w:widowControl w:val="0"/>
        <w:spacing w:line="232" w:lineRule="auto"/>
        <w:jc w:val="center"/>
        <w:rPr>
          <w:sz w:val="28"/>
          <w:szCs w:val="28"/>
        </w:rPr>
      </w:pPr>
      <w:r w:rsidRPr="00CB5FD3">
        <w:rPr>
          <w:sz w:val="28"/>
          <w:szCs w:val="28"/>
        </w:rPr>
        <w:t>1. Цели разработки «дорожной карты»</w:t>
      </w:r>
    </w:p>
    <w:p w:rsidR="00BB2E50" w:rsidRPr="00CB5FD3" w:rsidRDefault="00BB2E50" w:rsidP="00BB2E50">
      <w:pPr>
        <w:widowControl w:val="0"/>
        <w:spacing w:line="232" w:lineRule="auto"/>
        <w:ind w:firstLine="708"/>
        <w:rPr>
          <w:sz w:val="28"/>
          <w:szCs w:val="28"/>
        </w:rPr>
      </w:pPr>
      <w:r w:rsidRPr="00CB5FD3">
        <w:rPr>
          <w:sz w:val="28"/>
          <w:szCs w:val="28"/>
        </w:rPr>
        <w:t>Целями плана мероприятий («дорожной карты»), направленных на повышение эффективности и качества услуг муниципального бюджетного учреждения культуры «Центр культурного обслуживания» муниципального образования «Ковылкинское сельское поселение, являются:</w:t>
      </w:r>
      <w:r w:rsidRPr="00CB5FD3">
        <w:rPr>
          <w:sz w:val="28"/>
          <w:szCs w:val="28"/>
        </w:rPr>
        <w:tab/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повышение качества жизни населения поселения, создание условий для их творческой самореализации;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создание благоприятных условий для устойчивого развития сферы культуры;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 xml:space="preserve">обеспечение достойной </w:t>
      </w:r>
      <w:proofErr w:type="gramStart"/>
      <w:r w:rsidRPr="00CB5FD3">
        <w:rPr>
          <w:sz w:val="28"/>
          <w:szCs w:val="28"/>
        </w:rPr>
        <w:t>оплаты труда работников муниципального учреждения культуры</w:t>
      </w:r>
      <w:proofErr w:type="gramEnd"/>
      <w:r w:rsidRPr="00CB5FD3">
        <w:rPr>
          <w:sz w:val="28"/>
          <w:szCs w:val="28"/>
        </w:rPr>
        <w:t xml:space="preserve"> как результат повышения качества и количества оказываемых ими муниципальных услуг;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развитие и сохранение кадрового потенциала учреждения культуры;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повышение престижности и привлекательности профессий в сфере культуры;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сохранение исторического и культурного наследия Тацинского района, обеспечение доступа граждан к культурным ценностям и участию в культурной жизни;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воспитание (формирование) подрастающего поколения в духе культурных традиций Российской Федерации и Ростовской области, создание условий для развития творческих способностей и социализации современной молодежи.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0"/>
          <w:szCs w:val="20"/>
        </w:rPr>
      </w:pP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jc w:val="center"/>
        <w:outlineLvl w:val="0"/>
        <w:rPr>
          <w:sz w:val="28"/>
          <w:szCs w:val="28"/>
        </w:rPr>
      </w:pPr>
      <w:r w:rsidRPr="00CB5FD3">
        <w:rPr>
          <w:sz w:val="28"/>
          <w:szCs w:val="28"/>
        </w:rPr>
        <w:t>2. Проведение структурных реформ в сфере культуры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</w:rPr>
      </w:pP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В рамках структурных реформ предусматриваются: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повышение качества и расширение спектра муниципальных услуг учреждений культуры;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обеспечение сохранности и возможности использования действующих объектов исторического и культурного наследия и библиотечных фондов;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обеспечение сохранности и осуществление популяризации многонационального культурного наследия народов России;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 xml:space="preserve">обеспечение равного доступа населения к услугам учреждения культуры, информационным ресурсам и культурным ценностям; 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lastRenderedPageBreak/>
        <w:t>создание условий для повышения качества и конкурентоспособности услуг, предоставляемых  муниципальным учреждением  культуры;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сохранение и развитие традиционной народной культуры;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pacing w:val="-4"/>
          <w:sz w:val="28"/>
          <w:szCs w:val="28"/>
        </w:rPr>
      </w:pPr>
      <w:r w:rsidRPr="00CB5FD3">
        <w:rPr>
          <w:spacing w:val="-4"/>
          <w:sz w:val="28"/>
          <w:szCs w:val="28"/>
        </w:rPr>
        <w:t>осуществление компьютеризации и информатизации учреждения культуры;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осуществление модернизации и развитие инфраструктуры учреждения культуры;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 xml:space="preserve">обеспечение совершенствования организационных, </w:t>
      </w:r>
      <w:proofErr w:type="gramStart"/>
      <w:r w:rsidRPr="00CB5FD3">
        <w:rPr>
          <w:sz w:val="28"/>
          <w:szCs w:val="28"/>
        </w:rPr>
        <w:t>экономических и правовых механизмов</w:t>
      </w:r>
      <w:proofErr w:type="gramEnd"/>
      <w:r w:rsidRPr="00CB5FD3">
        <w:rPr>
          <w:sz w:val="28"/>
          <w:szCs w:val="28"/>
        </w:rPr>
        <w:t xml:space="preserve"> развития учреждения культуры.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</w:p>
    <w:p w:rsidR="00BB2E50" w:rsidRPr="00CB5FD3" w:rsidRDefault="00BB2E50" w:rsidP="00BB2E50">
      <w:pPr>
        <w:widowControl w:val="0"/>
        <w:spacing w:line="232" w:lineRule="auto"/>
        <w:jc w:val="center"/>
        <w:rPr>
          <w:sz w:val="28"/>
          <w:szCs w:val="28"/>
        </w:rPr>
      </w:pPr>
      <w:r w:rsidRPr="00CB5FD3">
        <w:rPr>
          <w:sz w:val="28"/>
          <w:szCs w:val="28"/>
        </w:rPr>
        <w:t>3. Целевые показатели (индикаторы) развития сферы</w:t>
      </w:r>
    </w:p>
    <w:p w:rsidR="00BB2E50" w:rsidRPr="00CB5FD3" w:rsidRDefault="00BB2E50" w:rsidP="00BB2E50">
      <w:pPr>
        <w:widowControl w:val="0"/>
        <w:spacing w:line="232" w:lineRule="auto"/>
        <w:jc w:val="center"/>
        <w:rPr>
          <w:sz w:val="28"/>
          <w:szCs w:val="28"/>
        </w:rPr>
      </w:pPr>
      <w:r w:rsidRPr="00CB5FD3">
        <w:rPr>
          <w:sz w:val="28"/>
          <w:szCs w:val="28"/>
        </w:rPr>
        <w:t>культуры и меры, обеспечивающие их достижение</w:t>
      </w:r>
    </w:p>
    <w:p w:rsidR="00BB2E50" w:rsidRPr="00CB5FD3" w:rsidRDefault="00BB2E50" w:rsidP="00BB2E50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 xml:space="preserve">3.1. С ростом эффективности и качества оказываемых услуг будут достигнуты следующие целевые показатели (индикаторы): 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jc w:val="both"/>
        <w:rPr>
          <w:sz w:val="16"/>
          <w:szCs w:val="16"/>
        </w:rPr>
      </w:pPr>
    </w:p>
    <w:p w:rsidR="00BB2E50" w:rsidRPr="00846959" w:rsidRDefault="00BB2E50" w:rsidP="00BB2E50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 xml:space="preserve">3.1.1. Коэффициент динамики количества библиографических записей в сводном электронном каталоге библиотек Ростовской области (по сравнению с  предыдущим годом):  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32" w:lineRule="auto"/>
        <w:jc w:val="right"/>
        <w:rPr>
          <w:sz w:val="28"/>
          <w:szCs w:val="28"/>
        </w:rPr>
      </w:pPr>
      <w:r w:rsidRPr="00CB5FD3">
        <w:rPr>
          <w:sz w:val="28"/>
          <w:szCs w:val="28"/>
        </w:rPr>
        <w:t>(коэффициент динамики)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81"/>
        <w:gridCol w:w="1380"/>
        <w:gridCol w:w="1382"/>
        <w:gridCol w:w="1382"/>
        <w:gridCol w:w="1382"/>
        <w:gridCol w:w="1382"/>
        <w:gridCol w:w="1180"/>
      </w:tblGrid>
      <w:tr w:rsidR="00BB2E50" w:rsidRPr="00CB5FD3" w:rsidTr="00424BB8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2012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2013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2014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2015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2016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2017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2018 год</w:t>
            </w:r>
          </w:p>
        </w:tc>
      </w:tr>
      <w:tr w:rsidR="00BB2E50" w:rsidRPr="00CB5FD3" w:rsidTr="00424BB8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0</w:t>
            </w:r>
          </w:p>
        </w:tc>
      </w:tr>
    </w:tbl>
    <w:p w:rsidR="00BB2E50" w:rsidRPr="00CB5FD3" w:rsidRDefault="00BB2E50" w:rsidP="00BB2E50">
      <w:pPr>
        <w:widowControl w:val="0"/>
        <w:spacing w:line="232" w:lineRule="auto"/>
        <w:jc w:val="both"/>
        <w:rPr>
          <w:sz w:val="16"/>
          <w:szCs w:val="16"/>
        </w:rPr>
      </w:pP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16"/>
          <w:szCs w:val="16"/>
        </w:rPr>
      </w:pP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B5FD3">
        <w:rPr>
          <w:spacing w:val="-6"/>
          <w:sz w:val="28"/>
          <w:szCs w:val="28"/>
        </w:rPr>
        <w:t>3.1.2. Увеличение численности участников культурно-досуговых мероприятий</w:t>
      </w:r>
      <w:r w:rsidRPr="00CB5FD3">
        <w:rPr>
          <w:sz w:val="28"/>
          <w:szCs w:val="28"/>
        </w:rPr>
        <w:t xml:space="preserve"> (по сравнению с предыдущим годом):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28" w:lineRule="auto"/>
        <w:jc w:val="right"/>
        <w:rPr>
          <w:sz w:val="28"/>
          <w:szCs w:val="28"/>
        </w:rPr>
      </w:pPr>
      <w:r w:rsidRPr="00CB5FD3">
        <w:rPr>
          <w:sz w:val="28"/>
          <w:szCs w:val="28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80"/>
        <w:gridCol w:w="1380"/>
        <w:gridCol w:w="1382"/>
        <w:gridCol w:w="1382"/>
        <w:gridCol w:w="1382"/>
        <w:gridCol w:w="1382"/>
        <w:gridCol w:w="1154"/>
        <w:gridCol w:w="27"/>
      </w:tblGrid>
      <w:tr w:rsidR="00BB2E50" w:rsidRPr="00CB5FD3" w:rsidTr="00424BB8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2012 год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2013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2014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2015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2016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2017 год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2018 год</w:t>
            </w:r>
          </w:p>
        </w:tc>
      </w:tr>
      <w:tr w:rsidR="00BB2E50" w:rsidRPr="00CB5FD3" w:rsidTr="00424BB8">
        <w:trPr>
          <w:gridAfter w:val="1"/>
          <w:wAfter w:w="28" w:type="dxa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0,7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0,8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0,3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0,7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0,4</w:t>
            </w:r>
          </w:p>
        </w:tc>
      </w:tr>
      <w:tr w:rsidR="00BB2E50" w:rsidRPr="00CB5FD3" w:rsidTr="00424BB8">
        <w:trPr>
          <w:gridAfter w:val="1"/>
          <w:wAfter w:w="28" w:type="dxa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BB2E50" w:rsidRPr="00CB5FD3" w:rsidTr="00424BB8">
        <w:trPr>
          <w:gridAfter w:val="1"/>
          <w:wAfter w:w="28" w:type="dxa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16"/>
          <w:szCs w:val="16"/>
        </w:rPr>
      </w:pP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3.1.3. Доля муниципальных библиотек, подключенных к информационно-коммуникационной сети «Интернет», в общем количестве библиотек Тацинского района: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28" w:lineRule="auto"/>
        <w:jc w:val="right"/>
        <w:rPr>
          <w:sz w:val="28"/>
          <w:szCs w:val="28"/>
        </w:rPr>
      </w:pPr>
      <w:r w:rsidRPr="00CB5FD3">
        <w:rPr>
          <w:sz w:val="28"/>
          <w:szCs w:val="28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81"/>
        <w:gridCol w:w="1380"/>
        <w:gridCol w:w="1382"/>
        <w:gridCol w:w="1382"/>
        <w:gridCol w:w="1382"/>
        <w:gridCol w:w="1382"/>
        <w:gridCol w:w="1180"/>
      </w:tblGrid>
      <w:tr w:rsidR="00BB2E50" w:rsidRPr="00CB5FD3" w:rsidTr="00424BB8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2012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2013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2014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2015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2016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2017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2018 год</w:t>
            </w:r>
          </w:p>
        </w:tc>
      </w:tr>
      <w:tr w:rsidR="00BB2E50" w:rsidRPr="00CB5FD3" w:rsidTr="00424BB8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 xml:space="preserve">    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-</w:t>
            </w:r>
          </w:p>
        </w:tc>
      </w:tr>
    </w:tbl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16"/>
          <w:szCs w:val="16"/>
        </w:rPr>
      </w:pP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16"/>
          <w:szCs w:val="16"/>
        </w:rPr>
      </w:pP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3.2. Мерами, обеспечивающими достижение целевых показателей (индикаторов) развития учреждения культуры, являются: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3.2.1. </w:t>
      </w:r>
      <w:proofErr w:type="gramStart"/>
      <w:r w:rsidRPr="00CB5FD3">
        <w:rPr>
          <w:sz w:val="28"/>
          <w:szCs w:val="28"/>
        </w:rPr>
        <w:t>Создание механизма стимулирования работников учреждения культуры, оказывающего 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услуг.</w:t>
      </w:r>
      <w:proofErr w:type="gramEnd"/>
    </w:p>
    <w:p w:rsidR="00BB2E50" w:rsidRPr="00CB5FD3" w:rsidRDefault="00BB2E50" w:rsidP="00BB2E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 xml:space="preserve">3.2.2. Поэтапный рост оплаты труда работников учреждения культуры, достижение целевых показателей по доведению уровня оплаты труда (средней заработной платы) работников учреждения культуры  до средней </w:t>
      </w:r>
      <w:r w:rsidRPr="00CB5FD3">
        <w:rPr>
          <w:sz w:val="28"/>
          <w:szCs w:val="28"/>
        </w:rPr>
        <w:lastRenderedPageBreak/>
        <w:t xml:space="preserve">заработной платы в Ростовской области  в соответствии с </w:t>
      </w:r>
      <w:hyperlink r:id="rId5" w:history="1">
        <w:r w:rsidRPr="00CB5FD3">
          <w:rPr>
            <w:sz w:val="28"/>
            <w:szCs w:val="28"/>
          </w:rPr>
          <w:t>Указом</w:t>
        </w:r>
      </w:hyperlink>
      <w:r w:rsidRPr="00CB5FD3">
        <w:rPr>
          <w:sz w:val="28"/>
          <w:szCs w:val="28"/>
        </w:rPr>
        <w:t xml:space="preserve"> Президента Российской Федерации от 07.05.2012 № 597 «О мероприятиях по реализации государственной социальной политики».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FD3">
        <w:rPr>
          <w:spacing w:val="-8"/>
          <w:sz w:val="28"/>
          <w:szCs w:val="28"/>
        </w:rPr>
        <w:t>3.2.3. Обновление квалификационных требований к работникам, переобучение,</w:t>
      </w:r>
      <w:r w:rsidRPr="00CB5FD3">
        <w:rPr>
          <w:sz w:val="28"/>
          <w:szCs w:val="28"/>
        </w:rPr>
        <w:t xml:space="preserve">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 Ковылкинского поселения.</w:t>
      </w:r>
    </w:p>
    <w:p w:rsidR="00BB2E50" w:rsidRPr="00CB5FD3" w:rsidRDefault="00BB2E50" w:rsidP="00BB2E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FD3">
        <w:rPr>
          <w:sz w:val="28"/>
          <w:szCs w:val="28"/>
        </w:rPr>
        <w:t>3.2.4. Реорганизация неэффективных учреждений культуры.</w:t>
      </w:r>
    </w:p>
    <w:p w:rsidR="00BB2E50" w:rsidRPr="00CB5FD3" w:rsidRDefault="00BB2E50" w:rsidP="00BB2E50">
      <w:pPr>
        <w:widowControl w:val="0"/>
        <w:jc w:val="both"/>
        <w:rPr>
          <w:sz w:val="28"/>
          <w:szCs w:val="28"/>
        </w:rPr>
      </w:pPr>
    </w:p>
    <w:p w:rsidR="00BB2E50" w:rsidRPr="00CB5FD3" w:rsidRDefault="00BB2E50" w:rsidP="00BB2E50">
      <w:pPr>
        <w:widowControl w:val="0"/>
        <w:jc w:val="center"/>
        <w:rPr>
          <w:sz w:val="28"/>
          <w:szCs w:val="28"/>
        </w:rPr>
      </w:pPr>
      <w:r w:rsidRPr="00CB5FD3">
        <w:rPr>
          <w:sz w:val="28"/>
          <w:szCs w:val="28"/>
        </w:rPr>
        <w:t>4. Мероприятия по совершенствованию оплаты</w:t>
      </w:r>
    </w:p>
    <w:p w:rsidR="00BB2E50" w:rsidRPr="00CB5FD3" w:rsidRDefault="00BB2E50" w:rsidP="00BB2E50">
      <w:pPr>
        <w:widowControl w:val="0"/>
        <w:jc w:val="center"/>
        <w:rPr>
          <w:sz w:val="28"/>
          <w:szCs w:val="28"/>
        </w:rPr>
      </w:pPr>
      <w:r w:rsidRPr="00CB5FD3">
        <w:rPr>
          <w:sz w:val="28"/>
          <w:szCs w:val="28"/>
        </w:rPr>
        <w:t>труда работников учреждений культуры</w:t>
      </w:r>
    </w:p>
    <w:p w:rsidR="00BB2E50" w:rsidRPr="00CB5FD3" w:rsidRDefault="00BB2E50" w:rsidP="00BB2E5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B5FD3">
        <w:rPr>
          <w:sz w:val="28"/>
          <w:szCs w:val="28"/>
        </w:rPr>
        <w:t xml:space="preserve">4.1. Разработка и проведение мероприятий по совершенствованию </w:t>
      </w:r>
      <w:proofErr w:type="gramStart"/>
      <w:r w:rsidRPr="00CB5FD3">
        <w:rPr>
          <w:sz w:val="28"/>
          <w:szCs w:val="28"/>
        </w:rPr>
        <w:t>оплаты труда работников учреждения  культуры</w:t>
      </w:r>
      <w:proofErr w:type="gramEnd"/>
      <w:r w:rsidRPr="00CB5FD3">
        <w:rPr>
          <w:sz w:val="28"/>
          <w:szCs w:val="28"/>
        </w:rPr>
        <w:t xml:space="preserve"> должны осуществляться в соответствии с распоряжением Правительства Российской Федерации от 28.12.2012 № 2606-р. Учитывая специфику деятельности учреждения культуры, при планировании размеров средств, направляемых на повышение заработной платы работников, в качестве приоритетных должны рассматриваться музеи, библиотеки, культурно-досуговые учреждения.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BB2E50" w:rsidRPr="00CB5FD3" w:rsidRDefault="00BB2E50" w:rsidP="00BB2E5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B5FD3">
        <w:rPr>
          <w:sz w:val="28"/>
          <w:szCs w:val="28"/>
        </w:rPr>
        <w:t>4.2. Показателями (индикаторами), характеризующими эффективность мероприятий по совершенствованию оплаты труда работников учреждения культуры, являются:</w:t>
      </w:r>
    </w:p>
    <w:p w:rsidR="00BB2E50" w:rsidRPr="00846959" w:rsidRDefault="00BB2E50" w:rsidP="00BB2E5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B5FD3">
        <w:rPr>
          <w:sz w:val="28"/>
          <w:szCs w:val="28"/>
        </w:rPr>
        <w:t xml:space="preserve">4.2.1. Динамика примерных (индикативных) значений соотношения средней заработной платы работников учреждения культуры, повышение оплаты труда которых предусмотрено Указом Президента Российской </w:t>
      </w:r>
      <w:r w:rsidRPr="00CB5FD3">
        <w:rPr>
          <w:spacing w:val="-4"/>
          <w:sz w:val="28"/>
          <w:szCs w:val="28"/>
        </w:rPr>
        <w:t>Федерации от 07.05.2012 № 597 «О мероприятиях по реализации государственной</w:t>
      </w:r>
      <w:r w:rsidRPr="00CB5FD3">
        <w:rPr>
          <w:sz w:val="28"/>
          <w:szCs w:val="28"/>
        </w:rPr>
        <w:t xml:space="preserve"> социальной политики», и средней заработной платы в Ростовской области:</w:t>
      </w:r>
    </w:p>
    <w:p w:rsidR="00BB2E50" w:rsidRPr="00CB5FD3" w:rsidRDefault="00BB2E50" w:rsidP="00BB2E50">
      <w:pPr>
        <w:widowControl w:val="0"/>
        <w:contextualSpacing/>
        <w:jc w:val="right"/>
        <w:rPr>
          <w:sz w:val="28"/>
          <w:szCs w:val="28"/>
        </w:rPr>
      </w:pPr>
      <w:r w:rsidRPr="00CB5FD3">
        <w:rPr>
          <w:sz w:val="28"/>
          <w:szCs w:val="28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98"/>
        <w:gridCol w:w="1598"/>
        <w:gridCol w:w="1333"/>
        <w:gridCol w:w="1332"/>
        <w:gridCol w:w="1581"/>
        <w:gridCol w:w="2027"/>
      </w:tblGrid>
      <w:tr w:rsidR="00BB2E50" w:rsidRPr="00CB5FD3" w:rsidTr="00424BB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2016 год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2017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2018 год</w:t>
            </w:r>
          </w:p>
        </w:tc>
      </w:tr>
      <w:tr w:rsidR="00BB2E50" w:rsidRPr="00CB5FD3" w:rsidTr="00424BB8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CB5FD3">
              <w:rPr>
                <w:sz w:val="28"/>
                <w:szCs w:val="28"/>
              </w:rPr>
              <w:t>56,1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64,9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73,7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82,4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91,2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100,0</w:t>
            </w:r>
          </w:p>
        </w:tc>
      </w:tr>
    </w:tbl>
    <w:p w:rsidR="00BB2E50" w:rsidRPr="00CB5FD3" w:rsidRDefault="00BB2E50" w:rsidP="00BB2E50">
      <w:pPr>
        <w:widowControl w:val="0"/>
        <w:ind w:firstLine="709"/>
        <w:contextualSpacing/>
        <w:jc w:val="both"/>
        <w:rPr>
          <w:sz w:val="16"/>
          <w:szCs w:val="16"/>
        </w:rPr>
      </w:pPr>
    </w:p>
    <w:p w:rsidR="00BB2E50" w:rsidRPr="00846959" w:rsidRDefault="00BB2E50" w:rsidP="00BB2E5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B5FD3">
        <w:rPr>
          <w:sz w:val="28"/>
          <w:szCs w:val="28"/>
        </w:rPr>
        <w:t>4.2.2. Среднемесячная заработная плата работников муниципальных учреждений культуры:</w:t>
      </w:r>
    </w:p>
    <w:p w:rsidR="00BB2E50" w:rsidRPr="00CB5FD3" w:rsidRDefault="00BB2E50" w:rsidP="00BB2E50">
      <w:pPr>
        <w:widowControl w:val="0"/>
        <w:contextualSpacing/>
        <w:jc w:val="right"/>
        <w:rPr>
          <w:sz w:val="28"/>
          <w:szCs w:val="28"/>
        </w:rPr>
      </w:pPr>
      <w:r w:rsidRPr="00CB5FD3">
        <w:rPr>
          <w:sz w:val="28"/>
          <w:szCs w:val="28"/>
        </w:rPr>
        <w:t>(рублей)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99"/>
        <w:gridCol w:w="1598"/>
        <w:gridCol w:w="1333"/>
        <w:gridCol w:w="1332"/>
        <w:gridCol w:w="1466"/>
        <w:gridCol w:w="2141"/>
      </w:tblGrid>
      <w:tr w:rsidR="00BB2E50" w:rsidRPr="00CB5FD3" w:rsidTr="00424BB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2017 год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2018 год</w:t>
            </w:r>
          </w:p>
        </w:tc>
      </w:tr>
      <w:tr w:rsidR="00BB2E50" w:rsidRPr="00CB5FD3" w:rsidTr="00424BB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12173,3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15935,6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20471,4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25208,9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31256,4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37847,2</w:t>
            </w:r>
          </w:p>
        </w:tc>
      </w:tr>
    </w:tbl>
    <w:p w:rsidR="00BB2E50" w:rsidRPr="00CB5FD3" w:rsidRDefault="00BB2E50" w:rsidP="00BB2E50">
      <w:pPr>
        <w:widowControl w:val="0"/>
        <w:contextualSpacing/>
        <w:jc w:val="center"/>
        <w:rPr>
          <w:sz w:val="28"/>
          <w:szCs w:val="28"/>
        </w:rPr>
      </w:pPr>
      <w:r w:rsidRPr="00CB5FD3">
        <w:rPr>
          <w:sz w:val="28"/>
          <w:szCs w:val="28"/>
        </w:rPr>
        <w:t>5. Основные мероприятия, направленные на повышение эффективности и качества предоставляемых услуг в сфере культуры, связанные с переходом на эффективный контракт</w:t>
      </w:r>
    </w:p>
    <w:p w:rsidR="00BB2E50" w:rsidRPr="00CB5FD3" w:rsidRDefault="00BB2E50" w:rsidP="00BB2E50">
      <w:pPr>
        <w:widowControl w:val="0"/>
        <w:contextualSpacing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4"/>
        <w:gridCol w:w="3103"/>
        <w:gridCol w:w="2142"/>
        <w:gridCol w:w="2693"/>
        <w:gridCol w:w="907"/>
      </w:tblGrid>
      <w:tr w:rsidR="00BB2E50" w:rsidRPr="00CB5FD3" w:rsidTr="00424BB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B5FD3">
              <w:rPr>
                <w:sz w:val="28"/>
                <w:szCs w:val="28"/>
              </w:rPr>
              <w:t>п</w:t>
            </w:r>
            <w:proofErr w:type="gramEnd"/>
            <w:r w:rsidRPr="00CB5FD3">
              <w:rPr>
                <w:sz w:val="28"/>
                <w:szCs w:val="28"/>
              </w:rPr>
              <w:t>/п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Результат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Сроки исполнения</w:t>
            </w:r>
          </w:p>
        </w:tc>
      </w:tr>
    </w:tbl>
    <w:p w:rsidR="00BB2E50" w:rsidRPr="00CB5FD3" w:rsidRDefault="00BB2E50" w:rsidP="00BB2E5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4"/>
        <w:gridCol w:w="3103"/>
        <w:gridCol w:w="2142"/>
        <w:gridCol w:w="2693"/>
        <w:gridCol w:w="907"/>
      </w:tblGrid>
      <w:tr w:rsidR="00BB2E50" w:rsidRPr="00CB5FD3" w:rsidTr="00424BB8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ind w:left="36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ind w:left="36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ind w:left="36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ind w:left="360"/>
              <w:contextualSpacing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5</w:t>
            </w:r>
          </w:p>
        </w:tc>
      </w:tr>
      <w:tr w:rsidR="00BB2E50" w:rsidRPr="00CB5FD3" w:rsidTr="00424BB8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 xml:space="preserve">Раздел </w:t>
            </w:r>
            <w:r w:rsidRPr="00CB5FD3">
              <w:rPr>
                <w:sz w:val="28"/>
                <w:szCs w:val="28"/>
                <w:lang w:val="en-US"/>
              </w:rPr>
              <w:t>I</w:t>
            </w:r>
            <w:r w:rsidRPr="00CB5FD3">
              <w:rPr>
                <w:sz w:val="28"/>
                <w:szCs w:val="28"/>
              </w:rPr>
              <w:t>. Совершенствование системы оплаты труда</w:t>
            </w:r>
          </w:p>
        </w:tc>
      </w:tr>
      <w:tr w:rsidR="00BB2E50" w:rsidRPr="00CB5FD3" w:rsidTr="00424BB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1.1.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Разработка (изменение) показателей эффективности деятельности подведомственных органам местного самоуправления учреждений культуры и их руководителей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 xml:space="preserve">муниципальные </w:t>
            </w:r>
          </w:p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правовые акты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органы местного самоуправления</w:t>
            </w:r>
          </w:p>
          <w:p w:rsidR="00BB2E50" w:rsidRPr="00CB5FD3" w:rsidRDefault="00BB2E50" w:rsidP="00424BB8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2013- 2018 годы</w:t>
            </w:r>
          </w:p>
        </w:tc>
      </w:tr>
      <w:tr w:rsidR="00BB2E50" w:rsidRPr="00CB5FD3" w:rsidTr="00424BB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1.2.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Формирование штатной численности в учреждении культуры с учетом разработанных Минкультуры России методических рекомендаций по формированию штатной численности учреждений с учетом отраслевой специфики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муниципальные правовые акты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органы местного самоуправления</w:t>
            </w:r>
          </w:p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2014 – 2017 годы</w:t>
            </w:r>
          </w:p>
        </w:tc>
      </w:tr>
      <w:tr w:rsidR="00BB2E50" w:rsidRPr="00CB5FD3" w:rsidTr="00424BB8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 xml:space="preserve">Раздел </w:t>
            </w:r>
            <w:r w:rsidRPr="00CB5FD3">
              <w:rPr>
                <w:sz w:val="28"/>
                <w:szCs w:val="28"/>
                <w:lang w:val="en-US"/>
              </w:rPr>
              <w:t>II</w:t>
            </w:r>
            <w:r w:rsidRPr="00CB5FD3">
              <w:rPr>
                <w:sz w:val="28"/>
                <w:szCs w:val="28"/>
              </w:rPr>
              <w:t xml:space="preserve">. Создание прозрачного механизма </w:t>
            </w:r>
          </w:p>
          <w:p w:rsidR="00BB2E50" w:rsidRPr="00CB5FD3" w:rsidRDefault="00BB2E50" w:rsidP="00424BB8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оплаты труда руководителей учреждений</w:t>
            </w:r>
          </w:p>
        </w:tc>
      </w:tr>
      <w:tr w:rsidR="00BB2E50" w:rsidRPr="00CB5FD3" w:rsidTr="00424BB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2.1.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contextualSpacing/>
              <w:jc w:val="both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 xml:space="preserve">Организация мероприятий по представлению руководителем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должностей руководителей учреждений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трудовые договоры с руководителем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органы местного самоуправления</w:t>
            </w:r>
          </w:p>
          <w:p w:rsidR="00BB2E50" w:rsidRPr="00CB5FD3" w:rsidRDefault="00BB2E50" w:rsidP="00424BB8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2013 – 2018 годы</w:t>
            </w:r>
          </w:p>
        </w:tc>
      </w:tr>
      <w:tr w:rsidR="00BB2E50" w:rsidRPr="00CB5FD3" w:rsidTr="00424BB8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 xml:space="preserve">Раздел </w:t>
            </w:r>
            <w:r w:rsidRPr="00CB5FD3">
              <w:rPr>
                <w:sz w:val="28"/>
                <w:szCs w:val="28"/>
                <w:lang w:val="en-US"/>
              </w:rPr>
              <w:t>III</w:t>
            </w:r>
            <w:r w:rsidRPr="00CB5FD3">
              <w:rPr>
                <w:sz w:val="28"/>
                <w:szCs w:val="28"/>
              </w:rPr>
              <w:t xml:space="preserve">. Развитие кадрового потенциала </w:t>
            </w:r>
          </w:p>
          <w:p w:rsidR="00BB2E50" w:rsidRPr="00CB5FD3" w:rsidRDefault="00BB2E50" w:rsidP="00424BB8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работников учреждений культуры</w:t>
            </w:r>
          </w:p>
        </w:tc>
      </w:tr>
      <w:tr w:rsidR="00BB2E50" w:rsidRPr="00CB5FD3" w:rsidTr="00424BB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contextualSpacing/>
              <w:jc w:val="both"/>
              <w:rPr>
                <w:sz w:val="28"/>
                <w:szCs w:val="28"/>
              </w:rPr>
            </w:pPr>
            <w:r w:rsidRPr="00CB5FD3">
              <w:rPr>
                <w:spacing w:val="-10"/>
                <w:sz w:val="28"/>
                <w:szCs w:val="28"/>
              </w:rPr>
              <w:t>Осуществление мероприятий по обеспечению</w:t>
            </w:r>
            <w:r w:rsidRPr="00CB5FD3">
              <w:rPr>
                <w:sz w:val="28"/>
                <w:szCs w:val="28"/>
              </w:rPr>
              <w:t xml:space="preserve"> соответствия работников учреждений </w:t>
            </w:r>
            <w:r w:rsidRPr="00CB5FD3">
              <w:rPr>
                <w:spacing w:val="-4"/>
                <w:sz w:val="28"/>
                <w:szCs w:val="28"/>
              </w:rPr>
              <w:t xml:space="preserve">культуры обновленным квалификационным </w:t>
            </w:r>
            <w:r w:rsidRPr="00CB5FD3">
              <w:rPr>
                <w:sz w:val="28"/>
                <w:szCs w:val="28"/>
              </w:rPr>
              <w:t xml:space="preserve">требованиям, в том числе на основе </w:t>
            </w:r>
            <w:r w:rsidRPr="00CB5FD3">
              <w:rPr>
                <w:spacing w:val="-4"/>
                <w:sz w:val="28"/>
                <w:szCs w:val="28"/>
              </w:rPr>
              <w:t>повышения квалификации и переподготовки</w:t>
            </w:r>
            <w:r w:rsidRPr="00CB5FD3">
              <w:rPr>
                <w:sz w:val="28"/>
                <w:szCs w:val="28"/>
              </w:rPr>
              <w:t xml:space="preserve"> работников учреждений культуры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информация в отдел культуры Тацинского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органы местного самоуправления</w:t>
            </w:r>
          </w:p>
          <w:p w:rsidR="00BB2E50" w:rsidRPr="00CB5FD3" w:rsidRDefault="00BB2E50" w:rsidP="00424BB8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2013 – 2018 годы</w:t>
            </w:r>
          </w:p>
        </w:tc>
      </w:tr>
      <w:tr w:rsidR="00BB2E50" w:rsidRPr="00CB5FD3" w:rsidTr="00424BB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49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3.2.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49" w:lineRule="auto"/>
              <w:contextualSpacing/>
              <w:jc w:val="both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Проведение мероприятий по организации заключения дополнительных соглашений к трудовым договорам (новых трудовых договоров) с работниками подведомственных учреждений культуры в связи с введением эффективного контракта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49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трудовые договоры с работниками учреждения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49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органы местного самоуправления</w:t>
            </w:r>
          </w:p>
          <w:p w:rsidR="00BB2E50" w:rsidRPr="00CB5FD3" w:rsidRDefault="00BB2E50" w:rsidP="00424BB8">
            <w:pPr>
              <w:widowControl w:val="0"/>
              <w:spacing w:line="249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 xml:space="preserve"> </w:t>
            </w:r>
          </w:p>
          <w:p w:rsidR="00BB2E50" w:rsidRPr="00CB5FD3" w:rsidRDefault="00BB2E50" w:rsidP="00424BB8">
            <w:pPr>
              <w:widowControl w:val="0"/>
              <w:spacing w:line="249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49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2013 – 2018 годы</w:t>
            </w:r>
          </w:p>
        </w:tc>
      </w:tr>
      <w:tr w:rsidR="00BB2E50" w:rsidRPr="00CB5FD3" w:rsidTr="00424BB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49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3.3.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49" w:lineRule="auto"/>
              <w:contextualSpacing/>
              <w:jc w:val="both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 xml:space="preserve">Направление в отдел культуры, физической культуры, спорта и молодежной политики Администрации Тацинского района  информации об анализе лучших практик внедрения эффективного контракта, предусмотренного Программой поэтапного совершенствования системы оплаты труда в муниципальных учреждениях на 2012 – </w:t>
            </w:r>
            <w:r w:rsidRPr="00CB5FD3">
              <w:rPr>
                <w:sz w:val="28"/>
                <w:szCs w:val="28"/>
              </w:rPr>
              <w:lastRenderedPageBreak/>
              <w:t>2018 годы, утвержденной распоряжением Правительства Российской Федерации от 26.11.2012 № 2190-р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49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lastRenderedPageBreak/>
              <w:t>информация в Министерство культуры Ростовской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49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органы местного самоуправления</w:t>
            </w:r>
          </w:p>
          <w:p w:rsidR="00BB2E50" w:rsidRPr="00CB5FD3" w:rsidRDefault="00BB2E50" w:rsidP="00424BB8">
            <w:pPr>
              <w:widowControl w:val="0"/>
              <w:spacing w:line="249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49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 xml:space="preserve">ежегодно, </w:t>
            </w:r>
            <w:r w:rsidRPr="00CB5FD3">
              <w:rPr>
                <w:sz w:val="28"/>
                <w:szCs w:val="28"/>
              </w:rPr>
              <w:br/>
              <w:t xml:space="preserve">до 15 июля, </w:t>
            </w:r>
            <w:r w:rsidRPr="00CB5FD3">
              <w:rPr>
                <w:sz w:val="28"/>
                <w:szCs w:val="28"/>
              </w:rPr>
              <w:br/>
              <w:t xml:space="preserve">с 2013 </w:t>
            </w:r>
            <w:proofErr w:type="gramStart"/>
            <w:r w:rsidRPr="00CB5FD3">
              <w:rPr>
                <w:sz w:val="28"/>
                <w:szCs w:val="28"/>
              </w:rPr>
              <w:t>по</w:t>
            </w:r>
            <w:proofErr w:type="gramEnd"/>
            <w:r w:rsidRPr="00CB5FD3">
              <w:rPr>
                <w:sz w:val="28"/>
                <w:szCs w:val="28"/>
              </w:rPr>
              <w:t xml:space="preserve"> </w:t>
            </w:r>
          </w:p>
          <w:p w:rsidR="00BB2E50" w:rsidRPr="00CB5FD3" w:rsidRDefault="00BB2E50" w:rsidP="00424BB8">
            <w:pPr>
              <w:widowControl w:val="0"/>
              <w:spacing w:line="249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2018 год</w:t>
            </w:r>
          </w:p>
        </w:tc>
      </w:tr>
      <w:tr w:rsidR="00BB2E50" w:rsidRPr="00CB5FD3" w:rsidTr="00424BB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contextualSpacing/>
              <w:jc w:val="both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 xml:space="preserve">Разработка и утверждение </w:t>
            </w:r>
            <w:proofErr w:type="gramStart"/>
            <w:r w:rsidRPr="00CB5FD3">
              <w:rPr>
                <w:sz w:val="28"/>
                <w:szCs w:val="28"/>
              </w:rPr>
              <w:t>муниципальными</w:t>
            </w:r>
            <w:proofErr w:type="gramEnd"/>
            <w:r w:rsidRPr="00CB5FD3">
              <w:rPr>
                <w:sz w:val="28"/>
                <w:szCs w:val="28"/>
              </w:rPr>
              <w:t xml:space="preserve">   </w:t>
            </w:r>
          </w:p>
          <w:p w:rsidR="00BB2E50" w:rsidRPr="00CB5FD3" w:rsidRDefault="00BB2E50" w:rsidP="00424BB8">
            <w:pPr>
              <w:widowControl w:val="0"/>
              <w:spacing w:line="232" w:lineRule="auto"/>
              <w:contextualSpacing/>
              <w:jc w:val="both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учреждениями планов мероприятий по повышению эффективности деятельности учреждений в части оказания муниципальных услуг (выполнения работ) на основе целевых показателей деятельности учреждений, совершенствованию системы оплаты труда соответствующих категорий работников (по согласованию с отделом культуры, физической культуры, спорта и молодежной политики Администрации Тацинского района)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локальный акт учреждения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E50" w:rsidRPr="00CB5FD3" w:rsidRDefault="00BB2E50" w:rsidP="00424BB8">
            <w:pPr>
              <w:widowControl w:val="0"/>
              <w:spacing w:line="232" w:lineRule="auto"/>
              <w:contextualSpacing/>
              <w:jc w:val="center"/>
              <w:rPr>
                <w:sz w:val="28"/>
                <w:szCs w:val="28"/>
              </w:rPr>
            </w:pPr>
            <w:r w:rsidRPr="00CB5FD3">
              <w:rPr>
                <w:sz w:val="28"/>
                <w:szCs w:val="28"/>
                <w:lang w:val="en-US"/>
              </w:rPr>
              <w:t xml:space="preserve">II </w:t>
            </w:r>
            <w:r w:rsidRPr="00CB5FD3">
              <w:rPr>
                <w:sz w:val="28"/>
                <w:szCs w:val="28"/>
              </w:rPr>
              <w:t>квартал 2013 г.</w:t>
            </w:r>
          </w:p>
        </w:tc>
      </w:tr>
    </w:tbl>
    <w:p w:rsidR="00BB2E50" w:rsidRPr="00CB5FD3" w:rsidRDefault="00BB2E50" w:rsidP="00BB2E50">
      <w:pPr>
        <w:widowControl w:val="0"/>
        <w:contextualSpacing/>
        <w:jc w:val="both"/>
        <w:rPr>
          <w:sz w:val="28"/>
          <w:szCs w:val="28"/>
        </w:rPr>
      </w:pPr>
    </w:p>
    <w:p w:rsidR="00BB2E50" w:rsidRPr="00CB5FD3" w:rsidRDefault="00BB2E50" w:rsidP="00BB2E50">
      <w:pPr>
        <w:widowControl w:val="0"/>
        <w:contextualSpacing/>
        <w:jc w:val="both"/>
        <w:rPr>
          <w:sz w:val="28"/>
          <w:szCs w:val="28"/>
        </w:rPr>
      </w:pPr>
    </w:p>
    <w:p w:rsidR="00BB2E50" w:rsidRPr="00CB5FD3" w:rsidRDefault="00BB2E50" w:rsidP="00BB2E50">
      <w:pPr>
        <w:rPr>
          <w:sz w:val="20"/>
          <w:szCs w:val="20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BB2E50" w:rsidRDefault="00BB2E50" w:rsidP="00BB2E50">
      <w:pPr>
        <w:tabs>
          <w:tab w:val="left" w:pos="2760"/>
        </w:tabs>
        <w:rPr>
          <w:sz w:val="28"/>
          <w:szCs w:val="28"/>
        </w:rPr>
      </w:pPr>
    </w:p>
    <w:p w:rsidR="000855F3" w:rsidRDefault="000855F3">
      <w:bookmarkStart w:id="0" w:name="_GoBack"/>
      <w:bookmarkEnd w:id="0"/>
    </w:p>
    <w:sectPr w:rsidR="0008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A1"/>
    <w:rsid w:val="00040A6E"/>
    <w:rsid w:val="000855F3"/>
    <w:rsid w:val="000A2BCF"/>
    <w:rsid w:val="000B6AC2"/>
    <w:rsid w:val="000C3833"/>
    <w:rsid w:val="000E387A"/>
    <w:rsid w:val="00134D62"/>
    <w:rsid w:val="001D588D"/>
    <w:rsid w:val="0026349D"/>
    <w:rsid w:val="00276F60"/>
    <w:rsid w:val="00281D68"/>
    <w:rsid w:val="002E25B3"/>
    <w:rsid w:val="002F5F77"/>
    <w:rsid w:val="00307723"/>
    <w:rsid w:val="00323F42"/>
    <w:rsid w:val="003F2B42"/>
    <w:rsid w:val="0046715A"/>
    <w:rsid w:val="00543C08"/>
    <w:rsid w:val="0056631A"/>
    <w:rsid w:val="005D59CC"/>
    <w:rsid w:val="00680869"/>
    <w:rsid w:val="006A4478"/>
    <w:rsid w:val="007867FF"/>
    <w:rsid w:val="0080617C"/>
    <w:rsid w:val="008738FD"/>
    <w:rsid w:val="00923910"/>
    <w:rsid w:val="0096677E"/>
    <w:rsid w:val="00B03663"/>
    <w:rsid w:val="00B118C2"/>
    <w:rsid w:val="00B245A1"/>
    <w:rsid w:val="00B55CE0"/>
    <w:rsid w:val="00BB2E50"/>
    <w:rsid w:val="00BB5DAF"/>
    <w:rsid w:val="00BF18BE"/>
    <w:rsid w:val="00C770EE"/>
    <w:rsid w:val="00C80102"/>
    <w:rsid w:val="00D00FC4"/>
    <w:rsid w:val="00E14C3C"/>
    <w:rsid w:val="00E80CDA"/>
    <w:rsid w:val="00E94639"/>
    <w:rsid w:val="00EC0630"/>
    <w:rsid w:val="00EC2633"/>
    <w:rsid w:val="00F1501A"/>
    <w:rsid w:val="00F175C6"/>
    <w:rsid w:val="00F17D5F"/>
    <w:rsid w:val="00F36C99"/>
    <w:rsid w:val="00F7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5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5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0D32ECD682B7BE19888FB8263C926518E8966FB104E5818A81315940PEn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1608</Words>
  <Characters>9170</Characters>
  <Application>Microsoft Office Word</Application>
  <DocSecurity>0</DocSecurity>
  <Lines>76</Lines>
  <Paragraphs>21</Paragraphs>
  <ScaleCrop>false</ScaleCrop>
  <Company/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2014-02-21T10:54:00Z</dcterms:created>
  <dcterms:modified xsi:type="dcterms:W3CDTF">2014-02-21T10:55:00Z</dcterms:modified>
</cp:coreProperties>
</file>