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0" w:rsidRDefault="00D14D70" w:rsidP="00D14D70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D14D70" w:rsidRDefault="00D14D70" w:rsidP="00D14D70">
      <w:pPr>
        <w:widowControl w:val="0"/>
        <w:tabs>
          <w:tab w:val="left" w:pos="11199"/>
        </w:tabs>
        <w:spacing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  порядке   формирования муниципального задания </w:t>
      </w:r>
    </w:p>
    <w:p w:rsidR="00D14D70" w:rsidRDefault="00D14D70" w:rsidP="00D14D70">
      <w:pPr>
        <w:widowControl w:val="0"/>
        <w:tabs>
          <w:tab w:val="left" w:pos="11199"/>
        </w:tabs>
        <w:spacing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муниципальных услуг (выполнение работ) муниципальным учреждениям Ковылкинского сельского поселения  </w:t>
      </w: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Ковылкинского сельского поселения</w:t>
      </w: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 2016 г.</w:t>
      </w:r>
    </w:p>
    <w:p w:rsidR="00D14D70" w:rsidRDefault="00D14D70" w:rsidP="00D14D70">
      <w:pPr>
        <w:widowControl w:val="0"/>
        <w:tabs>
          <w:tab w:val="left" w:pos="11199"/>
        </w:tabs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tabs>
          <w:tab w:val="left" w:pos="11199"/>
        </w:tabs>
        <w:ind w:left="11907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spacing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МУНИЦИПАЛЬНОЕ ЗАДАНИЕ </w:t>
      </w:r>
    </w:p>
    <w:p w:rsidR="00D14D70" w:rsidRDefault="001372ED" w:rsidP="00D14D70">
      <w:pPr>
        <w:widowControl w:val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372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77.45pt;margin-top:7.75pt;width:148.75pt;height:194.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_x0000_s1031">
              <w:txbxContent>
                <w:p w:rsidR="00D14D70" w:rsidRDefault="00D14D70" w:rsidP="00D14D7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14D70">
        <w:rPr>
          <w:rFonts w:ascii="Times New Roman" w:hAnsi="Times New Roman"/>
          <w:sz w:val="24"/>
          <w:szCs w:val="24"/>
          <w:shd w:val="clear" w:color="auto" w:fill="FFFFFF"/>
        </w:rPr>
        <w:t xml:space="preserve">на 2017 год 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 29  »  ДЕКАБРЯ 2016 г.</w:t>
      </w:r>
    </w:p>
    <w:p w:rsidR="00D14D70" w:rsidRDefault="00D14D70" w:rsidP="00D14D70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widowControl w:val="0"/>
        <w:tabs>
          <w:tab w:val="left" w:pos="11199"/>
        </w:tabs>
        <w:ind w:left="11907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spacing w:after="60"/>
        <w:outlineLvl w:val="3"/>
        <w:rPr>
          <w:rFonts w:ascii="Times New Roman" w:hAnsi="Times New Roman"/>
          <w:sz w:val="24"/>
          <w:szCs w:val="24"/>
        </w:rPr>
      </w:pPr>
      <w:bookmarkStart w:id="0" w:name="bookmark0"/>
    </w:p>
    <w:p w:rsidR="00D14D70" w:rsidRDefault="00D14D70" w:rsidP="00D14D70">
      <w:pPr>
        <w:widowControl w:val="0"/>
        <w:spacing w:after="60"/>
        <w:outlineLvl w:val="3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spacing w:after="6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МУНИЦИПАЛЬНОЕ ЗАДАНИЕ </w:t>
      </w:r>
      <w:bookmarkEnd w:id="0"/>
    </w:p>
    <w:p w:rsidR="00D14D70" w:rsidRDefault="001372ED" w:rsidP="00D14D70">
      <w:pPr>
        <w:widowControl w:val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372ED">
        <w:pict>
          <v:shape id="Text Box 7" o:spid="_x0000_s1029" type="#_x0000_t202" style="position:absolute;left:0;text-align:left;margin-left:577.45pt;margin-top:7.75pt;width:148.75pt;height:194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D14D70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14D70" w:rsidRDefault="00D14D70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D14D70" w:rsidRDefault="00D14D70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Коды</w:t>
                        </w:r>
                      </w:p>
                    </w:tc>
                  </w:tr>
                  <w:tr w:rsidR="00D14D70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0506001</w:t>
                        </w:r>
                      </w:p>
                    </w:tc>
                  </w:tr>
                  <w:tr w:rsidR="00D14D70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29.12.2016Г.</w:t>
                        </w:r>
                      </w:p>
                    </w:tc>
                  </w:tr>
                  <w:tr w:rsidR="00D14D70">
                    <w:trPr>
                      <w:trHeight w:val="39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14D70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92.51</w:t>
                        </w:r>
                      </w:p>
                    </w:tc>
                  </w:tr>
                  <w:tr w:rsidR="00D14D70">
                    <w:trPr>
                      <w:trHeight w:val="32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92.51</w:t>
                        </w:r>
                      </w:p>
                    </w:tc>
                  </w:tr>
                  <w:tr w:rsidR="00D14D70">
                    <w:trPr>
                      <w:trHeight w:val="31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14D70" w:rsidRDefault="00D14D7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92.51</w:t>
                        </w:r>
                      </w:p>
                    </w:tc>
                  </w:tr>
                  <w:tr w:rsidR="00D14D70">
                    <w:trPr>
                      <w:trHeight w:val="18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14D70" w:rsidRDefault="00D14D70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14D70" w:rsidRDefault="00D14D70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14D70" w:rsidRDefault="00D14D70" w:rsidP="00D14D7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14D70">
        <w:rPr>
          <w:rFonts w:ascii="Times New Roman" w:hAnsi="Times New Roman"/>
          <w:sz w:val="24"/>
          <w:szCs w:val="24"/>
          <w:shd w:val="clear" w:color="auto" w:fill="FFFFFF"/>
        </w:rPr>
        <w:t xml:space="preserve">на 2017 год </w:t>
      </w:r>
    </w:p>
    <w:p w:rsidR="00D14D70" w:rsidRDefault="00D14D70" w:rsidP="00D14D70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 29 »  декабря  2016 г.</w:t>
      </w:r>
    </w:p>
    <w:p w:rsidR="00D14D70" w:rsidRDefault="00D14D70" w:rsidP="00D14D70">
      <w:pPr>
        <w:widowControl w:val="0"/>
        <w:tabs>
          <w:tab w:val="right" w:pos="2698"/>
        </w:tabs>
        <w:ind w:left="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Наименование  муниципального учреждения Ковылкинского сельского поселения (обособленного подразделения</w:t>
      </w:r>
      <w:proofErr w:type="gramEnd"/>
    </w:p>
    <w:p w:rsidR="00D14D70" w:rsidRDefault="00D14D70" w:rsidP="00D14D70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муниципальное бюджетное учреждение культуры «Центр культурного обслуживания»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Ковылкинского сельского поселения (обособленного подразделения)</w:t>
      </w:r>
    </w:p>
    <w:p w:rsidR="00D14D70" w:rsidRDefault="00D14D70" w:rsidP="00D14D70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деятельность библиотек, архивов, учреждений клубного типа.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Вид муниципального учреждения Ковылкинского сельского поселения</w:t>
      </w:r>
      <w:r>
        <w:rPr>
          <w:shd w:val="clear" w:color="auto" w:fill="FFFFFF"/>
        </w:rPr>
        <w:t xml:space="preserve">    </w:t>
      </w:r>
      <w:r>
        <w:rPr>
          <w:rFonts w:ascii="Times New Roman" w:hAnsi="Times New Roman"/>
          <w:b/>
          <w:i/>
          <w:shd w:val="clear" w:color="auto" w:fill="FFFFFF"/>
        </w:rPr>
        <w:t>учреждение клубного типа</w:t>
      </w:r>
    </w:p>
    <w:p w:rsidR="00D14D70" w:rsidRDefault="00D14D70" w:rsidP="00D14D70">
      <w:pPr>
        <w:widowControl w:val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(указывается вид  муниципального учреждения Ковылкинского сельского поселения </w:t>
      </w:r>
      <w:proofErr w:type="gramEnd"/>
    </w:p>
    <w:p w:rsidR="00D14D70" w:rsidRDefault="00D14D70" w:rsidP="00D14D70">
      <w:pPr>
        <w:widowControl w:val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из базового (отраслевого) перечня)</w:t>
      </w:r>
    </w:p>
    <w:p w:rsidR="00D14D70" w:rsidRDefault="00D14D70" w:rsidP="00D14D70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2)</w:t>
      </w:r>
    </w:p>
    <w:p w:rsidR="00D14D70" w:rsidRDefault="00D14D70" w:rsidP="00D14D70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1 </w:t>
      </w:r>
    </w:p>
    <w:p w:rsidR="00D14D70" w:rsidRDefault="001372ED" w:rsidP="00D14D7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372ED">
        <w:pict>
          <v:shape id="Text Box 4" o:spid="_x0000_s1027" type="#_x0000_t202" style="position:absolute;left:0;text-align:left;margin-left:598.3pt;margin-top:2.6pt;width:149.75pt;height:9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D14D7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14D70" w:rsidRDefault="00D14D7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D14D70" w:rsidRDefault="00D14D70" w:rsidP="00D14D7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14D70">
        <w:rPr>
          <w:rFonts w:ascii="Times New Roman" w:hAnsi="Times New Roman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="00D14D70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proofErr w:type="gramEnd"/>
      <w:r w:rsidR="00D14D70">
        <w:rPr>
          <w:rFonts w:ascii="Times New Roman" w:hAnsi="Times New Roman"/>
          <w:sz w:val="24"/>
          <w:szCs w:val="24"/>
          <w:shd w:val="clear" w:color="auto" w:fill="FFFFFF"/>
        </w:rPr>
        <w:t xml:space="preserve"> услуг</w:t>
      </w:r>
    </w:p>
    <w:p w:rsidR="00D14D70" w:rsidRDefault="00D14D70" w:rsidP="00D14D70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Организация мероприятий</w:t>
      </w:r>
    </w:p>
    <w:p w:rsidR="00D14D70" w:rsidRDefault="00D14D70" w:rsidP="00D14D7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</w:p>
    <w:p w:rsidR="00D14D70" w:rsidRDefault="00D14D70" w:rsidP="00D14D70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Физические лица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3)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4"/>
        <w:gridCol w:w="1199"/>
        <w:gridCol w:w="1144"/>
        <w:gridCol w:w="1234"/>
        <w:gridCol w:w="1172"/>
        <w:gridCol w:w="1186"/>
        <w:gridCol w:w="1351"/>
        <w:gridCol w:w="1761"/>
        <w:gridCol w:w="1069"/>
        <w:gridCol w:w="3181"/>
        <w:gridCol w:w="29"/>
      </w:tblGrid>
      <w:tr w:rsidR="00D14D70" w:rsidTr="00D14D70">
        <w:trPr>
          <w:gridAfter w:val="1"/>
          <w:wAfter w:w="30" w:type="dxa"/>
          <w:trHeight w:hRule="exact" w:val="91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D14D70" w:rsidTr="00D14D70">
        <w:trPr>
          <w:trHeight w:val="48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rPr>
          <w:trHeight w:hRule="exact" w:val="3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4D70" w:rsidTr="00D14D70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000000000006031171414009000700200000001101101</w:t>
            </w:r>
          </w:p>
          <w:p w:rsidR="00D14D70" w:rsidRDefault="00D14D70">
            <w:pPr>
              <w:pStyle w:val="a3"/>
              <w:rPr>
                <w:sz w:val="16"/>
                <w:szCs w:val="16"/>
              </w:rPr>
            </w:pPr>
          </w:p>
          <w:p w:rsidR="00D14D70" w:rsidRDefault="00D14D70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Народные гуляния,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оржественные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мер-я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памятные даты.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России за исключением Москвы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4D70" w:rsidTr="00D14D70">
        <w:trPr>
          <w:trHeight w:hRule="exact" w:val="86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проведённых 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</w:tr>
    </w:tbl>
    <w:p w:rsidR="00D14D70" w:rsidRDefault="00D14D70" w:rsidP="00D14D70">
      <w:pPr>
        <w:keepNext/>
        <w:spacing w:after="6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Default="00D14D70" w:rsidP="00D14D70">
      <w:pPr>
        <w:keepNext/>
        <w:spacing w:after="6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Default="001372ED" w:rsidP="00D14D70">
      <w:pPr>
        <w:keepNext/>
        <w:spacing w:after="60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372ED">
        <w:pict>
          <v:shape id="Text Box 13" o:spid="_x0000_s1030" type="#_x0000_t202" style="position:absolute;margin-left:243.3pt;margin-top:29.55pt;width:32.55pt;height:13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D14D70" w:rsidRDefault="00D14D70" w:rsidP="00D14D70"/>
              </w:txbxContent>
            </v:textbox>
          </v:shape>
        </w:pict>
      </w:r>
      <w:r w:rsidR="00D14D70">
        <w:rPr>
          <w:rFonts w:ascii="Times New Roman" w:hAnsi="Times New Roman"/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pageBreakBefore/>
        <w:widowControl w:val="0"/>
        <w:ind w:right="303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3"/>
        <w:gridCol w:w="1111"/>
        <w:gridCol w:w="971"/>
        <w:gridCol w:w="1029"/>
        <w:gridCol w:w="1079"/>
        <w:gridCol w:w="1071"/>
        <w:gridCol w:w="1236"/>
        <w:gridCol w:w="841"/>
        <w:gridCol w:w="855"/>
        <w:gridCol w:w="2498"/>
        <w:gridCol w:w="2607"/>
        <w:gridCol w:w="29"/>
      </w:tblGrid>
      <w:tr w:rsidR="00D14D70" w:rsidTr="00D14D70">
        <w:trPr>
          <w:gridAfter w:val="1"/>
          <w:wAfter w:w="30" w:type="dxa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реестровой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записи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14D70" w:rsidTr="00D14D70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14D70" w:rsidTr="00D14D70"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000000000006031171414009000700200000001101101</w:t>
            </w:r>
          </w:p>
          <w:p w:rsidR="00D14D70" w:rsidRDefault="00D14D70">
            <w:pPr>
              <w:pStyle w:val="a3"/>
              <w:rPr>
                <w:sz w:val="16"/>
                <w:szCs w:val="16"/>
              </w:rPr>
            </w:pPr>
          </w:p>
          <w:p w:rsidR="00D14D70" w:rsidRDefault="00D14D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Народные гуляния,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оржественные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мер-я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памятные даты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России за исключением Москвы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4D70" w:rsidTr="00D14D70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участников мероприятий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4D70" w:rsidRDefault="001372ED" w:rsidP="00D14D70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ED">
        <w:pict>
          <v:shape id="Text Box 6" o:spid="_x0000_s1028" type="#_x0000_t202" style="position:absolute;margin-left:249.3pt;margin-top:15.9pt;width:27.65pt;height:11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Text Box 6">
              <w:txbxContent>
                <w:p w:rsidR="00D14D70" w:rsidRDefault="00D14D70" w:rsidP="00D14D70"/>
                <w:p w:rsidR="00D14D70" w:rsidRDefault="00D14D70" w:rsidP="00D14D70"/>
              </w:txbxContent>
            </v:textbox>
          </v:shape>
        </w:pict>
      </w:r>
      <w:r w:rsidR="00D14D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D14D70" w:rsidRDefault="00D14D70" w:rsidP="00D14D70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62"/>
        <w:gridCol w:w="974"/>
        <w:gridCol w:w="1361"/>
        <w:gridCol w:w="7268"/>
      </w:tblGrid>
      <w:tr w:rsidR="00D14D70" w:rsidTr="00D14D70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D14D70" w:rsidTr="00D14D70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D14D70" w:rsidTr="00D14D70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14D70" w:rsidTr="00D14D7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D70" w:rsidTr="00D14D7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D70" w:rsidTr="00D14D7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D70" w:rsidTr="00D14D70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</w:p>
    <w:p w:rsidR="00D14D70" w:rsidRDefault="00D14D70" w:rsidP="00D14D70">
      <w:pPr>
        <w:widowControl w:val="0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Постановление Администрации Ковылкинского сельского поселения от 29.12.2016г. №</w:t>
      </w:r>
      <w:r w:rsidR="00672ED3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113</w:t>
      </w:r>
      <w:r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  « О порядке формирования муниципального задания на оказание муниципальных услуг (выполнения работ) муниципальным учреждениям Ковылкинского сельского поселения и финансового обеспечения выполнения муниципального задания»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3"/>
        <w:gridCol w:w="6755"/>
        <w:gridCol w:w="4522"/>
      </w:tblGrid>
      <w:tr w:rsidR="00D14D70" w:rsidTr="00D14D70">
        <w:trPr>
          <w:trHeight w:hRule="exact"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D14D70" w:rsidTr="00D14D7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14D70" w:rsidTr="00D14D70">
        <w:trPr>
          <w:trHeight w:hRule="exact" w:val="7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проведении мероприятий, участие в районных мероприятиях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мероприятия</w:t>
            </w:r>
          </w:p>
        </w:tc>
      </w:tr>
      <w:tr w:rsidR="00D14D70" w:rsidTr="00D14D70">
        <w:trPr>
          <w:trHeight w:hRule="exact" w:val="71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сайте Администрации Ковылкинского сельского поселения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Деятельность, новости, конкурсные мероприятия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мере проведения мероприятия</w:t>
            </w:r>
          </w:p>
        </w:tc>
      </w:tr>
      <w:tr w:rsidR="00D14D70" w:rsidTr="00D14D70">
        <w:trPr>
          <w:trHeight w:hRule="exact" w:val="71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Стенды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работы, информация о конкурсах, оперативная информация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D14D70" w:rsidRDefault="00D14D70" w:rsidP="00D14D70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ЧАСТЬ 2. Сведения о выполняемых работах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4)</w:t>
      </w:r>
    </w:p>
    <w:p w:rsidR="00D14D70" w:rsidRDefault="00D14D70" w:rsidP="00D14D70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 1</w:t>
      </w:r>
    </w:p>
    <w:p w:rsidR="00D14D70" w:rsidRDefault="001372ED" w:rsidP="00D14D70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u w:val="single"/>
          <w:shd w:val="clear" w:color="auto" w:fill="FFFFFF"/>
        </w:rPr>
      </w:pPr>
      <w:r w:rsidRPr="001372ED">
        <w:pict>
          <v:shape id="Text Box 3" o:spid="_x0000_s1026" type="#_x0000_t202" style="position:absolute;left:0;text-align:left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D14D70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D14D70" w:rsidRDefault="00D14D70">
                        <w:pPr>
                          <w:pStyle w:val="4"/>
                          <w:spacing w:before="0" w:after="0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D14D70" w:rsidRDefault="00D14D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07.025.1</w:t>
                        </w:r>
                      </w:p>
                    </w:tc>
                  </w:tr>
                </w:tbl>
                <w:p w:rsidR="00D14D70" w:rsidRDefault="00D14D70" w:rsidP="00D14D70">
                  <w:pPr>
                    <w:rPr>
                      <w:sz w:val="20"/>
                      <w:szCs w:val="20"/>
                    </w:rPr>
                  </w:pPr>
                </w:p>
                <w:p w:rsidR="00D14D70" w:rsidRDefault="00D14D70" w:rsidP="00D14D70"/>
              </w:txbxContent>
            </v:textbox>
          </v:shape>
        </w:pict>
      </w:r>
      <w:r w:rsidR="00D14D70">
        <w:rPr>
          <w:rFonts w:ascii="Times New Roman" w:hAnsi="Times New Roman"/>
          <w:shd w:val="clear" w:color="auto" w:fill="FFFFFF"/>
        </w:rPr>
        <w:t xml:space="preserve">Наименование работы  </w:t>
      </w:r>
      <w:r w:rsidR="00D14D70">
        <w:rPr>
          <w:rFonts w:ascii="Times New Roman" w:hAnsi="Times New Roman"/>
          <w:b/>
          <w:i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D14D70" w:rsidRDefault="00D14D70" w:rsidP="00D14D70">
      <w:pPr>
        <w:pStyle w:val="a3"/>
        <w:ind w:left="720"/>
        <w:rPr>
          <w:rFonts w:ascii="Times New Roman" w:hAnsi="Times New Roman"/>
          <w:b/>
          <w:i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u w:val="single"/>
          <w:shd w:val="clear" w:color="auto" w:fill="FFFFFF"/>
        </w:rPr>
        <w:t>самодеятельного народного творчества</w:t>
      </w:r>
    </w:p>
    <w:p w:rsidR="00D14D70" w:rsidRDefault="00D14D70" w:rsidP="00D14D70">
      <w:pPr>
        <w:pStyle w:val="a3"/>
        <w:ind w:left="720"/>
        <w:rPr>
          <w:rFonts w:ascii="Times New Roman" w:hAnsi="Times New Roman"/>
          <w:b/>
          <w:i/>
          <w:u w:val="single"/>
        </w:rPr>
      </w:pPr>
    </w:p>
    <w:p w:rsidR="00D14D70" w:rsidRDefault="00D14D70" w:rsidP="00D14D70">
      <w:pPr>
        <w:keepNext/>
        <w:outlineLvl w:val="3"/>
        <w:rPr>
          <w:rFonts w:ascii="Times New Roman" w:hAnsi="Times New Roman"/>
          <w:b/>
          <w:bCs/>
          <w:i/>
          <w:u w:val="single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2. Категории потребителей работы </w:t>
      </w:r>
      <w:r>
        <w:rPr>
          <w:rFonts w:ascii="Times New Roman" w:hAnsi="Times New Roman"/>
          <w:b/>
          <w:bCs/>
          <w:i/>
          <w:u w:val="single"/>
          <w:shd w:val="clear" w:color="auto" w:fill="FFFFFF"/>
        </w:rPr>
        <w:t>в интересах общества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7"/>
        <w:gridCol w:w="1086"/>
        <w:gridCol w:w="1108"/>
        <w:gridCol w:w="1096"/>
        <w:gridCol w:w="1181"/>
        <w:gridCol w:w="1187"/>
        <w:gridCol w:w="1419"/>
        <w:gridCol w:w="1624"/>
        <w:gridCol w:w="1805"/>
        <w:gridCol w:w="2468"/>
        <w:gridCol w:w="29"/>
      </w:tblGrid>
      <w:tr w:rsidR="00D14D70" w:rsidTr="00D14D70">
        <w:trPr>
          <w:gridAfter w:val="1"/>
          <w:wAfter w:w="30" w:type="dxa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D14D70" w:rsidTr="00D14D70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rPr>
          <w:trHeight w:val="209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показател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показател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показател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14D70" w:rsidTr="00D14D70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000000000006031171407025100000000000004101101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клубных формирований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D14D70" w:rsidTr="00D14D70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14D70" w:rsidRDefault="00D14D70" w:rsidP="00D14D70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Default="00D14D70" w:rsidP="00D14D70">
      <w:pPr>
        <w:keepNext/>
        <w:pageBreakBefore/>
        <w:spacing w:before="240" w:after="6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5"/>
        <w:gridCol w:w="1080"/>
        <w:gridCol w:w="1167"/>
        <w:gridCol w:w="1120"/>
        <w:gridCol w:w="1161"/>
        <w:gridCol w:w="1255"/>
        <w:gridCol w:w="1275"/>
        <w:gridCol w:w="855"/>
        <w:gridCol w:w="972"/>
        <w:gridCol w:w="3330"/>
        <w:gridCol w:w="1081"/>
        <w:gridCol w:w="29"/>
      </w:tblGrid>
      <w:tr w:rsidR="00D14D70" w:rsidTr="00D14D70">
        <w:trPr>
          <w:gridAfter w:val="1"/>
          <w:wAfter w:w="29" w:type="dxa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объема работы</w:t>
            </w:r>
          </w:p>
        </w:tc>
      </w:tr>
      <w:tr w:rsidR="00D14D70" w:rsidTr="00D14D70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ОКЕИ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rPr>
          <w:trHeight w:val="2615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70" w:rsidRDefault="00D14D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4D70" w:rsidTr="00D14D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14D70" w:rsidTr="00D14D70">
        <w:trPr>
          <w:trHeight w:val="204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000000000006031171407025100000000000004101101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клубных формирований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Удовлетворение запросов и потребностей в занятиях любительским художественным творчеством, в совместной творческой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деят-ти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способствующей развитию дарований его участников, освоению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культуры,к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овладению полезными навыками в организации досуга и отдыха</w:t>
            </w:r>
          </w:p>
          <w:p w:rsidR="00D14D70" w:rsidRDefault="00D14D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14D70" w:rsidRDefault="00D14D70" w:rsidP="00D14D7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3. Прочие сведения о муниципальном задании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6)</w:t>
      </w:r>
    </w:p>
    <w:p w:rsidR="00D14D70" w:rsidRDefault="00D14D70" w:rsidP="00D14D7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 </w:t>
      </w:r>
    </w:p>
    <w:p w:rsidR="00D14D70" w:rsidRDefault="00D14D70" w:rsidP="00D14D70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D14D70" w:rsidRDefault="00D14D70" w:rsidP="00D14D7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4D70" w:rsidRDefault="00D14D70" w:rsidP="00D14D7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Иная информация, необходимая для исполнения (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исполнением) муниципального задания </w:t>
      </w:r>
    </w:p>
    <w:p w:rsidR="00D14D70" w:rsidRDefault="00D14D70" w:rsidP="00D14D70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D14D70" w:rsidRDefault="00D14D70" w:rsidP="00D14D70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Порядок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2"/>
        <w:gridCol w:w="4183"/>
        <w:gridCol w:w="6215"/>
      </w:tblGrid>
      <w:tr w:rsidR="00D14D70" w:rsidTr="00D14D70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Органы местного самоуправления Тацинского района,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осуществляющие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оказанием услуги</w:t>
            </w:r>
          </w:p>
        </w:tc>
      </w:tr>
      <w:tr w:rsidR="00D14D70" w:rsidTr="00D14D70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14D70" w:rsidTr="00D14D70">
        <w:trPr>
          <w:trHeight w:hRule="exact" w:val="36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D70" w:rsidRDefault="00D14D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</w:tr>
    </w:tbl>
    <w:p w:rsidR="00D14D70" w:rsidRDefault="00D14D70" w:rsidP="00D14D70">
      <w:pPr>
        <w:keepNext/>
        <w:pageBreakBefore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4. Требования к отчетности о выполнении муниципального задания </w:t>
      </w:r>
    </w:p>
    <w:p w:rsidR="00D14D70" w:rsidRPr="00D14D70" w:rsidRDefault="00D14D70" w:rsidP="00D14D70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4D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</w:p>
    <w:p w:rsidR="00D14D70" w:rsidRPr="00D14D70" w:rsidRDefault="00D14D70" w:rsidP="00D14D70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Отчёт о выполнении муниципального задания предоставляется по форме, согласно Приложению №2 к Положению</w:t>
      </w:r>
      <w:proofErr w:type="gram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О</w:t>
      </w:r>
      <w:proofErr w:type="gram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порядке формирования муниципального задания на оказание муниципальных услуг (выполнение работ) муниципальным учреждениям Ковылкинского сельского поселения и финансового обеспечения выполнения муниципального задания, утверждённым постановлением Администрации Ковылкинского сельского поселения от 29.12.2016г №</w:t>
      </w:r>
      <w:r w:rsidR="00672ED3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113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, 1 раз в полугодие.</w:t>
      </w:r>
    </w:p>
    <w:p w:rsidR="00D14D70" w:rsidRPr="00D14D70" w:rsidRDefault="00D14D70" w:rsidP="00D14D70">
      <w:pPr>
        <w:keepNext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Pr="00D14D70" w:rsidRDefault="00D14D70" w:rsidP="00D14D70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 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проведение мониторинга основных показателей работы 1 раз в полугодие.</w:t>
      </w:r>
    </w:p>
    <w:p w:rsidR="00D14D70" w:rsidRPr="00D14D70" w:rsidRDefault="00D14D70" w:rsidP="00D14D70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Pr="00D14D70" w:rsidRDefault="00D14D70" w:rsidP="00D14D70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sz w:val="24"/>
          <w:szCs w:val="24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муниципальное задание и отчёты о исполнении, за исключением содержащихся в них сведений, отнесённых к муниципальной тайне, в течение месяца после их утверждёния размещаются в информационн</w:t>
      </w:r>
      <w:proofErr w:type="gram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о-</w:t>
      </w:r>
      <w:proofErr w:type="gram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телекоммуникационной сети «Интернет» на официальном сайте Администрации Ковылкинского сельского поселения, осуществляющей функции и полномочия учредителя муниципальных бюджетных учреждений.</w:t>
      </w:r>
    </w:p>
    <w:p w:rsidR="00D14D70" w:rsidRPr="00D14D70" w:rsidRDefault="00D14D70" w:rsidP="00D14D70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14D70" w:rsidRPr="00D14D70" w:rsidRDefault="00D14D70" w:rsidP="00D14D70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4D70">
        <w:rPr>
          <w:rFonts w:ascii="Times New Roman" w:hAnsi="Times New Roman"/>
          <w:bCs/>
          <w:sz w:val="24"/>
          <w:szCs w:val="24"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:rsidR="00D14D70" w:rsidRDefault="00D14D70" w:rsidP="00D14D70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D14D70" w:rsidRDefault="00D14D70" w:rsidP="00D14D70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EC36BF" w:rsidRDefault="00EC36BF"/>
    <w:sectPr w:rsidR="00EC36BF" w:rsidSect="00D14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E7C"/>
    <w:multiLevelType w:val="hybridMultilevel"/>
    <w:tmpl w:val="82822E56"/>
    <w:lvl w:ilvl="0" w:tplc="D21AB7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C21FD"/>
    <w:multiLevelType w:val="hybridMultilevel"/>
    <w:tmpl w:val="645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73FB4"/>
    <w:multiLevelType w:val="hybridMultilevel"/>
    <w:tmpl w:val="AD5C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D70"/>
    <w:rsid w:val="001372ED"/>
    <w:rsid w:val="00672ED3"/>
    <w:rsid w:val="00D14D70"/>
    <w:rsid w:val="00EC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7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14D7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4D7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14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Style8">
    <w:name w:val="Char Style 8"/>
    <w:link w:val="Style7"/>
    <w:uiPriority w:val="99"/>
    <w:locked/>
    <w:rsid w:val="00D14D7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14D70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eastAsia="en-US"/>
    </w:rPr>
  </w:style>
  <w:style w:type="character" w:customStyle="1" w:styleId="CharStyle9Exact">
    <w:name w:val="Char Style 9 Exact"/>
    <w:uiPriority w:val="99"/>
    <w:rsid w:val="00D14D70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admin-post</dc:creator>
  <cp:keywords/>
  <dc:description/>
  <cp:lastModifiedBy>admin-post</cp:lastModifiedBy>
  <cp:revision>3</cp:revision>
  <dcterms:created xsi:type="dcterms:W3CDTF">2017-01-30T13:11:00Z</dcterms:created>
  <dcterms:modified xsi:type="dcterms:W3CDTF">2017-01-31T05:35:00Z</dcterms:modified>
</cp:coreProperties>
</file>