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6460" cy="119570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920" cy="1195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7pt;height:94.0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вторник, 05 февраля  2019 года №63</w:t>
      </w:r>
    </w:p>
    <w:p>
      <w:pPr>
        <w:pStyle w:val="Normal"/>
        <w:suppressAutoHyphens w:val="true"/>
        <w:jc w:val="center"/>
        <w:rPr/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постановлений Администрации Ковылкинского сельского поселения от 05.02.2019 №12,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tbl>
      <w:tblPr>
        <w:tblW w:w="9530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РОССИЙСКАЯ ФЕДЕРАЦИЯ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РОСТОВСКАЯ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ТАЦИНСКИЙ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cs="Times New Roman"/>
                <w:bCs/>
                <w:sz w:val="18"/>
                <w:szCs w:val="18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  <w:lang w:eastAsia="zh-CN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2"/>
          <w:szCs w:val="22"/>
          <w:lang w:eastAsia="zh-CN"/>
        </w:rPr>
      </w:pPr>
      <w:r>
        <w:rPr>
          <w:rFonts w:cs="Times New Roman"/>
          <w:bCs/>
          <w:sz w:val="22"/>
          <w:szCs w:val="22"/>
          <w:lang w:eastAsia="zh-CN"/>
        </w:rPr>
      </w:r>
    </w:p>
    <w:p>
      <w:pPr>
        <w:pStyle w:val="Normal"/>
        <w:jc w:val="center"/>
        <w:rPr>
          <w:rFonts w:eastAsia="Times New Roman" w:cs="Times New Roman"/>
          <w:b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ПОСТАНОВЛЕНИЕ</w:t>
      </w:r>
    </w:p>
    <w:p>
      <w:pPr>
        <w:pStyle w:val="Normal"/>
        <w:rPr>
          <w:rFonts w:eastAsia="Times New Roman" w:cs="Times New Roman"/>
          <w:bCs/>
          <w:sz w:val="21"/>
          <w:szCs w:val="21"/>
        </w:rPr>
      </w:pPr>
      <w:r>
        <w:rPr>
          <w:rFonts w:eastAsia="Times New Roman" w:cs="Times New Roman"/>
          <w:bCs/>
          <w:sz w:val="21"/>
          <w:szCs w:val="21"/>
        </w:rPr>
      </w:r>
    </w:p>
    <w:p>
      <w:pPr>
        <w:pStyle w:val="Normal"/>
        <w:rPr>
          <w:sz w:val="22"/>
          <w:szCs w:val="22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2"/>
          <w:szCs w:val="22"/>
        </w:rPr>
        <w:t>05 февраля  2019г.                                        №12                                                               х. Ковылкин</w:t>
      </w:r>
    </w:p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ab/>
        <w:tab/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подготовке проекта по внесению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>изменений в правила землепользования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застройки Ковылкинского сельского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поселения Тацинского района Ростовской области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0" w:right="20" w:firstLine="425"/>
        <w:jc w:val="both"/>
        <w:rPr/>
      </w:pPr>
      <w:r>
        <w:rPr>
          <w:sz w:val="22"/>
          <w:szCs w:val="22"/>
        </w:rPr>
        <w:t xml:space="preserve"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 xml:space="preserve">оссийской </w:t>
      </w:r>
      <w:r>
        <w:rPr>
          <w:sz w:val="22"/>
          <w:szCs w:val="22"/>
          <w:lang w:val="ru-RU"/>
        </w:rPr>
        <w:t>Ф</w:t>
      </w:r>
      <w:r>
        <w:rPr>
          <w:sz w:val="22"/>
          <w:szCs w:val="22"/>
          <w:lang w:val="ru-RU"/>
        </w:rPr>
        <w:t>едерации</w:t>
      </w:r>
      <w:r>
        <w:rPr>
          <w:sz w:val="22"/>
          <w:szCs w:val="22"/>
        </w:rPr>
        <w:t>», Областным законом Ростовской области от 14 января 2008 года № 853-3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«О градостроительной деятельности в Ростовской области», Уставом муниципального образования «Ковылкинское сельское  поселение».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1. Подготовить проект внесения изменений в правила землепользования и застройки  Ковылкинского сельского поселения Тацинского района Ростовской области.</w:t>
      </w:r>
    </w:p>
    <w:p>
      <w:pPr>
        <w:pStyle w:val="Style45"/>
        <w:jc w:val="both"/>
        <w:rPr/>
      </w:pPr>
      <w:r>
        <w:rPr>
          <w:sz w:val="22"/>
          <w:szCs w:val="22"/>
        </w:rPr>
        <w:tab/>
        <w:t>2. Исполнителя проектных работ определить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ab/>
        <w:t>3. Постановление подлежит опубликованию в установленном порядке.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>4. Контроль за исполнением постановления оставляю за собой.</w:t>
      </w:r>
    </w:p>
    <w:p>
      <w:pPr>
        <w:pStyle w:val="Style45"/>
        <w:jc w:val="both"/>
        <w:rPr>
          <w:sz w:val="22"/>
          <w:szCs w:val="22"/>
        </w:rPr>
      </w:pPr>
      <w:r>
        <w:rPr>
          <w:sz w:val="22"/>
          <w:szCs w:val="22"/>
        </w:rPr>
        <w:t>Глава Администрации Ковылкинского сельского поселения                                      Т.В.Лачугина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-14605</wp:posOffset>
                </wp:positionH>
                <wp:positionV relativeFrom="paragraph">
                  <wp:posOffset>52070</wp:posOffset>
                </wp:positionV>
                <wp:extent cx="6042660" cy="5715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88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4.05pt" to="474.5pt,4.1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 63 от 05.02.2019 года</w:t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lang w:val="ru-RU" w:eastAsia="zh-CN"/>
        </w:rPr>
        <w:t xml:space="preserve">                               </w:t>
      </w:r>
    </w:p>
    <w:sectPr>
      <w:type w:val="nextPage"/>
      <w:pgSz w:w="12240" w:h="15840"/>
      <w:pgMar w:left="1701" w:right="850" w:header="0" w:top="113" w:footer="0" w:bottom="11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Style4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5">
    <w:name w:val="Нижний колонтитул Знак"/>
    <w:qFormat/>
    <w:rPr>
      <w:rFonts w:ascii="Times New Roman" w:hAnsi="Times New Roman" w:eastAsia="Times New Roman"/>
      <w:sz w:val="24"/>
      <w:lang w:eastAsia="ru-RU"/>
    </w:rPr>
  </w:style>
  <w:style w:type="character" w:styleId="Pagenumber">
    <w:name w:val="page number"/>
    <w:qFormat/>
    <w:rPr/>
  </w:style>
  <w:style w:type="character" w:styleId="11">
    <w:name w:val="Заголовок 1 Знак"/>
    <w:qFormat/>
    <w:rPr>
      <w:rFonts w:ascii="Cambria" w:hAnsi="Cambria" w:eastAsia="Times New Roman"/>
      <w:b/>
      <w:sz w:val="32"/>
      <w:lang w:eastAsia="ru-RU"/>
    </w:rPr>
  </w:style>
  <w:style w:type="character" w:styleId="2">
    <w:name w:val="Заголовок 2 Знак"/>
    <w:qFormat/>
    <w:rPr>
      <w:rFonts w:ascii="Times New Roman" w:hAnsi="Times New Roman" w:eastAsia="Times New Roman"/>
      <w:b/>
      <w:sz w:val="44"/>
      <w:lang w:eastAsia="ru-RU"/>
    </w:rPr>
  </w:style>
  <w:style w:type="character" w:styleId="3">
    <w:name w:val="Заголовок 3 Знак"/>
    <w:qFormat/>
    <w:rPr>
      <w:rFonts w:ascii="Arial" w:hAnsi="Arial" w:eastAsia="Times New Roman"/>
      <w:sz w:val="24"/>
      <w:lang w:val="ru-RU" w:eastAsia="ar-SA"/>
    </w:rPr>
  </w:style>
  <w:style w:type="character" w:styleId="4">
    <w:name w:val="Заголовок 4 Знак"/>
    <w:qFormat/>
    <w:rPr>
      <w:rFonts w:ascii="Cambria" w:hAnsi="Cambria" w:eastAsia="Times New Roman"/>
      <w:b/>
      <w:i/>
      <w:color w:val="4F81BD"/>
      <w:sz w:val="20"/>
      <w:lang w:val="ru-RU" w:eastAsia="ar-SA"/>
    </w:rPr>
  </w:style>
  <w:style w:type="character" w:styleId="5">
    <w:name w:val="Заголовок 5 Знак"/>
    <w:qFormat/>
    <w:rPr>
      <w:rFonts w:ascii="Times New Roman" w:hAnsi="Times New Roman" w:eastAsia="Times New Roman"/>
      <w:b/>
      <w:i/>
      <w:sz w:val="26"/>
      <w:lang w:val="ru-RU" w:eastAsia="ar-SA"/>
    </w:rPr>
  </w:style>
  <w:style w:type="character" w:styleId="6">
    <w:name w:val="Заголовок 6 Знак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7">
    <w:name w:val="Заголовок 7 Знак"/>
    <w:qFormat/>
    <w:rPr>
      <w:rFonts w:ascii="Times New Roman" w:hAnsi="Times New Roman" w:eastAsia="Times New Roman"/>
      <w:b/>
      <w:i/>
      <w:color w:val="FF0000"/>
      <w:sz w:val="24"/>
      <w:lang w:val="ru-RU" w:eastAsia="ar-SA"/>
    </w:rPr>
  </w:style>
  <w:style w:type="character" w:styleId="8">
    <w:name w:val="Заголовок 8 Знак"/>
    <w:qFormat/>
    <w:rPr>
      <w:rFonts w:ascii="Cambria" w:hAnsi="Cambria" w:eastAsia="Times New Roman"/>
      <w:color w:val="404040"/>
      <w:sz w:val="20"/>
      <w:lang w:val="ru-RU" w:eastAsia="ar-SA"/>
    </w:rPr>
  </w:style>
  <w:style w:type="character" w:styleId="9">
    <w:name w:val="Заголовок 9 Знак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Style16">
    <w:name w:val="Основной текст Знак"/>
    <w:qFormat/>
    <w:rPr>
      <w:rFonts w:ascii="Times New Roman" w:hAnsi="Times New Roman" w:eastAsia="Times New Roman"/>
      <w:b/>
      <w:sz w:val="24"/>
      <w:lang w:val="en-US" w:eastAsia="ru-RU"/>
    </w:rPr>
  </w:style>
  <w:style w:type="character" w:styleId="Style17">
    <w:name w:val="Гипертекстовая ссылка"/>
    <w:qFormat/>
    <w:rPr>
      <w:rFonts w:eastAsia="Times New Roman"/>
      <w:color w:val="106BBE"/>
    </w:rPr>
  </w:style>
  <w:style w:type="character" w:styleId="Style18">
    <w:name w:val="Текст выноски Знак"/>
    <w:qFormat/>
    <w:rPr>
      <w:rFonts w:ascii="Tahoma" w:hAnsi="Tahoma" w:eastAsia="Tahoma"/>
      <w:sz w:val="16"/>
      <w:lang w:eastAsia="ru-RU"/>
    </w:rPr>
  </w:style>
  <w:style w:type="character" w:styleId="Style19">
    <w:name w:val="Текст сноски Знак"/>
    <w:qFormat/>
    <w:rPr>
      <w:rFonts w:ascii="Calibri" w:hAnsi="Calibri" w:eastAsia="Times New Roman"/>
      <w:sz w:val="20"/>
      <w:lang w:eastAsia="ru-RU"/>
    </w:rPr>
  </w:style>
  <w:style w:type="character" w:styleId="Footnotereference">
    <w:name w:val="footnote reference"/>
    <w:qFormat/>
    <w:rPr>
      <w:vertAlign w:val="superscript"/>
    </w:rPr>
  </w:style>
  <w:style w:type="character" w:styleId="Blk">
    <w:name w:val="blk"/>
    <w:qFormat/>
    <w:rPr/>
  </w:style>
  <w:style w:type="character" w:styleId="Appleconvertedspace">
    <w:name w:val="apple-converted-space"/>
    <w:qFormat/>
    <w:rPr/>
  </w:style>
  <w:style w:type="character" w:styleId="FontStyle23">
    <w:name w:val="Font Style23"/>
    <w:qFormat/>
    <w:rPr>
      <w:rFonts w:ascii="Times New Roman" w:hAnsi="Times New Roman" w:eastAsia="Times New Roman"/>
      <w:sz w:val="26"/>
    </w:rPr>
  </w:style>
  <w:style w:type="character" w:styleId="31">
    <w:name w:val="Основной текст 3 Знак"/>
    <w:qFormat/>
    <w:rPr>
      <w:rFonts w:ascii="Times New Roman" w:hAnsi="Times New Roman" w:eastAsia="Times New Roman"/>
      <w:sz w:val="16"/>
      <w:lang w:eastAsia="ru-RU"/>
    </w:rPr>
  </w:style>
  <w:style w:type="character" w:styleId="21">
    <w:name w:val="Основной текст 2 Знак"/>
    <w:qFormat/>
    <w:rPr>
      <w:rFonts w:ascii="Times New Roman" w:hAnsi="Times New Roman" w:eastAsia="Times New Roman"/>
      <w:sz w:val="20"/>
      <w:lang w:eastAsia="ru-RU"/>
    </w:rPr>
  </w:style>
  <w:style w:type="character" w:styleId="Style20">
    <w:name w:val="Текст примечания Знак"/>
    <w:qFormat/>
    <w:rPr>
      <w:rFonts w:ascii="Times New Roman" w:hAnsi="Times New Roman" w:eastAsia="Times New Roman"/>
    </w:rPr>
  </w:style>
  <w:style w:type="character" w:styleId="12">
    <w:name w:val="Текст примечания Знак1"/>
    <w:qFormat/>
    <w:rPr>
      <w:rFonts w:ascii="Times New Roman" w:hAnsi="Times New Roman" w:eastAsia="Times New Roman"/>
      <w:sz w:val="20"/>
      <w:lang w:eastAsia="ru-RU"/>
    </w:rPr>
  </w:style>
  <w:style w:type="character" w:styleId="WW8Num10z0">
    <w:name w:val="WW8Num10z0"/>
    <w:qFormat/>
    <w:rPr>
      <w:rFonts w:eastAsia="Times New Roman"/>
    </w:rPr>
  </w:style>
  <w:style w:type="character" w:styleId="WW8Num11z0">
    <w:name w:val="WW8Num11z0"/>
    <w:qFormat/>
    <w:rPr>
      <w:rFonts w:ascii="Symbol" w:hAnsi="Symbol" w:eastAsia="Symbol"/>
      <w:sz w:val="20"/>
    </w:rPr>
  </w:style>
  <w:style w:type="character" w:styleId="WW8Num11z1">
    <w:name w:val="WW8Num11z1"/>
    <w:qFormat/>
    <w:rPr>
      <w:rFonts w:ascii="Courier New" w:hAnsi="Courier New" w:eastAsia="Courier New"/>
      <w:sz w:val="20"/>
    </w:rPr>
  </w:style>
  <w:style w:type="character" w:styleId="WW8Num11z2">
    <w:name w:val="WW8Num11z2"/>
    <w:qFormat/>
    <w:rPr>
      <w:rFonts w:ascii="Wingdings" w:hAnsi="Wingdings" w:eastAsia="Wingdings"/>
      <w:sz w:val="20"/>
    </w:rPr>
  </w:style>
  <w:style w:type="character" w:styleId="WW8Num12z0">
    <w:name w:val="WW8Num12z0"/>
    <w:qFormat/>
    <w:rPr>
      <w:rFonts w:ascii="Symbol" w:hAnsi="Symbol" w:eastAsia="Symbol"/>
      <w:sz w:val="20"/>
    </w:rPr>
  </w:style>
  <w:style w:type="character" w:styleId="WW8Num12z1">
    <w:name w:val="WW8Num12z1"/>
    <w:qFormat/>
    <w:rPr>
      <w:rFonts w:ascii="Courier New" w:hAnsi="Courier New" w:eastAsia="Courier New"/>
      <w:sz w:val="20"/>
    </w:rPr>
  </w:style>
  <w:style w:type="character" w:styleId="WW8Num12z2">
    <w:name w:val="WW8Num12z2"/>
    <w:qFormat/>
    <w:rPr>
      <w:rFonts w:ascii="Wingdings" w:hAnsi="Wingdings" w:eastAsia="Wingdings"/>
      <w:sz w:val="20"/>
    </w:rPr>
  </w:style>
  <w:style w:type="character" w:styleId="WW8Num14z0">
    <w:name w:val="WW8Num14z0"/>
    <w:qFormat/>
    <w:rPr>
      <w:rFonts w:ascii="Symbol" w:hAnsi="Symbol" w:eastAsia="Symbol"/>
      <w:sz w:val="20"/>
    </w:rPr>
  </w:style>
  <w:style w:type="character" w:styleId="WW8Num14z1">
    <w:name w:val="WW8Num14z1"/>
    <w:qFormat/>
    <w:rPr>
      <w:rFonts w:ascii="Courier New" w:hAnsi="Courier New" w:eastAsia="Courier New"/>
      <w:sz w:val="20"/>
    </w:rPr>
  </w:style>
  <w:style w:type="character" w:styleId="WW8Num14z2">
    <w:name w:val="WW8Num14z2"/>
    <w:qFormat/>
    <w:rPr>
      <w:rFonts w:ascii="Wingdings" w:hAnsi="Wingdings" w:eastAsia="Wingdings"/>
      <w:sz w:val="20"/>
    </w:rPr>
  </w:style>
  <w:style w:type="character" w:styleId="WW8Num15z0">
    <w:name w:val="WW8Num15z0"/>
    <w:qFormat/>
    <w:rPr>
      <w:rFonts w:eastAsia="Times New Roman"/>
    </w:rPr>
  </w:style>
  <w:style w:type="character" w:styleId="WW8Num16z0">
    <w:name w:val="WW8Num16z0"/>
    <w:qFormat/>
    <w:rPr>
      <w:rFonts w:ascii="Symbol" w:hAnsi="Symbol" w:eastAsia="Symbol"/>
      <w:sz w:val="20"/>
    </w:rPr>
  </w:style>
  <w:style w:type="character" w:styleId="WW8Num16z1">
    <w:name w:val="WW8Num16z1"/>
    <w:qFormat/>
    <w:rPr>
      <w:rFonts w:ascii="Courier New" w:hAnsi="Courier New" w:eastAsia="Courier New"/>
      <w:sz w:val="20"/>
    </w:rPr>
  </w:style>
  <w:style w:type="character" w:styleId="WW8Num16z2">
    <w:name w:val="WW8Num16z2"/>
    <w:qFormat/>
    <w:rPr>
      <w:rFonts w:ascii="Wingdings" w:hAnsi="Wingdings" w:eastAsia="Wingdings"/>
      <w:sz w:val="20"/>
    </w:rPr>
  </w:style>
  <w:style w:type="character" w:styleId="WW8Num17z0">
    <w:name w:val="WW8Num17z0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20z0">
    <w:name w:val="WW8Num20z0"/>
    <w:qFormat/>
    <w:rPr>
      <w:u w:val="single"/>
    </w:rPr>
  </w:style>
  <w:style w:type="character" w:styleId="WW8Num21z0">
    <w:name w:val="WW8Num21z0"/>
    <w:qFormat/>
    <w:rPr>
      <w:rFonts w:ascii="Symbol" w:hAnsi="Symbol" w:eastAsia="Symbol"/>
      <w:sz w:val="20"/>
    </w:rPr>
  </w:style>
  <w:style w:type="character" w:styleId="WW8Num21z1">
    <w:name w:val="WW8Num21z1"/>
    <w:qFormat/>
    <w:rPr>
      <w:rFonts w:ascii="Courier New" w:hAnsi="Courier New" w:eastAsia="Courier New"/>
      <w:sz w:val="20"/>
    </w:rPr>
  </w:style>
  <w:style w:type="character" w:styleId="WW8Num21z2">
    <w:name w:val="WW8Num21z2"/>
    <w:qFormat/>
    <w:rPr>
      <w:rFonts w:ascii="Wingdings" w:hAnsi="Wingdings" w:eastAsia="Wingdings"/>
      <w:sz w:val="20"/>
    </w:rPr>
  </w:style>
  <w:style w:type="character" w:styleId="WW8Num22z0">
    <w:name w:val="WW8Num22z0"/>
    <w:qFormat/>
    <w:rPr>
      <w:rFonts w:eastAsia="Times New Roman"/>
    </w:rPr>
  </w:style>
  <w:style w:type="character" w:styleId="WW8Num23z0">
    <w:name w:val="WW8Num23z0"/>
    <w:qFormat/>
    <w:rPr>
      <w:rFonts w:eastAsia="Times New Roman"/>
    </w:rPr>
  </w:style>
  <w:style w:type="character" w:styleId="WW8Num24z0">
    <w:name w:val="WW8Num24z0"/>
    <w:qFormat/>
    <w:rPr>
      <w:rFonts w:eastAsia="Times New Roman"/>
    </w:rPr>
  </w:style>
  <w:style w:type="character" w:styleId="32">
    <w:name w:val="Основной шрифт абзаца3"/>
    <w:qFormat/>
    <w:rPr/>
  </w:style>
  <w:style w:type="character" w:styleId="Style21">
    <w:name w:val="Название Знак"/>
    <w:qFormat/>
    <w:rPr>
      <w:rFonts w:ascii="Times New Roman" w:hAnsi="Times New Roman" w:eastAsia="Times New Roman"/>
      <w:b/>
      <w:sz w:val="24"/>
      <w:lang w:val="ru-RU"/>
    </w:rPr>
  </w:style>
  <w:style w:type="character" w:styleId="Style22">
    <w:name w:val="Текст Знак"/>
    <w:qFormat/>
    <w:rPr>
      <w:rFonts w:ascii="Courier New" w:hAnsi="Courier New" w:eastAsia="Courier New"/>
      <w:sz w:val="20"/>
    </w:rPr>
  </w:style>
  <w:style w:type="character" w:styleId="Style23">
    <w:name w:val="Основной текст с отступом Знак"/>
    <w:qFormat/>
    <w:rPr>
      <w:rFonts w:eastAsia="Times New Roman"/>
      <w:lang w:eastAsia="ru-RU"/>
    </w:rPr>
  </w:style>
  <w:style w:type="character" w:styleId="Style24">
    <w:name w:val="Верхний колонтитул Знак"/>
    <w:qFormat/>
    <w:rPr>
      <w:rFonts w:eastAsia="Times New Roman"/>
      <w:lang w:eastAsia="ru-RU"/>
    </w:rPr>
  </w:style>
  <w:style w:type="character" w:styleId="Style25">
    <w:name w:val="Цветовое выделение"/>
    <w:qFormat/>
    <w:rPr>
      <w:b/>
      <w:color w:val="26282F"/>
      <w:sz w:val="26"/>
    </w:rPr>
  </w:style>
  <w:style w:type="character" w:styleId="Style26">
    <w:name w:val="Активная гипертекстовая ссылка"/>
    <w:qFormat/>
    <w:rPr>
      <w:color w:val="106BBE"/>
      <w:sz w:val="26"/>
      <w:u w:val="single"/>
    </w:rPr>
  </w:style>
  <w:style w:type="character" w:styleId="Style27">
    <w:name w:val="Выделение для Базового Поиска"/>
    <w:qFormat/>
    <w:rPr>
      <w:color w:val="0058A9"/>
      <w:sz w:val="26"/>
    </w:rPr>
  </w:style>
  <w:style w:type="character" w:styleId="Style28">
    <w:name w:val="Выделение для Базового Поиска (курсив)"/>
    <w:qFormat/>
    <w:rPr>
      <w:i/>
      <w:color w:val="0058A9"/>
      <w:sz w:val="26"/>
    </w:rPr>
  </w:style>
  <w:style w:type="character" w:styleId="Style29">
    <w:name w:val="Заголовок своего сообщения"/>
    <w:qFormat/>
    <w:rPr>
      <w:color w:val="26282F"/>
      <w:sz w:val="26"/>
    </w:rPr>
  </w:style>
  <w:style w:type="character" w:styleId="Style30">
    <w:name w:val="Заголовок чужого сообщения"/>
    <w:qFormat/>
    <w:rPr>
      <w:color w:val="FF0000"/>
      <w:sz w:val="26"/>
    </w:rPr>
  </w:style>
  <w:style w:type="character" w:styleId="Style31">
    <w:name w:val="Найденные слова"/>
    <w:qFormat/>
    <w:rPr>
      <w:color w:val="26282F"/>
      <w:sz w:val="26"/>
      <w:shd w:fill="FFF580" w:val="clear"/>
    </w:rPr>
  </w:style>
  <w:style w:type="character" w:styleId="Style32">
    <w:name w:val="Не вступил в силу"/>
    <w:qFormat/>
    <w:rPr>
      <w:color w:val="000000"/>
      <w:sz w:val="26"/>
      <w:shd w:fill="D8EDE8" w:val="clear"/>
    </w:rPr>
  </w:style>
  <w:style w:type="character" w:styleId="Style33">
    <w:name w:val="Опечатки"/>
    <w:qFormat/>
    <w:rPr>
      <w:color w:val="FF0000"/>
      <w:sz w:val="26"/>
    </w:rPr>
  </w:style>
  <w:style w:type="character" w:styleId="Style34">
    <w:name w:val="Продолжение ссылки"/>
    <w:qFormat/>
    <w:rPr/>
  </w:style>
  <w:style w:type="character" w:styleId="Style35">
    <w:name w:val="Сравнение редакций"/>
    <w:qFormat/>
    <w:rPr>
      <w:color w:val="26282F"/>
      <w:sz w:val="26"/>
    </w:rPr>
  </w:style>
  <w:style w:type="character" w:styleId="Style36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37">
    <w:name w:val="Сравнение редакций. Удаленный фрагмент"/>
    <w:qFormat/>
    <w:rPr>
      <w:color w:val="000000"/>
      <w:shd w:fill="C4C413" w:val="clear"/>
    </w:rPr>
  </w:style>
  <w:style w:type="character" w:styleId="Style38">
    <w:name w:val="Утратил силу"/>
    <w:qFormat/>
    <w:rPr>
      <w:strike/>
      <w:color w:val="666600"/>
      <w:sz w:val="26"/>
    </w:rPr>
  </w:style>
  <w:style w:type="character" w:styleId="22">
    <w:name w:val="Основной текст с отступом 2 Знак"/>
    <w:qFormat/>
    <w:rPr>
      <w:rFonts w:ascii="Times New Roman" w:hAnsi="Times New Roman" w:eastAsia="Times New Roman"/>
      <w:i/>
      <w:sz w:val="28"/>
    </w:rPr>
  </w:style>
  <w:style w:type="character" w:styleId="211">
    <w:name w:val="Основной текст с отступом 2 Знак1"/>
    <w:qFormat/>
    <w:rPr>
      <w:rFonts w:ascii="Times New Roman" w:hAnsi="Times New Roman" w:eastAsia="Times New Roman"/>
      <w:sz w:val="24"/>
      <w:lang w:eastAsia="ru-RU"/>
    </w:rPr>
  </w:style>
  <w:style w:type="character" w:styleId="Strong">
    <w:name w:val="Strong"/>
    <w:qFormat/>
    <w:rPr>
      <w:rFonts w:eastAsia="Times New Roman"/>
      <w:b/>
    </w:rPr>
  </w:style>
  <w:style w:type="character" w:styleId="WW8Num9z0">
    <w:name w:val="WW8Num9z0"/>
    <w:qFormat/>
    <w:rPr>
      <w:rFonts w:ascii="Symbol" w:hAnsi="Symbol" w:eastAsia="Symbol"/>
      <w:sz w:val="20"/>
    </w:rPr>
  </w:style>
  <w:style w:type="character" w:styleId="81">
    <w:name w:val="Знак Знак8"/>
    <w:qFormat/>
    <w:rPr>
      <w:b/>
      <w:i/>
      <w:sz w:val="26"/>
      <w:lang w:val="ru-RU"/>
    </w:rPr>
  </w:style>
  <w:style w:type="character" w:styleId="Style39">
    <w:name w:val="Красная строка Знак"/>
    <w:qFormat/>
    <w:rPr>
      <w:rFonts w:ascii="Times New Roman" w:hAnsi="Times New Roman" w:eastAsia="Times New Roman"/>
      <w:b/>
      <w:sz w:val="24"/>
      <w:lang w:val="en-US" w:eastAsia="ru-RU"/>
    </w:rPr>
  </w:style>
  <w:style w:type="character" w:styleId="Style40">
    <w:name w:val="Текст концевой сноски Знак"/>
    <w:qFormat/>
    <w:rPr>
      <w:rFonts w:ascii="Times New Roman" w:hAnsi="Times New Roman" w:eastAsia="Times New Roman"/>
      <w:sz w:val="20"/>
    </w:rPr>
  </w:style>
  <w:style w:type="character" w:styleId="Style41">
    <w:name w:val="Схема документа Знак"/>
    <w:qFormat/>
    <w:rPr>
      <w:rFonts w:ascii="Tahoma" w:hAnsi="Tahoma" w:eastAsia="Times New Roman"/>
      <w:sz w:val="20"/>
      <w:shd w:fill="000080" w:val="clear"/>
    </w:rPr>
  </w:style>
  <w:style w:type="character" w:styleId="Applestylespan">
    <w:name w:val="apple-style-span"/>
    <w:qFormat/>
    <w:rPr/>
  </w:style>
  <w:style w:type="character" w:styleId="13">
    <w:name w:val="Текст концевой сноски Знак1"/>
    <w:qFormat/>
    <w:rPr>
      <w:rFonts w:ascii="Arial" w:hAnsi="Arial" w:eastAsia="Arial"/>
      <w:sz w:val="20"/>
    </w:rPr>
  </w:style>
  <w:style w:type="character" w:styleId="33">
    <w:name w:val="Основной текст (3)_"/>
    <w:qFormat/>
    <w:rPr>
      <w:sz w:val="26"/>
      <w:shd w:fill="FFFFFF" w:val="clear"/>
    </w:rPr>
  </w:style>
  <w:style w:type="character" w:styleId="Style42">
    <w:name w:val="Основной текст_"/>
    <w:qFormat/>
    <w:rPr>
      <w:sz w:val="26"/>
      <w:shd w:fill="FFFFFF" w:val="clear"/>
    </w:rPr>
  </w:style>
  <w:style w:type="character" w:styleId="14">
    <w:name w:val="Основной текст1"/>
    <w:qFormat/>
    <w:rPr>
      <w:rFonts w:ascii="Times New Roman" w:hAnsi="Times New Roman" w:eastAsia="Times New Roman"/>
      <w:color w:val="000000"/>
      <w:spacing w:val="0"/>
      <w:w w:val="100"/>
      <w:sz w:val="26"/>
      <w:shd w:fill="FFFFFF" w:val="clear"/>
      <w:lang w:val="ru-RU"/>
    </w:rPr>
  </w:style>
  <w:style w:type="character" w:styleId="AbsatzStandardschriftart">
    <w:name w:val="Absatz-Standardschriftart"/>
    <w:qFormat/>
    <w:rPr/>
  </w:style>
  <w:style w:type="character" w:styleId="WW8Num13z0">
    <w:name w:val="WW8Num13z0"/>
    <w:qFormat/>
    <w:rPr>
      <w:rFonts w:ascii="Times New Roman" w:hAnsi="Times New Roman" w:eastAsia="Times New Roman"/>
    </w:rPr>
  </w:style>
  <w:style w:type="character" w:styleId="23">
    <w:name w:val="Основной шрифт абзаца2"/>
    <w:qFormat/>
    <w:rPr/>
  </w:style>
  <w:style w:type="character" w:styleId="61">
    <w:name w:val="Знак Знак6"/>
    <w:qFormat/>
    <w:rPr>
      <w:rFonts w:ascii="Arial" w:hAnsi="Arial" w:eastAsia="Arial"/>
      <w:b/>
      <w:sz w:val="28"/>
      <w:lang w:val="ru-RU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15">
    <w:name w:val="Основной шрифт абзаца1"/>
    <w:qFormat/>
    <w:rPr/>
  </w:style>
  <w:style w:type="character" w:styleId="41">
    <w:name w:val="Знак Знак4"/>
    <w:qFormat/>
    <w:rPr>
      <w:sz w:val="24"/>
      <w:lang w:val="ru-RU"/>
    </w:rPr>
  </w:style>
  <w:style w:type="character" w:styleId="51">
    <w:name w:val="Знак Знак5"/>
    <w:qFormat/>
    <w:rPr>
      <w:sz w:val="24"/>
      <w:lang w:val="ru-RU"/>
    </w:rPr>
  </w:style>
  <w:style w:type="character" w:styleId="34">
    <w:name w:val="Знак Знак3"/>
    <w:qFormat/>
    <w:rPr>
      <w:sz w:val="28"/>
      <w:lang w:val="ru-RU"/>
    </w:rPr>
  </w:style>
  <w:style w:type="character" w:styleId="24">
    <w:name w:val="Знак Знак2"/>
    <w:qFormat/>
    <w:rPr>
      <w:sz w:val="28"/>
      <w:lang w:val="ru-RU"/>
    </w:rPr>
  </w:style>
  <w:style w:type="character" w:styleId="16">
    <w:name w:val="Знак Знак1"/>
    <w:qFormat/>
    <w:rPr>
      <w:b/>
      <w:sz w:val="24"/>
      <w:lang w:val="ru-RU"/>
    </w:rPr>
  </w:style>
  <w:style w:type="character" w:styleId="Style43">
    <w:name w:val="Подзаголовок Знак"/>
    <w:qFormat/>
    <w:rPr>
      <w:rFonts w:ascii="Times New Roman" w:hAnsi="Times New Roman" w:eastAsia="Times New Roman"/>
      <w:b/>
      <w:sz w:val="20"/>
      <w:lang w:val="ru-RU"/>
    </w:rPr>
  </w:style>
  <w:style w:type="character" w:styleId="NoSpacingChar">
    <w:name w:val="No Spacing Char"/>
    <w:qFormat/>
    <w:rPr>
      <w:rFonts w:eastAsia="Times New Roman"/>
      <w:sz w:val="22"/>
      <w:lang w:eastAsia="ru-RU"/>
    </w:rPr>
  </w:style>
  <w:style w:type="character" w:styleId="FontStyle22">
    <w:name w:val="Font Style22"/>
    <w:qFormat/>
    <w:rPr>
      <w:rFonts w:ascii="Times New Roman" w:hAnsi="Times New Roman" w:eastAsia="Times New Roman"/>
      <w:color w:val="000000"/>
      <w:sz w:val="26"/>
    </w:rPr>
  </w:style>
  <w:style w:type="character" w:styleId="17">
    <w:name w:val="Основной текст Знак1"/>
    <w:qFormat/>
    <w:rPr>
      <w:rFonts w:eastAsia="Calibri"/>
      <w:sz w:val="24"/>
      <w:lang w:eastAsia="ru-RU"/>
    </w:rPr>
  </w:style>
  <w:style w:type="character" w:styleId="18">
    <w:name w:val="Текст выноски Знак1"/>
    <w:qFormat/>
    <w:rPr>
      <w:rFonts w:ascii="Tahoma" w:hAnsi="Tahoma" w:eastAsia="Tahoma"/>
      <w:sz w:val="16"/>
      <w:lang w:val="ru-RU" w:eastAsia="ar-SA"/>
    </w:rPr>
  </w:style>
  <w:style w:type="character" w:styleId="19">
    <w:name w:val="Название Знак1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110">
    <w:name w:val="Подзаголовок Знак1"/>
    <w:qFormat/>
    <w:rPr>
      <w:rFonts w:ascii="Times New Roman" w:hAnsi="Times New Roman" w:eastAsia="Times New Roman"/>
      <w:b/>
      <w:sz w:val="20"/>
      <w:lang w:val="ru-RU" w:eastAsia="ar-SA"/>
    </w:rPr>
  </w:style>
  <w:style w:type="character" w:styleId="111">
    <w:name w:val="Основной текст с отступом Знак1"/>
    <w:qFormat/>
    <w:rPr>
      <w:rFonts w:ascii="Calibri" w:hAnsi="Calibri" w:eastAsia="Times New Roman"/>
      <w:sz w:val="20"/>
      <w:lang w:val="ru-RU" w:eastAsia="ar-SA"/>
    </w:rPr>
  </w:style>
  <w:style w:type="character" w:styleId="112">
    <w:name w:val="Верхний колонтитул Знак1"/>
    <w:qFormat/>
    <w:rPr>
      <w:rFonts w:ascii="Calibri" w:hAnsi="Calibri" w:eastAsia="Times New Roman"/>
      <w:sz w:val="20"/>
      <w:lang w:val="ru-RU" w:eastAsia="ar-SA"/>
    </w:rPr>
  </w:style>
  <w:style w:type="character" w:styleId="113">
    <w:name w:val="Нижний колонтитул Знак1"/>
    <w:qFormat/>
    <w:rPr>
      <w:lang w:val="ru-RU" w:eastAsia="ar-SA"/>
    </w:rPr>
  </w:style>
  <w:style w:type="character" w:styleId="25">
    <w:name w:val="Текст концевой сноски Знак2"/>
    <w:qFormat/>
    <w:rPr>
      <w:rFonts w:ascii="Times New Roman" w:hAnsi="Times New Roman" w:eastAsia="Times New Roman"/>
      <w:sz w:val="20"/>
      <w:lang w:val="ru-RU" w:eastAsia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FontStyle21">
    <w:name w:val="Font Style21"/>
    <w:qFormat/>
    <w:rPr>
      <w:rFonts w:ascii="Times New Roman" w:hAnsi="Times New Roman" w:eastAsia="Times New Roman"/>
      <w:sz w:val="26"/>
    </w:rPr>
  </w:style>
  <w:style w:type="character" w:styleId="Highlight">
    <w:name w:val="highlight"/>
    <w:qFormat/>
    <w:rPr/>
  </w:style>
  <w:style w:type="character" w:styleId="Heading2Char">
    <w:name w:val="Heading 2 Char"/>
    <w:qFormat/>
    <w:rPr>
      <w:sz w:val="28"/>
      <w:lang w:val="ru-RU" w:eastAsia="ru-RU"/>
    </w:rPr>
  </w:style>
  <w:style w:type="character" w:styleId="Hl">
    <w:name w:val="hl"/>
    <w:qFormat/>
    <w:rPr/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paragraph" w:styleId="Style44">
    <w:name w:val="Заголовок"/>
    <w:basedOn w:val="Normal"/>
    <w:next w:val="Style4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45">
    <w:name w:val="Body Text"/>
    <w:basedOn w:val="Normal"/>
    <w:pPr>
      <w:spacing w:lineRule="auto" w:line="288" w:before="0" w:after="140"/>
    </w:pPr>
    <w:rPr/>
  </w:style>
  <w:style w:type="paragraph" w:styleId="Style46">
    <w:name w:val="List"/>
    <w:basedOn w:val="Style45"/>
    <w:pPr/>
    <w:rPr>
      <w:rFonts w:cs="Mangal"/>
    </w:rPr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49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50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51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52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5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6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6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7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sz w:val="16"/>
      <w:lang w:eastAsia="ru-RU"/>
    </w:rPr>
  </w:style>
  <w:style w:type="paragraph" w:styleId="Footnotetext">
    <w:name w:val="footnote text"/>
    <w:basedOn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/>
      <w:sz w:val="20"/>
      <w:lang w:eastAsia="ru-RU"/>
    </w:rPr>
  </w:style>
  <w:style w:type="paragraph" w:styleId="Style410">
    <w:name w:val="Style4"/>
    <w:basedOn w:val="Normal"/>
    <w:qFormat/>
    <w:pPr>
      <w:widowControl w:val="false"/>
      <w:bidi w:val="0"/>
      <w:spacing w:lineRule="exact" w:line="338" w:before="0" w:after="0"/>
      <w:jc w:val="left"/>
    </w:pPr>
    <w:rPr>
      <w:lang w:eastAsia="ru-RU"/>
    </w:rPr>
  </w:style>
  <w:style w:type="paragraph" w:styleId="BodyText3">
    <w:name w:val="Body Text 3"/>
    <w:basedOn w:val="Normal"/>
    <w:qFormat/>
    <w:pPr>
      <w:widowControl/>
      <w:bidi w:val="0"/>
      <w:spacing w:lineRule="auto" w:line="240" w:before="0" w:after="120"/>
      <w:jc w:val="left"/>
    </w:pPr>
    <w:rPr>
      <w:sz w:val="16"/>
      <w:lang w:eastAsia="ru-RU"/>
    </w:rPr>
  </w:style>
  <w:style w:type="paragraph" w:styleId="BodyText2">
    <w:name w:val="Body Text 2"/>
    <w:basedOn w:val="Normal"/>
    <w:qFormat/>
    <w:pPr>
      <w:widowControl/>
      <w:bidi w:val="0"/>
      <w:spacing w:lineRule="auto" w:line="480" w:before="0" w:after="120"/>
      <w:jc w:val="left"/>
    </w:pPr>
    <w:rPr>
      <w:sz w:val="20"/>
      <w:lang w:eastAsia="ru-RU"/>
    </w:rPr>
  </w:style>
  <w:style w:type="paragraph" w:styleId="Annotationtext">
    <w:name w:val="annotation text"/>
    <w:basedOn w:val="Normal"/>
    <w:qFormat/>
    <w:pPr>
      <w:widowControl/>
      <w:bidi w:val="0"/>
      <w:spacing w:lineRule="auto" w:line="240" w:before="0" w:after="0"/>
      <w:jc w:val="left"/>
    </w:pPr>
    <w:rPr>
      <w:rFonts w:eastAsia="0"/>
      <w:sz w:val="22"/>
      <w:lang w:eastAsia="en-US"/>
    </w:rPr>
  </w:style>
  <w:style w:type="paragraph" w:styleId="114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hi-IN" w:bidi="ar-SA"/>
    </w:rPr>
  </w:style>
  <w:style w:type="paragraph" w:styleId="Style53">
    <w:name w:val="Знак"/>
    <w:basedOn w:val="Normal"/>
    <w:qFormat/>
    <w:pPr>
      <w:widowControl/>
      <w:bidi w:val="0"/>
      <w:spacing w:lineRule="exact" w:line="240" w:before="0" w:after="160"/>
      <w:jc w:val="left"/>
    </w:pPr>
    <w:rPr>
      <w:rFonts w:ascii="Verdana" w:hAnsi="Verdana" w:eastAsia="Verdana"/>
      <w:sz w:val="20"/>
      <w:lang w:eastAsia="en-US"/>
    </w:rPr>
  </w:style>
  <w:style w:type="paragraph" w:styleId="Contentheader2cols">
    <w:name w:val="contentheader2cols"/>
    <w:basedOn w:val="Normal"/>
    <w:qFormat/>
    <w:pPr>
      <w:widowControl/>
      <w:bidi w:val="0"/>
      <w:spacing w:lineRule="auto" w:line="240" w:before="80" w:after="0"/>
      <w:ind w:left="400" w:right="0" w:hanging="0"/>
      <w:jc w:val="left"/>
    </w:pPr>
    <w:rPr>
      <w:rFonts w:eastAsia="Arial Unicode MS"/>
      <w:b/>
      <w:color w:val="3560A7"/>
      <w:sz w:val="34"/>
      <w:lang w:eastAsia="ru-RU"/>
    </w:rPr>
  </w:style>
  <w:style w:type="paragraph" w:styleId="115">
    <w:name w:val="Верхний колонтитул1"/>
    <w:basedOn w:val="Normal"/>
    <w:qFormat/>
    <w:pPr>
      <w:widowControl/>
      <w:bidi w:val="0"/>
      <w:spacing w:lineRule="auto" w:line="240" w:before="0" w:after="0"/>
      <w:ind w:left="400" w:right="0" w:hanging="0"/>
      <w:jc w:val="center"/>
    </w:pPr>
    <w:rPr>
      <w:rFonts w:ascii="Arial" w:hAnsi="Arial" w:eastAsia="Arial"/>
      <w:b/>
      <w:color w:val="3560A7"/>
      <w:sz w:val="28"/>
      <w:lang w:eastAsia="ru-RU"/>
    </w:rPr>
  </w:style>
  <w:style w:type="paragraph" w:styleId="116">
    <w:name w:val="нум список 1"/>
    <w:basedOn w:val="Normal"/>
    <w:qFormat/>
    <w:pPr>
      <w:widowControl/>
      <w:tabs>
        <w:tab w:val="left" w:pos="360" w:leader="none"/>
      </w:tabs>
      <w:bidi w:val="0"/>
      <w:spacing w:lineRule="auto" w:line="240" w:before="120" w:after="120"/>
      <w:jc w:val="both"/>
    </w:pPr>
    <w:rPr>
      <w:sz w:val="20"/>
      <w:lang w:eastAsia="ar-SA"/>
    </w:rPr>
  </w:style>
  <w:style w:type="paragraph" w:styleId="117">
    <w:name w:val="марк список 1"/>
    <w:basedOn w:val="Normal"/>
    <w:qFormat/>
    <w:pPr>
      <w:widowControl/>
      <w:tabs>
        <w:tab w:val="left" w:pos="360" w:leader="none"/>
      </w:tabs>
      <w:bidi w:val="0"/>
      <w:spacing w:lineRule="auto" w:line="240" w:before="120" w:after="120"/>
      <w:jc w:val="both"/>
    </w:pPr>
    <w:rPr>
      <w:sz w:val="20"/>
      <w:lang w:eastAsia="ar-SA"/>
    </w:rPr>
  </w:style>
  <w:style w:type="paragraph" w:styleId="118">
    <w:name w:val="Абзац списка1"/>
    <w:basedOn w:val="Normal"/>
    <w:qFormat/>
    <w:pPr>
      <w:widowControl/>
      <w:suppressAutoHyphens w:val="true"/>
      <w:bidi w:val="0"/>
      <w:spacing w:lineRule="auto" w:line="276" w:before="0" w:after="200"/>
      <w:ind w:left="720" w:right="0" w:hanging="0"/>
      <w:jc w:val="left"/>
    </w:pPr>
    <w:rPr>
      <w:rFonts w:ascii="Calibri" w:hAnsi="Calibri" w:eastAsia="Calibri"/>
      <w:sz w:val="22"/>
      <w:lang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right="0" w:firstLine="709"/>
      <w:jc w:val="both"/>
    </w:pPr>
    <w:rPr>
      <w:rFonts w:eastAsia="0"/>
      <w:i/>
      <w:sz w:val="28"/>
      <w:lang w:eastAsia="en-US"/>
    </w:rPr>
  </w:style>
  <w:style w:type="paragraph" w:styleId="Style54">
    <w:name w:val="Основное меню (преемственное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Verdana" w:hAnsi="Verdana" w:eastAsia="Verdana"/>
      <w:lang w:eastAsia="ar-SA"/>
    </w:rPr>
  </w:style>
  <w:style w:type="paragraph" w:styleId="119">
    <w:name w:val="Название1"/>
    <w:basedOn w:val="Normal"/>
    <w:qFormat/>
    <w:pPr>
      <w:widowControl/>
      <w:suppressAutoHyphens w:val="true"/>
      <w:bidi w:val="0"/>
      <w:spacing w:lineRule="auto" w:line="240" w:before="120" w:after="120"/>
      <w:ind w:left="0" w:right="0" w:firstLine="709"/>
      <w:jc w:val="both"/>
    </w:pPr>
    <w:rPr>
      <w:rFonts w:ascii="Calibri" w:hAnsi="Calibri" w:eastAsia="Mangal"/>
      <w:i/>
      <w:lang w:eastAsia="ar-SA"/>
    </w:rPr>
  </w:style>
  <w:style w:type="paragraph" w:styleId="37">
    <w:name w:val="Указатель3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709"/>
      <w:jc w:val="both"/>
    </w:pPr>
    <w:rPr>
      <w:rFonts w:ascii="Calibri" w:hAnsi="Calibri" w:eastAsia="Mangal"/>
      <w:sz w:val="20"/>
      <w:lang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sz w:val="20"/>
      <w:szCs w:val="24"/>
      <w:lang w:val="ru-RU" w:eastAsia="hi-IN" w:bidi="ar-SA"/>
    </w:rPr>
  </w:style>
  <w:style w:type="paragraph" w:styleId="Style55">
    <w:name w:val="Нормальный (таблица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212">
    <w:name w:val="Основной текст 21"/>
    <w:basedOn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eastAsia="Calibri"/>
      <w:sz w:val="28"/>
      <w:lang w:eastAsia="ar-SA"/>
    </w:rPr>
  </w:style>
  <w:style w:type="paragraph" w:styleId="Style56">
    <w:name w:val="Стиль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Calibri" w:hAnsi="Calibri" w:eastAsia="Calibri"/>
      <w:lang w:eastAsia="ar-SA"/>
    </w:rPr>
  </w:style>
  <w:style w:type="paragraph" w:styleId="Style57">
    <w:name w:val="Знак Знак 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ind w:left="0" w:right="0" w:firstLine="709"/>
      <w:jc w:val="both"/>
    </w:pPr>
    <w:rPr>
      <w:rFonts w:ascii="Tahoma" w:hAnsi="Tahoma" w:eastAsia="Tahoma"/>
      <w:sz w:val="20"/>
      <w:lang w:val="en-US" w:eastAsia="ar-SA"/>
    </w:rPr>
  </w:style>
  <w:style w:type="paragraph" w:styleId="28">
    <w:name w:val="Текст2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val="ru-RU" w:eastAsia="ar-SA"/>
    </w:rPr>
  </w:style>
  <w:style w:type="paragraph" w:styleId="231">
    <w:name w:val="Основной текст 23"/>
    <w:basedOn w:val="Normal"/>
    <w:qFormat/>
    <w:pPr>
      <w:widowControl/>
      <w:suppressAutoHyphens w:val="true"/>
      <w:bidi w:val="0"/>
      <w:spacing w:lineRule="auto" w:line="480" w:before="0" w:after="120"/>
      <w:ind w:left="0" w:right="0" w:firstLine="709"/>
      <w:jc w:val="both"/>
    </w:pPr>
    <w:rPr>
      <w:rFonts w:ascii="Calibri" w:hAnsi="Calibri" w:eastAsia="Calibri"/>
      <w:sz w:val="20"/>
      <w:lang w:val="ru-RU" w:eastAsia="ar-SA"/>
    </w:rPr>
  </w:style>
  <w:style w:type="paragraph" w:styleId="WW">
    <w:name w:val="WW-Базовый"/>
    <w:qFormat/>
    <w:pPr>
      <w:widowControl/>
      <w:suppressAutoHyphens w:val="true"/>
      <w:bidi w:val="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hi-IN" w:bidi="ar-SA"/>
    </w:rPr>
  </w:style>
  <w:style w:type="paragraph" w:styleId="Style58">
    <w:name w:val="Прижатый влево"/>
    <w:basedOn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/>
      <w:lang w:eastAsia="ar-SA"/>
    </w:rPr>
  </w:style>
  <w:style w:type="paragraph" w:styleId="S1">
    <w:name w:val="s_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eastAsia="Calibri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Style59">
    <w:name w:val="Внимание"/>
    <w:basedOn w:val="Normal"/>
    <w:qFormat/>
    <w:pPr/>
    <w:rPr>
      <w:rFonts w:ascii="Arial" w:hAnsi="Arial" w:eastAsia="Arial"/>
      <w:shd w:fill="FAF3E9" w:val="clear"/>
      <w:lang w:eastAsia="ar-SA"/>
    </w:rPr>
  </w:style>
  <w:style w:type="paragraph" w:styleId="Style60">
    <w:name w:val="Внимание: криминал!!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61">
    <w:name w:val="Внимание: недобросовестность!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62">
    <w:name w:val="Заголовок группы контролов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b/>
      <w:color w:val="000000"/>
      <w:lang w:eastAsia="ar-SA"/>
    </w:rPr>
  </w:style>
  <w:style w:type="paragraph" w:styleId="Style63">
    <w:name w:val="Заголовок для информации об изменениях"/>
    <w:basedOn w:val="1"/>
    <w:qFormat/>
    <w:pPr/>
    <w:rPr>
      <w:rFonts w:ascii="Arial" w:hAnsi="Arial" w:eastAsia="Mangal"/>
      <w:sz w:val="20"/>
      <w:shd w:fill="FFFFFF" w:val="clear"/>
      <w:lang w:val="ru-RU" w:eastAsia="ar-SA"/>
    </w:rPr>
  </w:style>
  <w:style w:type="paragraph" w:styleId="Style64">
    <w:name w:val="Заголовок приложения"/>
    <w:basedOn w:val="Normal"/>
    <w:qFormat/>
    <w:pPr>
      <w:widowControl w:val="false"/>
      <w:suppressAutoHyphens w:val="true"/>
      <w:bidi w:val="0"/>
      <w:spacing w:lineRule="auto" w:line="240" w:before="0" w:after="0"/>
      <w:jc w:val="right"/>
    </w:pPr>
    <w:rPr>
      <w:rFonts w:ascii="Arial" w:hAnsi="Arial" w:eastAsia="Arial"/>
      <w:lang w:eastAsia="ar-SA"/>
    </w:rPr>
  </w:style>
  <w:style w:type="paragraph" w:styleId="Style65">
    <w:name w:val="Заголовок распахивающейся части диалога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i/>
      <w:color w:val="000080"/>
      <w:lang w:eastAsia="ar-SA"/>
    </w:rPr>
  </w:style>
  <w:style w:type="paragraph" w:styleId="Style66">
    <w:name w:val="Заголовок статьи"/>
    <w:basedOn w:val="Normal"/>
    <w:qFormat/>
    <w:pPr>
      <w:widowControl w:val="false"/>
      <w:suppressAutoHyphens w:val="true"/>
      <w:bidi w:val="0"/>
      <w:spacing w:lineRule="auto" w:line="240" w:before="0" w:after="0"/>
      <w:ind w:left="1612" w:right="0" w:hanging="892"/>
      <w:jc w:val="both"/>
    </w:pPr>
    <w:rPr>
      <w:rFonts w:ascii="Arial" w:hAnsi="Arial" w:eastAsia="Arial"/>
      <w:lang w:eastAsia="ar-SA"/>
    </w:rPr>
  </w:style>
  <w:style w:type="paragraph" w:styleId="Style67">
    <w:name w:val="Заголовок ЭР (левое окно)"/>
    <w:basedOn w:val="Normal"/>
    <w:qFormat/>
    <w:pPr>
      <w:widowControl w:val="false"/>
      <w:suppressAutoHyphens w:val="true"/>
      <w:bidi w:val="0"/>
      <w:spacing w:lineRule="auto" w:line="240" w:before="300" w:after="250"/>
      <w:jc w:val="center"/>
    </w:pPr>
    <w:rPr>
      <w:rFonts w:ascii="Arial" w:hAnsi="Arial" w:eastAsia="Arial"/>
      <w:b/>
      <w:color w:val="26282F"/>
      <w:sz w:val="28"/>
      <w:lang w:eastAsia="ar-SA"/>
    </w:rPr>
  </w:style>
  <w:style w:type="paragraph" w:styleId="Style68">
    <w:name w:val="Заголовок ЭР (правое окно)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Mangal" w:cs="Liberation Serif"/>
      <w:b w:val="false"/>
      <w:color w:val="00000A"/>
      <w:sz w:val="24"/>
      <w:szCs w:val="24"/>
      <w:lang w:val="ru-RU" w:eastAsia="hi-IN" w:bidi="ar-SA"/>
    </w:rPr>
  </w:style>
  <w:style w:type="paragraph" w:styleId="Style69">
    <w:name w:val="Интерактивный заголовок"/>
    <w:qFormat/>
    <w:pPr>
      <w:widowControl w:val="false"/>
    </w:pPr>
    <w:rPr>
      <w:rFonts w:ascii="Liberation Serif" w:hAnsi="Liberation Serif" w:eastAsia="Mangal" w:cs="Liberation Serif"/>
      <w:color w:val="00000A"/>
      <w:sz w:val="28"/>
      <w:szCs w:val="24"/>
      <w:shd w:fill="FFFFFF" w:val="clear"/>
      <w:lang w:val="ru-RU" w:eastAsia="hi-IN" w:bidi="ru-RU"/>
    </w:rPr>
  </w:style>
  <w:style w:type="paragraph" w:styleId="Style70">
    <w:name w:val="Текст информации об изменениях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color w:val="353842"/>
      <w:sz w:val="20"/>
      <w:lang w:eastAsia="ar-SA"/>
    </w:rPr>
  </w:style>
  <w:style w:type="paragraph" w:styleId="Style71">
    <w:name w:val="Информация об изменениях"/>
    <w:qFormat/>
    <w:pPr>
      <w:widowControl w:val="false"/>
    </w:pPr>
    <w:rPr>
      <w:rFonts w:ascii="Arial" w:hAnsi="Arial" w:eastAsia="Mangal" w:cs="Liberation Serif"/>
      <w:color w:val="00000A"/>
      <w:sz w:val="24"/>
      <w:szCs w:val="24"/>
      <w:shd w:fill="EAEFED" w:val="clear"/>
      <w:lang w:val="ru-RU" w:eastAsia="hi-IN" w:bidi="ar-SA"/>
    </w:rPr>
  </w:style>
  <w:style w:type="paragraph" w:styleId="Style72">
    <w:name w:val="Текст (справка)"/>
    <w:basedOn w:val="Normal"/>
    <w:qFormat/>
    <w:pPr>
      <w:widowControl w:val="false"/>
      <w:suppressAutoHyphens w:val="true"/>
      <w:bidi w:val="0"/>
      <w:spacing w:lineRule="auto" w:line="240" w:before="0" w:after="0"/>
      <w:ind w:left="170" w:right="170" w:hanging="0"/>
      <w:jc w:val="left"/>
    </w:pPr>
    <w:rPr>
      <w:rFonts w:ascii="Arial" w:hAnsi="Arial" w:eastAsia="Arial"/>
      <w:lang w:eastAsia="ar-SA"/>
    </w:rPr>
  </w:style>
  <w:style w:type="paragraph" w:styleId="Style73">
    <w:name w:val="Комментарий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74">
    <w:name w:val="Информация об изменениях документа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75">
    <w:name w:val="Текст (лев. подпись)"/>
    <w:basedOn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/>
      <w:lang w:eastAsia="ar-SA"/>
    </w:rPr>
  </w:style>
  <w:style w:type="paragraph" w:styleId="Style76">
    <w:name w:val="Колонтитул (левый)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16"/>
      <w:szCs w:val="24"/>
      <w:lang w:val="ru-RU" w:eastAsia="hi-IN" w:bidi="ar-SA"/>
    </w:rPr>
  </w:style>
  <w:style w:type="paragraph" w:styleId="Style77">
    <w:name w:val="Текст (прав. подпись)"/>
    <w:basedOn w:val="Normal"/>
    <w:qFormat/>
    <w:pPr>
      <w:widowControl w:val="false"/>
      <w:suppressAutoHyphens w:val="true"/>
      <w:bidi w:val="0"/>
      <w:spacing w:lineRule="auto" w:line="240" w:before="0" w:after="0"/>
      <w:jc w:val="right"/>
    </w:pPr>
    <w:rPr>
      <w:rFonts w:ascii="Arial" w:hAnsi="Arial" w:eastAsia="Arial"/>
      <w:lang w:eastAsia="ar-SA"/>
    </w:rPr>
  </w:style>
  <w:style w:type="paragraph" w:styleId="Style78">
    <w:name w:val="Колонтитул (правый)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16"/>
      <w:szCs w:val="24"/>
      <w:lang w:val="ru-RU" w:eastAsia="hi-IN" w:bidi="ar-SA"/>
    </w:rPr>
  </w:style>
  <w:style w:type="paragraph" w:styleId="Style79">
    <w:name w:val="Комментарий пользователя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80">
    <w:name w:val="Куда обратиться?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81">
    <w:name w:val="Моноширинный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Courier New"/>
      <w:sz w:val="22"/>
      <w:lang w:eastAsia="ar-SA"/>
    </w:rPr>
  </w:style>
  <w:style w:type="paragraph" w:styleId="Style82">
    <w:name w:val="Необходимые документы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83">
    <w:name w:val="Объект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eastAsia="Calibri"/>
      <w:sz w:val="26"/>
      <w:lang w:eastAsia="ar-SA"/>
    </w:rPr>
  </w:style>
  <w:style w:type="paragraph" w:styleId="Style84">
    <w:name w:val="Таблицы (моноширинный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Courier New"/>
      <w:sz w:val="22"/>
      <w:lang w:eastAsia="ar-SA"/>
    </w:rPr>
  </w:style>
  <w:style w:type="paragraph" w:styleId="Style85">
    <w:name w:val="Оглавление"/>
    <w:qFormat/>
    <w:pPr>
      <w:widowControl w:val="false"/>
      <w:suppressAutoHyphens w:val="true"/>
      <w:bidi w:val="0"/>
      <w:spacing w:lineRule="auto" w:line="240" w:before="0" w:after="0"/>
      <w:ind w:left="140" w:right="0" w:hanging="0"/>
      <w:jc w:val="both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86">
    <w:name w:val="Переменная часть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20"/>
      <w:szCs w:val="24"/>
      <w:lang w:val="ru-RU" w:eastAsia="hi-IN" w:bidi="ar-SA"/>
    </w:rPr>
  </w:style>
  <w:style w:type="paragraph" w:styleId="Style87">
    <w:name w:val="Подвал для информации об изменениях"/>
    <w:basedOn w:val="1"/>
    <w:qFormat/>
    <w:pPr>
      <w:keepNext/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/>
      <w:b w:val="false"/>
      <w:sz w:val="20"/>
      <w:lang w:val="ru-RU" w:eastAsia="ar-SA"/>
    </w:rPr>
  </w:style>
  <w:style w:type="paragraph" w:styleId="Style88">
    <w:name w:val="Подзаголовок для информации об изменениях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b/>
      <w:color w:val="353842"/>
      <w:sz w:val="24"/>
      <w:szCs w:val="24"/>
      <w:lang w:val="ru-RU" w:eastAsia="hi-IN" w:bidi="ar-SA"/>
    </w:rPr>
  </w:style>
  <w:style w:type="paragraph" w:styleId="Style89">
    <w:name w:val="Подчёркнуный текст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Style90">
    <w:name w:val="Постоянная часть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22"/>
      <w:szCs w:val="24"/>
      <w:lang w:val="ru-RU" w:eastAsia="hi-IN" w:bidi="ar-SA"/>
    </w:rPr>
  </w:style>
  <w:style w:type="paragraph" w:styleId="Style92">
    <w:name w:val="Пример.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93">
    <w:name w:val="Примечание.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94">
    <w:name w:val="Словарная статья"/>
    <w:basedOn w:val="Normal"/>
    <w:qFormat/>
    <w:pPr>
      <w:widowControl w:val="false"/>
      <w:suppressAutoHyphens w:val="true"/>
      <w:bidi w:val="0"/>
      <w:spacing w:lineRule="auto" w:line="240" w:before="0" w:after="0"/>
      <w:ind w:left="0" w:right="118" w:hanging="0"/>
      <w:jc w:val="both"/>
    </w:pPr>
    <w:rPr>
      <w:rFonts w:ascii="Arial" w:hAnsi="Arial" w:eastAsia="Arial"/>
      <w:lang w:eastAsia="ar-SA"/>
    </w:rPr>
  </w:style>
  <w:style w:type="paragraph" w:styleId="Style95">
    <w:name w:val="Ссылка на официальную публикацию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Style96">
    <w:name w:val="Текст в таблице"/>
    <w:qFormat/>
    <w:pPr>
      <w:widowControl w:val="false"/>
      <w:suppressAutoHyphens w:val="true"/>
      <w:bidi w:val="0"/>
      <w:spacing w:lineRule="auto" w:line="240" w:before="0" w:after="0"/>
      <w:ind w:left="0" w:right="0" w:firstLine="500"/>
      <w:jc w:val="both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97">
    <w:name w:val="Текст ЭР (см. также)"/>
    <w:basedOn w:val="Normal"/>
    <w:qFormat/>
    <w:pPr>
      <w:widowControl w:val="false"/>
      <w:suppressAutoHyphens w:val="true"/>
      <w:bidi w:val="0"/>
      <w:spacing w:lineRule="auto" w:line="240" w:before="200" w:after="0"/>
      <w:jc w:val="left"/>
    </w:pPr>
    <w:rPr>
      <w:rFonts w:ascii="Arial" w:hAnsi="Arial" w:eastAsia="Arial"/>
      <w:sz w:val="22"/>
      <w:lang w:eastAsia="ar-SA"/>
    </w:rPr>
  </w:style>
  <w:style w:type="paragraph" w:styleId="Style98">
    <w:name w:val="Технический комментарий"/>
    <w:basedOn w:val="Normal"/>
    <w:qFormat/>
    <w:pPr/>
    <w:rPr>
      <w:rFonts w:ascii="Arial" w:hAnsi="Arial" w:eastAsia="Arial"/>
      <w:color w:val="463F31"/>
      <w:shd w:fill="FFFFA6" w:val="clear"/>
      <w:lang w:eastAsia="ar-SA"/>
    </w:rPr>
  </w:style>
  <w:style w:type="paragraph" w:styleId="Style99">
    <w:name w:val="Формула"/>
    <w:basedOn w:val="Normal"/>
    <w:qFormat/>
    <w:pPr/>
    <w:rPr>
      <w:rFonts w:ascii="Arial" w:hAnsi="Arial" w:eastAsia="Arial"/>
      <w:shd w:fill="FAF3E9" w:val="clear"/>
      <w:lang w:eastAsia="ar-SA"/>
    </w:rPr>
  </w:style>
  <w:style w:type="paragraph" w:styleId="Style100">
    <w:name w:val="Центрированный (таблица)"/>
    <w:qFormat/>
    <w:pPr>
      <w:widowControl w:val="false"/>
      <w:suppressAutoHyphens w:val="true"/>
      <w:bidi w:val="0"/>
      <w:spacing w:lineRule="auto" w:line="240" w:before="0" w:after="0"/>
      <w:jc w:val="center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101">
    <w:name w:val="ЭР-содержание (правое окно)"/>
    <w:basedOn w:val="Normal"/>
    <w:qFormat/>
    <w:pPr>
      <w:widowControl w:val="false"/>
      <w:suppressAutoHyphens w:val="true"/>
      <w:bidi w:val="0"/>
      <w:spacing w:lineRule="auto" w:line="240" w:before="300" w:after="0"/>
      <w:jc w:val="left"/>
    </w:pPr>
    <w:rPr>
      <w:rFonts w:ascii="Arial" w:hAnsi="Arial" w:eastAsia="Arial"/>
      <w:sz w:val="26"/>
      <w:lang w:eastAsia="ar-SA"/>
    </w:rPr>
  </w:style>
  <w:style w:type="paragraph" w:styleId="232">
    <w:name w:val="Основной текст с отступом 23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540"/>
      <w:jc w:val="both"/>
    </w:pPr>
    <w:rPr>
      <w:rFonts w:eastAsia="Calibri"/>
      <w:i/>
      <w:sz w:val="28"/>
      <w:lang w:eastAsia="ru-RU"/>
    </w:rPr>
  </w:style>
  <w:style w:type="paragraph" w:styleId="Consplusnormal1">
    <w:name w:val="consplusnormal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eastAsia="Calibri"/>
      <w:lang w:eastAsia="ar-SA"/>
    </w:rPr>
  </w:style>
  <w:style w:type="paragraph" w:styleId="Section2">
    <w:name w:val="section2"/>
    <w:basedOn w:val="Normal"/>
    <w:qFormat/>
    <w:pPr>
      <w:widowControl/>
      <w:suppressAutoHyphens w:val="true"/>
      <w:bidi w:val="0"/>
      <w:spacing w:lineRule="auto" w:line="240" w:before="240" w:after="100"/>
      <w:ind w:left="0" w:right="0" w:firstLine="225"/>
      <w:jc w:val="left"/>
    </w:pPr>
    <w:rPr>
      <w:rFonts w:ascii="Verdana" w:hAnsi="Verdana" w:eastAsia="Verdana"/>
      <w:color w:val="000000"/>
      <w:sz w:val="16"/>
      <w:lang w:eastAsia="ar-SA"/>
    </w:rPr>
  </w:style>
  <w:style w:type="paragraph" w:styleId="Heading">
    <w:name w:val="heading"/>
    <w:basedOn w:val="Normal"/>
    <w:qFormat/>
    <w:pPr>
      <w:widowControl/>
      <w:suppressAutoHyphens w:val="true"/>
      <w:bidi w:val="0"/>
      <w:spacing w:lineRule="auto" w:line="240" w:before="240" w:after="100"/>
      <w:ind w:left="0" w:right="0" w:firstLine="225"/>
      <w:jc w:val="left"/>
    </w:pPr>
    <w:rPr>
      <w:rFonts w:ascii="Verdana" w:hAnsi="Verdana" w:eastAsia="Verdana"/>
      <w:color w:val="000000"/>
      <w:sz w:val="16"/>
      <w:lang w:eastAsia="ar-SA"/>
    </w:rPr>
  </w:style>
  <w:style w:type="paragraph" w:styleId="311">
    <w:name w:val="Основной текст с отступом 31"/>
    <w:basedOn w:val="Normal"/>
    <w:qFormat/>
    <w:pPr>
      <w:widowControl/>
      <w:suppressAutoHyphens w:val="true"/>
      <w:bidi w:val="0"/>
      <w:spacing w:lineRule="auto" w:line="240" w:before="0" w:after="120"/>
      <w:ind w:left="283" w:right="0" w:hanging="0"/>
      <w:jc w:val="left"/>
    </w:pPr>
    <w:rPr>
      <w:rFonts w:eastAsia="Calibri"/>
      <w:sz w:val="16"/>
      <w:lang w:eastAsia="ar-SA"/>
    </w:rPr>
  </w:style>
  <w:style w:type="paragraph" w:styleId="213">
    <w:name w:val="Основной текст с отступом 21"/>
    <w:basedOn w:val="Normal"/>
    <w:qFormat/>
    <w:pPr>
      <w:widowControl/>
      <w:tabs>
        <w:tab w:val="left" w:pos="0" w:leader="none"/>
      </w:tabs>
      <w:suppressAutoHyphens w:val="true"/>
      <w:bidi w:val="0"/>
      <w:spacing w:lineRule="auto" w:line="240" w:before="0" w:after="0"/>
      <w:ind w:left="0" w:right="0" w:firstLine="433"/>
      <w:jc w:val="both"/>
    </w:pPr>
    <w:rPr>
      <w:rFonts w:eastAsia="Calibri"/>
      <w:lang w:eastAsia="ar-SA"/>
    </w:rPr>
  </w:style>
  <w:style w:type="paragraph" w:styleId="321">
    <w:name w:val="Основной текст 32"/>
    <w:basedOn w:val="Normal"/>
    <w:qFormat/>
    <w:pPr>
      <w:widowControl/>
      <w:suppressAutoHyphens w:val="true"/>
      <w:bidi w:val="0"/>
      <w:spacing w:lineRule="auto" w:line="240" w:before="0" w:after="120"/>
      <w:jc w:val="left"/>
    </w:pPr>
    <w:rPr>
      <w:rFonts w:eastAsia="Calibri"/>
      <w:sz w:val="16"/>
      <w:lang w:eastAsia="ru-RU"/>
    </w:rPr>
  </w:style>
  <w:style w:type="paragraph" w:styleId="Consnormal1">
    <w:name w:val="consnormal"/>
    <w:basedOn w:val="Normal"/>
    <w:qFormat/>
    <w:pPr>
      <w:widowControl/>
      <w:suppressAutoHyphens w:val="true"/>
      <w:bidi w:val="0"/>
      <w:spacing w:lineRule="auto" w:line="240" w:before="75" w:after="75"/>
      <w:jc w:val="left"/>
    </w:pPr>
    <w:rPr>
      <w:rFonts w:ascii="Arial" w:hAnsi="Arial" w:eastAsia="Arial"/>
      <w:color w:val="000000"/>
      <w:sz w:val="20"/>
      <w:lang w:eastAsia="ar-SA"/>
    </w:rPr>
  </w:style>
  <w:style w:type="paragraph" w:styleId="120">
    <w:name w:val="Красная строка1"/>
    <w:qFormat/>
    <w:pPr>
      <w:widowControl/>
      <w:suppressAutoHyphens w:val="true"/>
      <w:bidi w:val="0"/>
      <w:spacing w:lineRule="auto" w:line="240" w:before="0" w:after="120"/>
      <w:ind w:left="0" w:right="0" w:firstLine="210"/>
      <w:jc w:val="left"/>
    </w:pPr>
    <w:rPr>
      <w:rFonts w:ascii="Liberation Serif" w:hAnsi="Liberation Serif" w:eastAsia="Mangal" w:cs="Liberation Serif"/>
      <w:b w:val="false"/>
      <w:color w:val="000000"/>
      <w:sz w:val="24"/>
      <w:szCs w:val="24"/>
      <w:lang w:val="ru-RU" w:eastAsia="hi-IN" w:bidi="ar-SA"/>
    </w:rPr>
  </w:style>
  <w:style w:type="paragraph" w:styleId="121">
    <w:name w:val="Стиль1"/>
    <w:basedOn w:val="Normal"/>
    <w:qFormat/>
    <w:pPr>
      <w:widowControl/>
      <w:tabs>
        <w:tab w:val="left" w:pos="5721" w:leader="none"/>
        <w:tab w:val="left" w:pos="7020" w:leader="none"/>
      </w:tabs>
      <w:suppressAutoHyphens w:val="true"/>
      <w:bidi w:val="0"/>
      <w:spacing w:lineRule="auto" w:line="240" w:before="0" w:after="0"/>
      <w:ind w:left="2340" w:right="0" w:hanging="360"/>
      <w:jc w:val="left"/>
    </w:pPr>
    <w:rPr>
      <w:rFonts w:eastAsia="Calibri"/>
      <w:sz w:val="20"/>
      <w:lang w:eastAsia="ar-SA"/>
    </w:rPr>
  </w:style>
  <w:style w:type="paragraph" w:styleId="29">
    <w:name w:val="Знак2 Знак Знак Знак Знак Знак Знак Знак Знак Знак Знак Знак 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ConsCell">
    <w:name w:val="ConsCell"/>
    <w:qFormat/>
    <w:pPr>
      <w:widowControl w:val="false"/>
      <w:suppressAutoHyphens w:val="true"/>
      <w:bidi w:val="0"/>
      <w:spacing w:lineRule="auto" w:line="240" w:before="0" w:after="0"/>
      <w:ind w:left="450" w:right="19772" w:hanging="450"/>
      <w:jc w:val="left"/>
    </w:pPr>
    <w:rPr>
      <w:rFonts w:ascii="Arial" w:hAnsi="Arial" w:eastAsia="Liberation Serif" w:cs="Liberation Serif"/>
      <w:color w:val="000000"/>
      <w:sz w:val="20"/>
      <w:szCs w:val="24"/>
      <w:lang w:val="ru-RU" w:eastAsia="hi-IN" w:bidi="ar-SA"/>
    </w:rPr>
  </w:style>
  <w:style w:type="paragraph" w:styleId="Style102">
    <w:name w:val="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ar-SA"/>
    </w:rPr>
  </w:style>
  <w:style w:type="paragraph" w:styleId="Endnotetext">
    <w:name w:val="endnote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Calibri"/>
      <w:sz w:val="20"/>
      <w:lang w:eastAsia="ru-RU"/>
    </w:rPr>
  </w:style>
  <w:style w:type="paragraph" w:styleId="122">
    <w:name w:val="Схема документа1"/>
    <w:basedOn w:val="Normal"/>
    <w:qFormat/>
    <w:pPr>
      <w:widowControl/>
      <w:shd w:fill="000080"/>
      <w:suppressAutoHyphens w:val="true"/>
      <w:bidi w:val="0"/>
      <w:spacing w:lineRule="auto" w:line="240" w:before="0" w:after="0"/>
      <w:jc w:val="left"/>
    </w:pPr>
    <w:rPr>
      <w:rFonts w:ascii="Tahoma" w:hAnsi="Tahoma" w:eastAsia="Tahoma"/>
      <w:sz w:val="20"/>
      <w:lang w:val="ru-RU" w:eastAsia="ar-SA"/>
    </w:rPr>
  </w:style>
  <w:style w:type="paragraph" w:styleId="210">
    <w:name w:val="Знак Знак Знак Знак2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ar-SA"/>
    </w:rPr>
  </w:style>
  <w:style w:type="paragraph" w:styleId="DOsntext">
    <w:name w:val="D Osn text"/>
    <w:basedOn w:val="Normal"/>
    <w:qFormat/>
    <w:pPr>
      <w:widowControl/>
      <w:suppressAutoHyphens w:val="true"/>
      <w:bidi w:val="0"/>
      <w:spacing w:lineRule="auto" w:line="336" w:before="0" w:after="120"/>
      <w:ind w:left="0" w:right="0" w:firstLine="567"/>
      <w:jc w:val="both"/>
    </w:pPr>
    <w:rPr>
      <w:rFonts w:eastAsia="Calibri"/>
      <w:sz w:val="20"/>
      <w:lang w:eastAsia="ar-SA"/>
    </w:rPr>
  </w:style>
  <w:style w:type="paragraph" w:styleId="123">
    <w:name w:val="Маркированный список1"/>
    <w:qFormat/>
    <w:pPr>
      <w:widowControl/>
      <w:tabs>
        <w:tab w:val="left" w:pos="3123" w:leader="none"/>
      </w:tabs>
      <w:suppressAutoHyphens w:val="true"/>
      <w:bidi w:val="0"/>
      <w:spacing w:lineRule="auto" w:line="240" w:before="0" w:after="0"/>
      <w:ind w:left="1041" w:right="0" w:hanging="615"/>
      <w:jc w:val="left"/>
    </w:pPr>
    <w:rPr>
      <w:rFonts w:ascii="Liberation Serif" w:hAnsi="Liberation Serif" w:eastAsia="Mangal" w:cs="Liberation Serif"/>
      <w:b w:val="false"/>
      <w:color w:val="000000"/>
      <w:sz w:val="20"/>
      <w:szCs w:val="24"/>
      <w:lang w:val="ru-RU" w:eastAsia="hi-IN" w:bidi="ar-SA"/>
    </w:rPr>
  </w:style>
  <w:style w:type="paragraph" w:styleId="124">
    <w:name w:val="Знак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Courier New" w:hAnsi="Courier New" w:eastAsia="Liberation Serif" w:cs="Liberation Serif"/>
      <w:color w:val="000000"/>
      <w:sz w:val="20"/>
      <w:szCs w:val="24"/>
      <w:lang w:val="ru-RU" w:eastAsia="hi-IN" w:bidi="ar-SA"/>
    </w:rPr>
  </w:style>
  <w:style w:type="paragraph" w:styleId="214">
    <w:name w:val="Знак2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38">
    <w:name w:val="Основной текст (3)"/>
    <w:basedOn w:val="Normal"/>
    <w:qFormat/>
    <w:pPr>
      <w:widowControl w:val="false"/>
      <w:shd w:fill="FFFFFF"/>
      <w:suppressAutoHyphens w:val="true"/>
      <w:bidi w:val="0"/>
      <w:spacing w:lineRule="exact" w:line="322" w:before="0" w:after="300"/>
      <w:ind w:left="0" w:right="0" w:firstLine="1420"/>
      <w:jc w:val="left"/>
    </w:pPr>
    <w:rPr>
      <w:rFonts w:ascii="Calibri" w:hAnsi="Calibri" w:eastAsia="Calibri"/>
      <w:b/>
      <w:sz w:val="26"/>
      <w:lang w:val="ru-RU" w:eastAsia="ar-SA"/>
    </w:rPr>
  </w:style>
  <w:style w:type="paragraph" w:styleId="215">
    <w:name w:val="Основной текст2"/>
    <w:basedOn w:val="Normal"/>
    <w:qFormat/>
    <w:pPr>
      <w:widowControl w:val="false"/>
      <w:shd w:fill="FFFFFF"/>
      <w:suppressAutoHyphens w:val="true"/>
      <w:bidi w:val="0"/>
      <w:spacing w:lineRule="exact" w:line="624" w:before="420" w:after="0"/>
      <w:jc w:val="left"/>
    </w:pPr>
    <w:rPr>
      <w:rFonts w:ascii="Calibri" w:hAnsi="Calibri" w:eastAsia="Calibri"/>
      <w:sz w:val="26"/>
      <w:lang w:val="ru-RU" w:eastAsia="ar-SA"/>
    </w:rPr>
  </w:style>
  <w:style w:type="paragraph" w:styleId="216">
    <w:name w:val="Название объекта2"/>
    <w:basedOn w:val="Normal"/>
    <w:qFormat/>
    <w:pPr>
      <w:widowControl/>
      <w:suppressAutoHyphens w:val="true"/>
      <w:bidi w:val="0"/>
      <w:spacing w:lineRule="auto" w:line="240" w:before="0" w:after="0"/>
      <w:jc w:val="center"/>
    </w:pPr>
    <w:rPr>
      <w:rFonts w:eastAsia="Calibri"/>
      <w:sz w:val="20"/>
      <w:lang w:eastAsia="ar-SA"/>
    </w:rPr>
  </w:style>
  <w:style w:type="paragraph" w:styleId="217">
    <w:name w:val="Указатель2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Mangal"/>
      <w:lang w:eastAsia="ar-SA"/>
    </w:rPr>
  </w:style>
  <w:style w:type="paragraph" w:styleId="125">
    <w:name w:val="Название объекта1"/>
    <w:basedOn w:val="Normal"/>
    <w:qFormat/>
    <w:pPr>
      <w:widowControl/>
      <w:suppressAutoHyphens w:val="true"/>
      <w:bidi w:val="0"/>
      <w:spacing w:lineRule="auto" w:line="240" w:before="120" w:after="120"/>
      <w:jc w:val="left"/>
    </w:pPr>
    <w:rPr>
      <w:rFonts w:eastAsia="Mangal"/>
      <w:i/>
      <w:lang w:eastAsia="ar-SA"/>
    </w:rPr>
  </w:style>
  <w:style w:type="paragraph" w:styleId="126">
    <w:name w:val="Указатель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Mangal"/>
      <w:lang w:eastAsia="ar-SA"/>
    </w:rPr>
  </w:style>
  <w:style w:type="paragraph" w:styleId="127">
    <w:name w:val="Текст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eastAsia="ar-SA"/>
    </w:rPr>
  </w:style>
  <w:style w:type="paragraph" w:styleId="Style103">
    <w:name w:val="ВерхКолонтитул"/>
    <w:basedOn w:val="Normal"/>
    <w:qFormat/>
    <w:pPr>
      <w:widowControl/>
      <w:tabs>
        <w:tab w:val="center" w:pos="4153" w:leader="none"/>
        <w:tab w:val="right" w:pos="8306" w:leader="none"/>
      </w:tabs>
      <w:suppressAutoHyphens w:val="true"/>
      <w:bidi w:val="0"/>
      <w:spacing w:lineRule="auto" w:line="240" w:before="0" w:after="0"/>
      <w:jc w:val="left"/>
    </w:pPr>
    <w:rPr>
      <w:rFonts w:eastAsia="Calibri"/>
      <w:sz w:val="20"/>
      <w:lang w:eastAsia="ar-SA"/>
    </w:rPr>
  </w:style>
  <w:style w:type="paragraph" w:styleId="221">
    <w:name w:val="Основной текст с отступом 22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eastAsia="Calibri"/>
      <w:sz w:val="28"/>
      <w:lang w:eastAsia="ar-SA"/>
    </w:rPr>
  </w:style>
  <w:style w:type="paragraph" w:styleId="Style104">
    <w:name w:val="ОсновнойОтступ"/>
    <w:basedOn w:val="Normal"/>
    <w:qFormat/>
    <w:pPr>
      <w:widowControl/>
      <w:suppressAutoHyphens w:val="true"/>
      <w:bidi w:val="0"/>
      <w:spacing w:lineRule="atLeast" w:line="360" w:before="0" w:after="0"/>
      <w:ind w:left="0" w:right="0" w:firstLine="567"/>
      <w:jc w:val="both"/>
    </w:pPr>
    <w:rPr>
      <w:rFonts w:eastAsia="Calibri"/>
      <w:sz w:val="28"/>
      <w:lang w:eastAsia="ar-SA"/>
    </w:rPr>
  </w:style>
  <w:style w:type="paragraph" w:styleId="312">
    <w:name w:val="Основной текст 31"/>
    <w:basedOn w:val="Normal"/>
    <w:qFormat/>
    <w:pPr>
      <w:widowControl/>
      <w:suppressAutoHyphens w:val="true"/>
      <w:bidi w:val="0"/>
      <w:spacing w:lineRule="auto" w:line="240" w:before="0" w:after="0"/>
      <w:jc w:val="both"/>
    </w:pPr>
    <w:rPr>
      <w:rFonts w:eastAsia="Calibri"/>
      <w:sz w:val="20"/>
      <w:lang w:eastAsia="ar-SA"/>
    </w:rPr>
  </w:style>
  <w:style w:type="paragraph" w:styleId="1110">
    <w:name w:val="Текст1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eastAsia="ar-SA"/>
    </w:rPr>
  </w:style>
  <w:style w:type="paragraph" w:styleId="FR1">
    <w:name w:val="FR1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ar-SA"/>
    </w:rPr>
  </w:style>
  <w:style w:type="paragraph" w:styleId="128">
    <w:name w:val="Обычный1"/>
    <w:qFormat/>
    <w:pPr>
      <w:widowControl w:val="false"/>
      <w:suppressAutoHyphens w:val="true"/>
      <w:bidi w:val="0"/>
      <w:spacing w:lineRule="auto" w:line="300" w:before="400" w:after="0"/>
      <w:ind w:left="0" w:right="0" w:firstLine="560"/>
      <w:jc w:val="both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222">
    <w:name w:val="Основной текст 22"/>
    <w:basedOn w:val="Normal"/>
    <w:qFormat/>
    <w:pPr>
      <w:widowControl/>
      <w:suppressAutoHyphens w:val="true"/>
      <w:bidi w:val="0"/>
      <w:spacing w:lineRule="atLeast" w:line="360" w:before="0" w:after="0"/>
      <w:ind w:left="0" w:right="0" w:firstLine="851"/>
      <w:jc w:val="both"/>
    </w:pPr>
    <w:rPr>
      <w:rFonts w:eastAsia="Calibri"/>
      <w:sz w:val="20"/>
      <w:lang w:eastAsia="ar-SA"/>
    </w:rPr>
  </w:style>
  <w:style w:type="paragraph" w:styleId="Conspluscell1">
    <w:name w:val="conspluscell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Consplusnonformat1">
    <w:name w:val="consplusnonformat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1111">
    <w:name w:val="11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39">
    <w:name w:val="Абзац списка3"/>
    <w:basedOn w:val="Normal"/>
    <w:qFormat/>
    <w:pPr>
      <w:widowControl/>
      <w:suppressAutoHyphens w:val="true"/>
      <w:bidi w:val="0"/>
      <w:spacing w:lineRule="auto" w:line="240" w:before="0" w:after="0"/>
      <w:ind w:left="720" w:right="0" w:firstLine="709"/>
      <w:jc w:val="both"/>
    </w:pPr>
    <w:rPr>
      <w:rFonts w:ascii="Calibri" w:hAnsi="Calibri" w:eastAsia="Calibri"/>
      <w:sz w:val="20"/>
      <w:lang w:eastAsia="ar-SA"/>
    </w:rPr>
  </w:style>
  <w:style w:type="paragraph" w:styleId="218">
    <w:name w:val="Абзац списка2"/>
    <w:basedOn w:val="Normal"/>
    <w:qFormat/>
    <w:pPr>
      <w:widowControl/>
      <w:bidi w:val="0"/>
      <w:spacing w:lineRule="auto" w:line="240" w:before="0" w:after="0"/>
      <w:ind w:left="720" w:right="0" w:firstLine="709"/>
      <w:jc w:val="both"/>
    </w:pPr>
    <w:rPr>
      <w:rFonts w:ascii="Calibri" w:hAnsi="Calibri" w:eastAsia="Calibri"/>
      <w:sz w:val="20"/>
      <w:lang w:eastAsia="en-US"/>
    </w:rPr>
  </w:style>
  <w:style w:type="paragraph" w:styleId="Consplustitle1">
    <w:name w:val="consplustitle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Editlog">
    <w:name w:val="editlog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BlockText">
    <w:name w:val="Block Text"/>
    <w:basedOn w:val="Normal"/>
    <w:qFormat/>
    <w:pPr>
      <w:widowControl w:val="false"/>
      <w:shd w:fill="FFFFFF"/>
      <w:bidi w:val="0"/>
      <w:spacing w:lineRule="auto" w:line="240" w:before="0" w:after="0"/>
      <w:ind w:left="10" w:right="10" w:firstLine="677"/>
      <w:jc w:val="both"/>
    </w:pPr>
    <w:rPr>
      <w:color w:val="FF0000"/>
      <w:lang w:eastAsia="ru-RU"/>
    </w:rPr>
  </w:style>
  <w:style w:type="paragraph" w:styleId="Style610">
    <w:name w:val="Style6"/>
    <w:basedOn w:val="Normal"/>
    <w:qFormat/>
    <w:pPr>
      <w:widowControl w:val="false"/>
      <w:bidi w:val="0"/>
      <w:spacing w:lineRule="auto" w:line="240" w:before="0" w:after="0"/>
      <w:jc w:val="both"/>
    </w:pPr>
    <w:rPr>
      <w:lang w:eastAsia="ru-RU"/>
    </w:rPr>
  </w:style>
  <w:style w:type="paragraph" w:styleId="Western">
    <w:name w:val="western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129">
    <w:name w:val="Знак Знак Знак1 Знак"/>
    <w:basedOn w:val="Normal"/>
    <w:qFormat/>
    <w:pPr>
      <w:widowControl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LibreOffice/5.3.3.2$Windows_X86_64 LibreOffice_project/3d9a8b4b4e538a85e0782bd6c2d430bafe583448</Application>
  <Pages>1</Pages>
  <Words>246</Words>
  <Characters>2005</Characters>
  <CharactersWithSpaces>2411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2019-02-06T15:00:07Z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