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44" w:rsidRDefault="00960A44" w:rsidP="00960A44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Действия работника организации на рабочем месте, </w:t>
      </w:r>
      <w:r w:rsidR="00E13DD4">
        <w:rPr>
          <w:b/>
          <w:sz w:val="26"/>
          <w:szCs w:val="26"/>
          <w:u w:val="single"/>
        </w:rPr>
        <w:t>кот</w:t>
      </w:r>
      <w:r>
        <w:rPr>
          <w:b/>
          <w:sz w:val="26"/>
          <w:szCs w:val="26"/>
          <w:u w:val="single"/>
        </w:rPr>
        <w:t>орые могут привести к ЧС в организации (на территории организации)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</w:p>
    <w:p w:rsidR="00960A44" w:rsidRDefault="00960A44" w:rsidP="00960A44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Перечень опасных мест, связанных с производственной деятельностью организации, в том числе расположенных на территории организации.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Перечень опасностей на рабочем месте</w:t>
      </w:r>
      <w:r>
        <w:rPr>
          <w:sz w:val="26"/>
          <w:szCs w:val="26"/>
        </w:rPr>
        <w:t xml:space="preserve"> - это список потенциальных источников угроз жизни и здоровью работников, которые связаны с воздействием вредных или опасных производственных факторов. Ущерб проявляется в виде профессиональных заболеваний (хронических или острых) и (или) производственного травматизма.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Выявление опасностей на рабочем месте является частью сист</w:t>
      </w:r>
      <w:bookmarkStart w:id="0" w:name="_GoBack"/>
      <w:bookmarkEnd w:id="0"/>
      <w:r>
        <w:rPr>
          <w:sz w:val="26"/>
          <w:szCs w:val="26"/>
        </w:rPr>
        <w:t>емы управления охраной труда. Приказ Минтруда от 19.08.2016 №438н «Об утверждении Типового положения о системе управления охраной труда» устанавливает перечень опасностей и рисков на рабочем месте. Всего установлено 28 категорий перечня опасностей.</w:t>
      </w:r>
    </w:p>
    <w:p w:rsidR="00960A44" w:rsidRDefault="00960A44" w:rsidP="00960A44">
      <w:pPr>
        <w:ind w:firstLine="709"/>
        <w:jc w:val="both"/>
        <w:rPr>
          <w:sz w:val="16"/>
          <w:szCs w:val="16"/>
        </w:rPr>
      </w:pPr>
    </w:p>
    <w:p w:rsidR="00960A44" w:rsidRDefault="00960A44" w:rsidP="00960A44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43600" cy="3600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A44" w:rsidRDefault="00960A44" w:rsidP="00960A44">
      <w:pPr>
        <w:ind w:firstLine="709"/>
        <w:jc w:val="both"/>
        <w:rPr>
          <w:sz w:val="16"/>
          <w:szCs w:val="16"/>
        </w:rPr>
      </w:pP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Список опасностей по источнику их происхождения определен в ГОСТ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12.0.010-2009. Документ делит их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связанные с профессиональной деятельностью (например, наличие опасных сре</w:t>
      </w:r>
      <w:proofErr w:type="gramStart"/>
      <w:r>
        <w:rPr>
          <w:sz w:val="26"/>
          <w:szCs w:val="26"/>
        </w:rPr>
        <w:t>дств пр</w:t>
      </w:r>
      <w:proofErr w:type="gramEnd"/>
      <w:r>
        <w:rPr>
          <w:sz w:val="26"/>
          <w:szCs w:val="26"/>
        </w:rPr>
        <w:t>оизводства и предметов труда, нарушение нормативных требований к рабочему месту и др.);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связанные с производственной деятельностью (например, наличие скользких полов, лестниц, движение транспорта на территории организации и др.);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не связанные с профессиональной или производственной деятельностью (например, тяжелые физико-географические и климатические условия, работа в пространстве и др.);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* связанные с работником (например, недостаточные образование, квалификация, стаж, недостаточный уровень внимания, самодисциплины; неадекватность поведения; несоответствующие антропометрические данные (рост, вес), состояние здоровья и др.).</w:t>
      </w:r>
      <w:proofErr w:type="gramEnd"/>
    </w:p>
    <w:p w:rsidR="00960A44" w:rsidRDefault="00960A44" w:rsidP="00960A44">
      <w:pPr>
        <w:ind w:firstLine="709"/>
        <w:jc w:val="both"/>
        <w:rPr>
          <w:sz w:val="26"/>
          <w:szCs w:val="26"/>
        </w:rPr>
      </w:pP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Действия работника, которые могут привести к ЧС в организации (на территории организации) и возможные их последствия.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Причинами возникновения ЧС в организации могут стать как техногенные, так и </w:t>
      </w:r>
      <w:r>
        <w:rPr>
          <w:sz w:val="26"/>
          <w:szCs w:val="26"/>
        </w:rPr>
        <w:lastRenderedPageBreak/>
        <w:t>социальные факторы.</w:t>
      </w:r>
    </w:p>
    <w:p w:rsidR="00960A44" w:rsidRDefault="00960A44" w:rsidP="00960A44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Техногенные факторы: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• короткие замыкания электропроводки;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• использование неисправного электрооборудования;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• нарушение правил обращения с электрооборудованием;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• эксплуатация электронагревательных приборов без присмотра.</w:t>
      </w:r>
    </w:p>
    <w:p w:rsidR="00960A44" w:rsidRDefault="00960A44" w:rsidP="00960A44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Социальные факторы: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• курение вне специально определенного места;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• внесение в здание легковоспламеняющихся жидкостей, горючих жидкостей, горючих газов, отравляющих веществ, взрывчатых веществ, нарушение правил обращения с ними;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• умышленные поджоги.</w:t>
      </w:r>
    </w:p>
    <w:p w:rsidR="00960A44" w:rsidRDefault="00960A44" w:rsidP="00960A44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Указанные факторы могут привести </w:t>
      </w:r>
      <w:proofErr w:type="gramStart"/>
      <w:r>
        <w:rPr>
          <w:sz w:val="26"/>
          <w:szCs w:val="26"/>
          <w:u w:val="single"/>
        </w:rPr>
        <w:t>к</w:t>
      </w:r>
      <w:proofErr w:type="gramEnd"/>
      <w:r>
        <w:rPr>
          <w:sz w:val="26"/>
          <w:szCs w:val="26"/>
          <w:u w:val="single"/>
        </w:rPr>
        <w:t>: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пожарам;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взрывам;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обрушению;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отравлению удушающими, раздражающими, слезоточивыми, </w:t>
      </w:r>
      <w:proofErr w:type="spellStart"/>
      <w:r>
        <w:rPr>
          <w:sz w:val="26"/>
          <w:szCs w:val="26"/>
        </w:rPr>
        <w:t>общеядовитыми</w:t>
      </w:r>
      <w:proofErr w:type="spellEnd"/>
      <w:r>
        <w:rPr>
          <w:sz w:val="26"/>
          <w:szCs w:val="26"/>
        </w:rPr>
        <w:t xml:space="preserve"> и кожного действия отравляющими веществами.</w:t>
      </w:r>
    </w:p>
    <w:p w:rsidR="00BC49CB" w:rsidRDefault="00BC49CB"/>
    <w:sectPr w:rsidR="00BC49CB" w:rsidSect="002915C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E0"/>
    <w:rsid w:val="002915C9"/>
    <w:rsid w:val="003072E0"/>
    <w:rsid w:val="00960A44"/>
    <w:rsid w:val="00BC49CB"/>
    <w:rsid w:val="00E1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A4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A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Севостьянов</dc:creator>
  <cp:lastModifiedBy>ДО</cp:lastModifiedBy>
  <cp:revision>3</cp:revision>
  <dcterms:created xsi:type="dcterms:W3CDTF">2022-12-07T05:37:00Z</dcterms:created>
  <dcterms:modified xsi:type="dcterms:W3CDTF">2022-12-13T08:46:00Z</dcterms:modified>
</cp:coreProperties>
</file>