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РОССИЙСКАЯ ФЕДЕРАЦИЯ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РОСТОВСКАЯ ОБЛАСТЬ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ТАЦИНСКИЙ РАЙОН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62296F" w:rsidRDefault="0062296F" w:rsidP="0062296F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62296F" w:rsidRDefault="0062296F" w:rsidP="006229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62296F" w:rsidRDefault="0062296F" w:rsidP="0062296F">
      <w:pPr>
        <w:rPr>
          <w:sz w:val="28"/>
          <w:szCs w:val="28"/>
          <w:lang w:eastAsia="en-US"/>
        </w:rPr>
      </w:pPr>
    </w:p>
    <w:p w:rsidR="0062296F" w:rsidRDefault="0062296F" w:rsidP="006229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62296F" w:rsidRDefault="0062296F" w:rsidP="0062296F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53"/>
        <w:gridCol w:w="1947"/>
        <w:gridCol w:w="3863"/>
      </w:tblGrid>
      <w:tr w:rsidR="0062296F" w:rsidTr="0062296F">
        <w:tc>
          <w:tcPr>
            <w:tcW w:w="3969" w:type="dxa"/>
            <w:hideMark/>
          </w:tcPr>
          <w:p w:rsidR="0062296F" w:rsidRDefault="0062296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июня 2019 года</w:t>
            </w:r>
          </w:p>
        </w:tc>
        <w:tc>
          <w:tcPr>
            <w:tcW w:w="2105" w:type="dxa"/>
            <w:hideMark/>
          </w:tcPr>
          <w:p w:rsidR="0062296F" w:rsidRDefault="006229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39</w:t>
            </w:r>
          </w:p>
        </w:tc>
        <w:tc>
          <w:tcPr>
            <w:tcW w:w="4126" w:type="dxa"/>
            <w:hideMark/>
          </w:tcPr>
          <w:p w:rsidR="0062296F" w:rsidRDefault="0062296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62296F" w:rsidRDefault="0062296F" w:rsidP="0062296F">
      <w:pPr>
        <w:jc w:val="center"/>
        <w:rPr>
          <w:b/>
          <w:i/>
          <w:sz w:val="36"/>
        </w:rPr>
      </w:pPr>
      <w:r>
        <w:rPr>
          <w:noProof/>
          <w:sz w:val="17"/>
        </w:rPr>
        <w:t xml:space="preserve"> </w:t>
      </w:r>
    </w:p>
    <w:p w:rsidR="0062296F" w:rsidRDefault="0062296F" w:rsidP="0062296F">
      <w:pPr>
        <w:jc w:val="both"/>
        <w:rPr>
          <w:bCs/>
          <w:iCs/>
          <w:sz w:val="28"/>
          <w:szCs w:val="28"/>
        </w:rPr>
      </w:pPr>
    </w:p>
    <w:tbl>
      <w:tblPr>
        <w:tblW w:w="10052" w:type="dxa"/>
        <w:tblLook w:val="01E0" w:firstRow="1" w:lastRow="1" w:firstColumn="1" w:lastColumn="1" w:noHBand="0" w:noVBand="0"/>
      </w:tblPr>
      <w:tblGrid>
        <w:gridCol w:w="5990"/>
        <w:gridCol w:w="4062"/>
      </w:tblGrid>
      <w:tr w:rsidR="0062296F" w:rsidTr="0062296F">
        <w:trPr>
          <w:trHeight w:val="1807"/>
        </w:trPr>
        <w:tc>
          <w:tcPr>
            <w:tcW w:w="5990" w:type="dxa"/>
            <w:hideMark/>
          </w:tcPr>
          <w:p w:rsidR="0062296F" w:rsidRDefault="0062296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Положения </w:t>
            </w:r>
            <w:r>
              <w:rPr>
                <w:sz w:val="28"/>
                <w:szCs w:val="28"/>
                <w:lang w:eastAsia="en-US"/>
              </w:rPr>
              <w:t>о порядке приема обращений граждан, поступающих на телефон «горячей линии» по противодействию коррупции Администрации Ковылкинского сельского поселения</w:t>
            </w:r>
          </w:p>
        </w:tc>
        <w:tc>
          <w:tcPr>
            <w:tcW w:w="4062" w:type="dxa"/>
          </w:tcPr>
          <w:p w:rsidR="0062296F" w:rsidRDefault="006229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296F" w:rsidRDefault="0062296F" w:rsidP="0062296F">
      <w:pPr>
        <w:shd w:val="clear" w:color="auto" w:fill="FFFFFF"/>
        <w:spacing w:before="135" w:line="27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Федеральными законами от 02.05.2006 № 59-ФЗ «О порядке рассмотрения обращений граждан Российской Федерации», от 27.07.2006 № 152-ФЗ «О персональных данных», </w:t>
      </w:r>
      <w:r>
        <w:rPr>
          <w:sz w:val="28"/>
          <w:szCs w:val="28"/>
        </w:rPr>
        <w:t xml:space="preserve">от 25.12.2008 № 273-ФЗ «О противодействии коррупции», </w:t>
      </w:r>
      <w:r>
        <w:rPr>
          <w:color w:val="000000"/>
          <w:sz w:val="28"/>
          <w:szCs w:val="28"/>
        </w:rPr>
        <w:t>Областным законом от 18.09.2006 № 540-ЗС «Об обращениях граждан».</w:t>
      </w:r>
    </w:p>
    <w:p w:rsidR="0062296F" w:rsidRDefault="0062296F" w:rsidP="0062296F">
      <w:pPr>
        <w:rPr>
          <w:rFonts w:ascii="Calibri" w:eastAsia="Calibri" w:hAnsi="Calibri"/>
          <w:sz w:val="22"/>
          <w:szCs w:val="22"/>
          <w:lang w:eastAsia="en-US"/>
        </w:rPr>
      </w:pPr>
    </w:p>
    <w:p w:rsidR="0062296F" w:rsidRDefault="0062296F" w:rsidP="0062296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296F" w:rsidRDefault="0062296F" w:rsidP="0062296F">
      <w:pPr>
        <w:jc w:val="center"/>
        <w:outlineLvl w:val="1"/>
        <w:rPr>
          <w:sz w:val="28"/>
          <w:szCs w:val="28"/>
        </w:rPr>
      </w:pPr>
    </w:p>
    <w:p w:rsidR="0062296F" w:rsidRDefault="0062296F" w:rsidP="006229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Положение </w:t>
      </w:r>
      <w:r>
        <w:rPr>
          <w:sz w:val="28"/>
          <w:szCs w:val="28"/>
        </w:rPr>
        <w:t xml:space="preserve">о порядке приема обращений граждан, поступающих на телефон «горячей линии» по противодействию коррупции Администрации  Ковылкинского сельского поселения  </w:t>
      </w:r>
      <w:r>
        <w:rPr>
          <w:color w:val="000000"/>
          <w:sz w:val="28"/>
          <w:szCs w:val="28"/>
        </w:rPr>
        <w:t xml:space="preserve"> согласно </w:t>
      </w:r>
      <w:hyperlink r:id="rId6" w:anchor="pril" w:history="1">
        <w:r>
          <w:rPr>
            <w:rStyle w:val="a5"/>
            <w:color w:val="000000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>.</w:t>
      </w:r>
    </w:p>
    <w:p w:rsidR="0062296F" w:rsidRDefault="0062296F" w:rsidP="0062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296F" w:rsidRDefault="0062296F" w:rsidP="0062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62296F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Контроль за выполнением постановления оставляю за собой.</w:t>
      </w: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</w:rPr>
      </w:pPr>
      <w:r>
        <w:rPr>
          <w:color w:val="00000A"/>
          <w:sz w:val="28"/>
          <w:szCs w:val="28"/>
        </w:rPr>
        <w:t>Глава Администрации Ковылкинского</w:t>
      </w:r>
    </w:p>
    <w:p w:rsidR="0062296F" w:rsidRDefault="0062296F" w:rsidP="0062296F">
      <w:pPr>
        <w:rPr>
          <w:color w:val="00000A"/>
        </w:rPr>
      </w:pPr>
      <w:r>
        <w:rPr>
          <w:color w:val="00000A"/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62296F" w:rsidRDefault="0062296F" w:rsidP="00D845B9">
      <w:pPr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F85690" w:rsidRDefault="00F85690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F85690" w:rsidRDefault="00F85690" w:rsidP="00F85690">
      <w:pPr>
        <w:ind w:left="6237"/>
        <w:jc w:val="right"/>
        <w:rPr>
          <w:rFonts w:eastAsia="Calibri"/>
          <w:bCs/>
          <w:iCs/>
          <w:lang w:eastAsia="en-US"/>
        </w:rPr>
      </w:pPr>
    </w:p>
    <w:p w:rsidR="0062296F" w:rsidRPr="00F85690" w:rsidRDefault="0062296F" w:rsidP="00F85690">
      <w:pPr>
        <w:ind w:left="6237"/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lastRenderedPageBreak/>
        <w:t>Приложение</w:t>
      </w:r>
    </w:p>
    <w:p w:rsidR="0062296F" w:rsidRPr="00F85690" w:rsidRDefault="0062296F" w:rsidP="00F85690">
      <w:pPr>
        <w:ind w:left="6237"/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t xml:space="preserve">       к постановлению</w:t>
      </w:r>
    </w:p>
    <w:p w:rsidR="0062296F" w:rsidRPr="00F85690" w:rsidRDefault="0062296F" w:rsidP="00F85690">
      <w:pPr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t xml:space="preserve">                                                                                                         Администрации</w:t>
      </w:r>
    </w:p>
    <w:p w:rsidR="0062296F" w:rsidRPr="00F85690" w:rsidRDefault="0062296F" w:rsidP="00F85690">
      <w:pPr>
        <w:ind w:left="6237"/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t xml:space="preserve">   Ковылкинского </w:t>
      </w:r>
    </w:p>
    <w:p w:rsidR="0062296F" w:rsidRPr="00F85690" w:rsidRDefault="0062296F" w:rsidP="00F85690">
      <w:pPr>
        <w:ind w:left="6237"/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t xml:space="preserve">           сельского поселения</w:t>
      </w:r>
    </w:p>
    <w:p w:rsidR="0062296F" w:rsidRPr="00F85690" w:rsidRDefault="0062296F" w:rsidP="00F85690">
      <w:pPr>
        <w:ind w:left="6237"/>
        <w:jc w:val="right"/>
        <w:rPr>
          <w:rFonts w:eastAsia="Calibri"/>
          <w:bCs/>
          <w:iCs/>
          <w:lang w:eastAsia="en-US"/>
        </w:rPr>
      </w:pPr>
      <w:r w:rsidRPr="00F85690">
        <w:rPr>
          <w:rFonts w:eastAsia="Calibri"/>
          <w:bCs/>
          <w:iCs/>
          <w:lang w:eastAsia="en-US"/>
        </w:rPr>
        <w:t xml:space="preserve">  от 28.06.2019г. № 39</w:t>
      </w:r>
    </w:p>
    <w:p w:rsidR="0062296F" w:rsidRDefault="0062296F" w:rsidP="0062296F">
      <w:pPr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62296F" w:rsidRDefault="0062296F" w:rsidP="0062296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порядке приема обращений граждан, поступающих на телефон «горячей линии» по противодействию коррупции </w:t>
      </w:r>
      <w:r w:rsidR="00D845B9">
        <w:rPr>
          <w:rFonts w:eastAsia="Calibri"/>
          <w:sz w:val="28"/>
          <w:szCs w:val="28"/>
          <w:lang w:eastAsia="en-US"/>
        </w:rPr>
        <w:t>Администрации Ковылкинского сельского поселения</w:t>
      </w:r>
    </w:p>
    <w:p w:rsidR="0062296F" w:rsidRDefault="0062296F" w:rsidP="0062296F">
      <w:pPr>
        <w:shd w:val="clear" w:color="auto" w:fill="FFFFFF"/>
        <w:spacing w:before="30" w:after="30" w:line="285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p w:rsidR="0062296F" w:rsidRDefault="0062296F" w:rsidP="0062296F">
      <w:pPr>
        <w:numPr>
          <w:ilvl w:val="0"/>
          <w:numId w:val="1"/>
        </w:numPr>
        <w:shd w:val="clear" w:color="auto" w:fill="FFFFFF"/>
        <w:spacing w:before="30" w:after="30"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440"/>
        <w:rPr>
          <w:rFonts w:ascii="Arial" w:hAnsi="Arial" w:cs="Arial"/>
          <w:color w:val="333333"/>
          <w:sz w:val="21"/>
          <w:szCs w:val="21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устанавливает порядок работы телефона «горячей линии» по противодействию коррупции Администрации Ковылкинского сельского поселения 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Телефон «горячей линии» установлен в кабинете общего отдела Администрации Ковылкинского сельского поселения, расположенном по адресу: х.Ковылкин, ул. Советская, 26, общий отдел  (далее – кабинет  Администрации Ковылкинского сельского поселения), </w:t>
      </w:r>
      <w:r>
        <w:rPr>
          <w:b/>
          <w:bCs/>
          <w:sz w:val="28"/>
          <w:szCs w:val="28"/>
        </w:rPr>
        <w:t>телефон 24-5-45</w:t>
      </w:r>
      <w:r>
        <w:rPr>
          <w:sz w:val="28"/>
          <w:szCs w:val="28"/>
        </w:rPr>
        <w:t>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Прием обращений граждан по телефону «горячей линии» осуществляется </w:t>
      </w:r>
      <w:r w:rsidR="00D845B9">
        <w:rPr>
          <w:color w:val="000000"/>
          <w:sz w:val="28"/>
          <w:szCs w:val="28"/>
        </w:rPr>
        <w:t>с понедельника по пятницу, с 8.30 до 16.3</w:t>
      </w:r>
      <w:r>
        <w:rPr>
          <w:color w:val="000000"/>
          <w:sz w:val="28"/>
          <w:szCs w:val="28"/>
        </w:rPr>
        <w:t>0 (кроме праздничных дней).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Информация о функционировании и режиме работы телефона «горячей линии» доводится до сведения населения Ковылкинского сельского поселения через средства массовой информации путем размещения на официальном сайте Администрации Ковылкинского сельского поселения http://kovylkinskoe-sp.ru / 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сети Интернет, на информаци</w:t>
      </w:r>
      <w:r w:rsidR="00D845B9">
        <w:rPr>
          <w:color w:val="000000"/>
          <w:sz w:val="28"/>
          <w:szCs w:val="28"/>
        </w:rPr>
        <w:t>онных стендах.</w:t>
      </w:r>
      <w:r>
        <w:rPr>
          <w:color w:val="000000"/>
          <w:sz w:val="28"/>
          <w:szCs w:val="28"/>
        </w:rPr>
        <w:t xml:space="preserve"> 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Работник Администрации Ковылкинского сельского по</w:t>
      </w:r>
      <w:r w:rsidR="00D845B9">
        <w:rPr>
          <w:color w:val="000000"/>
          <w:sz w:val="28"/>
          <w:szCs w:val="28"/>
        </w:rPr>
        <w:t>селения, ответственный за профилактику коррупционных и иных правонарушений</w:t>
      </w:r>
      <w:r>
        <w:rPr>
          <w:color w:val="000000"/>
          <w:sz w:val="28"/>
          <w:szCs w:val="28"/>
        </w:rPr>
        <w:t>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Порядок приема обращений граждан и предоставления информаци по телефону «горячей линии»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Прием телефонных обращений граждан осуществляется в общем отделе Администрации Ковылкинского сельского поселения ( далее-Администрация) в соответствии с Регламентом  работы </w:t>
      </w:r>
      <w:r>
        <w:rPr>
          <w:sz w:val="28"/>
          <w:szCs w:val="28"/>
          <w:lang w:eastAsia="ar-SA"/>
        </w:rPr>
        <w:t>Администрации Ковылкинского сельского поселения</w:t>
      </w:r>
      <w:r>
        <w:rPr>
          <w:sz w:val="28"/>
          <w:szCs w:val="28"/>
        </w:rPr>
        <w:t>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 Телефонные обращения граждан, поступившие в Администрацию, подлежат обязательной регистрации.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граждан по вопросам, не отнесенным к ведению Администрации, специалист дает разъяснение гражданину, куда и в каком порядке ему следует обратиться.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 обращении граждан по вопросам, не отнесенным к ведению Администрации, а также невозможности ответа на поставленный в телефонном обращении вопрос, обращение оформляется с последующей переадресацией его в другой орган местного самоуправления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органа местного самоуправления, в адрес которого направлено обращение.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 ведению телефонного разговора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    Ответ на телефонный звонок должен начинаться с информации о наименовании </w:t>
      </w:r>
      <w:r>
        <w:rPr>
          <w:sz w:val="28"/>
          <w:szCs w:val="28"/>
        </w:rPr>
        <w:t>Адмиинистрации,</w:t>
      </w:r>
      <w:r>
        <w:rPr>
          <w:color w:val="000000"/>
          <w:sz w:val="28"/>
          <w:szCs w:val="28"/>
        </w:rPr>
        <w:t xml:space="preserve"> фамилии и должности специалиста, принявшего телефонный звонок.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  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Телефонный разговор не должен прерываться отвлечением на другой звонок и другие обстоятельства.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</w:t>
      </w:r>
      <w:r>
        <w:rPr>
          <w:sz w:val="28"/>
          <w:szCs w:val="28"/>
        </w:rPr>
        <w:t>этом инициатива стереотипа поведения должна принадлежать специалисту Администрации.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>
        <w:rPr>
          <w:sz w:val="28"/>
          <w:szCs w:val="28"/>
        </w:rPr>
        <w:t>Администрации,</w:t>
      </w:r>
      <w:r>
        <w:rPr>
          <w:color w:val="000000"/>
          <w:sz w:val="28"/>
          <w:szCs w:val="28"/>
        </w:rPr>
        <w:t xml:space="preserve"> так и специалисту.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b/>
          <w:bCs/>
        </w:rPr>
      </w:pPr>
    </w:p>
    <w:p w:rsidR="0062296F" w:rsidRDefault="0062296F" w:rsidP="0062296F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Заключительные положения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 итогам каждого квартала, полугодия, года  проводится анализ телефонных обращений граждан, информируется руководство Администрации Ковылкинского сельского поселения о количестве, характере и причине поступивших телефонных обращений граждан, принятых мерах по их рассмотрению.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4.2. </w:t>
      </w:r>
      <w:r>
        <w:rPr>
          <w:sz w:val="28"/>
          <w:szCs w:val="28"/>
        </w:rPr>
        <w:t>Журналы учета и материалы, связанные с телефонными обращениями граждан, хранятся в соответствии с правилами делопроизводства в Администрации 3 года, а затем уничтожаются в установленном порядке.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Администрацию, без их согласия не допускается.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Жалобы граждан на результаты рассмотрения их телефонных обращений, действия (бездействия) должностных лиц и работников Администрации в связи с рассмотрением обращений граждан направляются главе Администрации Ковылкинского сельского поселения.</w:t>
      </w:r>
    </w:p>
    <w:p w:rsidR="0062296F" w:rsidRDefault="0062296F" w:rsidP="0062296F">
      <w:pPr>
        <w:rPr>
          <w:sz w:val="28"/>
          <w:szCs w:val="28"/>
        </w:rPr>
      </w:pPr>
    </w:p>
    <w:p w:rsidR="00C40040" w:rsidRDefault="00C40040"/>
    <w:p w:rsidR="00BA12AE" w:rsidRDefault="00BA12AE"/>
    <w:p w:rsidR="00BA12AE" w:rsidRDefault="00BA12AE"/>
    <w:p w:rsidR="00BA12AE" w:rsidRDefault="00BA12AE"/>
    <w:p w:rsidR="00BA12AE" w:rsidRDefault="00BA12AE"/>
    <w:p w:rsidR="00BA12AE" w:rsidRDefault="00BA12AE"/>
    <w:p w:rsidR="00BA12AE" w:rsidRDefault="00BA12AE"/>
    <w:p w:rsidR="00BA12AE" w:rsidRDefault="00BA12AE"/>
    <w:p w:rsidR="00F85690" w:rsidRDefault="00F85690" w:rsidP="00F85690">
      <w:pPr>
        <w:autoSpaceDE w:val="0"/>
        <w:autoSpaceDN w:val="0"/>
        <w:spacing w:after="240"/>
        <w:sectPr w:rsidR="00F8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690" w:rsidRDefault="00F85690" w:rsidP="00F85690">
      <w:pPr>
        <w:autoSpaceDE w:val="0"/>
        <w:autoSpaceDN w:val="0"/>
        <w:spacing w:after="240"/>
      </w:pPr>
    </w:p>
    <w:p w:rsidR="00BA12AE" w:rsidRPr="00BA12AE" w:rsidRDefault="00BA12AE" w:rsidP="00BA12AE">
      <w:pPr>
        <w:autoSpaceDE w:val="0"/>
        <w:autoSpaceDN w:val="0"/>
        <w:jc w:val="right"/>
      </w:pPr>
      <w:r w:rsidRPr="00BA12AE">
        <w:t>Форма</w:t>
      </w:r>
    </w:p>
    <w:p w:rsidR="00BA12AE" w:rsidRPr="00BA12AE" w:rsidRDefault="00BA12AE" w:rsidP="00BA12AE">
      <w:pPr>
        <w:autoSpaceDE w:val="0"/>
        <w:autoSpaceDN w:val="0"/>
        <w:spacing w:before="360" w:after="360"/>
        <w:jc w:val="center"/>
        <w:rPr>
          <w:b/>
          <w:bCs/>
          <w:sz w:val="26"/>
          <w:szCs w:val="26"/>
        </w:rPr>
      </w:pPr>
      <w:r w:rsidRPr="00BA12AE">
        <w:rPr>
          <w:b/>
          <w:bCs/>
          <w:sz w:val="26"/>
          <w:szCs w:val="26"/>
        </w:rPr>
        <w:t>Журнал</w:t>
      </w:r>
      <w:bookmarkStart w:id="0" w:name="_GoBack"/>
      <w:r w:rsidRPr="00BA12AE">
        <w:rPr>
          <w:b/>
          <w:bCs/>
          <w:sz w:val="26"/>
          <w:szCs w:val="26"/>
        </w:rPr>
        <w:br/>
        <w:t>регистрации обращений граждан и организаций, поступивших по “телефону доверия” по вопросам</w:t>
      </w:r>
      <w:r w:rsidRPr="00BA12AE">
        <w:rPr>
          <w:b/>
          <w:bCs/>
          <w:sz w:val="26"/>
          <w:szCs w:val="26"/>
        </w:rPr>
        <w:br/>
        <w:t xml:space="preserve">противодействия коррупции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58"/>
        <w:gridCol w:w="3686"/>
        <w:gridCol w:w="2098"/>
        <w:gridCol w:w="2495"/>
        <w:gridCol w:w="2495"/>
        <w:gridCol w:w="2098"/>
      </w:tblGrid>
      <w:tr w:rsidR="00BA12AE" w:rsidRPr="00BA12AE" w:rsidTr="00BA1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Дата, время регистрации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Краткое содержание обращения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Ф.И.О. абонента (при наличии информации)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Адрес, телефон абонента</w:t>
            </w:r>
            <w:r w:rsidRPr="00BA12AE">
              <w:br/>
              <w:t>(при наличии информации)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Ф.И.О. государственного гражданского служащего, обработавшего обращение, подпись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  <w:r w:rsidRPr="00BA12AE">
              <w:t>Принятые меры</w:t>
            </w:r>
          </w:p>
        </w:tc>
      </w:tr>
      <w:tr w:rsidR="00BA12AE" w:rsidRPr="00BA12AE" w:rsidTr="00BA1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</w:tr>
      <w:tr w:rsidR="00BA12AE" w:rsidRPr="00BA12AE" w:rsidTr="00BA12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</w:tr>
      <w:tr w:rsidR="00BA12AE" w:rsidRPr="00BA12AE" w:rsidTr="00BA12A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</w:tr>
      <w:tr w:rsidR="00BA12AE" w:rsidRPr="00BA12AE" w:rsidTr="00BA12A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E" w:rsidRPr="00BA12AE" w:rsidRDefault="00BA12AE" w:rsidP="00BA12AE">
            <w:pPr>
              <w:autoSpaceDE w:val="0"/>
              <w:autoSpaceDN w:val="0"/>
            </w:pPr>
          </w:p>
        </w:tc>
      </w:tr>
    </w:tbl>
    <w:p w:rsidR="00BA12AE" w:rsidRPr="00BA12AE" w:rsidRDefault="00BA12AE" w:rsidP="00BA12AE">
      <w:pPr>
        <w:autoSpaceDE w:val="0"/>
        <w:autoSpaceDN w:val="0"/>
      </w:pPr>
    </w:p>
    <w:bookmarkEnd w:id="0"/>
    <w:p w:rsidR="00BA12AE" w:rsidRDefault="00BA12AE"/>
    <w:sectPr w:rsidR="00BA12AE" w:rsidSect="00F85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4"/>
    <w:rsid w:val="0062296F"/>
    <w:rsid w:val="00BA12AE"/>
    <w:rsid w:val="00BF1064"/>
    <w:rsid w:val="00C40040"/>
    <w:rsid w:val="00D845B9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2296F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229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22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2296F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229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22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-predstavlenii-licom-postupayushhim-na-dolzhnost-rukovoditelya-gosudarstvennogo-uchrezhdeniya-Rostovskojj-oblasti-rukovoditelem-gosudarstve?pageid=128483&amp;mid=134977&amp;itemId=216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2019-07-03T12:22:00Z</dcterms:created>
  <dcterms:modified xsi:type="dcterms:W3CDTF">2023-05-31T11:10:00Z</dcterms:modified>
</cp:coreProperties>
</file>