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38F4">
        <w:rPr>
          <w:rFonts w:ascii="Times New Roman" w:eastAsia="Times New Roman" w:hAnsi="Times New Roman" w:cs="Times New Roman"/>
          <w:b/>
          <w:sz w:val="20"/>
          <w:szCs w:val="20"/>
        </w:rPr>
        <w:t>РОССИЙСКАЯ ФЕДЕРАЦИЯ</w:t>
      </w:r>
    </w:p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38F4">
        <w:rPr>
          <w:rFonts w:ascii="Times New Roman" w:eastAsia="Times New Roman" w:hAnsi="Times New Roman" w:cs="Times New Roman"/>
          <w:b/>
          <w:sz w:val="20"/>
          <w:szCs w:val="20"/>
        </w:rPr>
        <w:t>РОСТОВСКАЯ ОБЛАСТЬ</w:t>
      </w:r>
    </w:p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38F4">
        <w:rPr>
          <w:rFonts w:ascii="Times New Roman" w:eastAsia="Times New Roman" w:hAnsi="Times New Roman" w:cs="Times New Roman"/>
          <w:b/>
          <w:sz w:val="20"/>
          <w:szCs w:val="20"/>
        </w:rPr>
        <w:t>ТАЦИНСКИЙ РАЙОН</w:t>
      </w:r>
    </w:p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38F4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ОБРАЗОВАНИЕ «КОВЫЛКИНСКОЕ СЕЛЬСКОЕ ПОСЕЛЕНИЕ»</w:t>
      </w:r>
    </w:p>
    <w:p w:rsidR="00045F93" w:rsidRPr="00F038F4" w:rsidRDefault="00045F93" w:rsidP="00045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1A23AA" w:rsidRPr="00E74788" w:rsidRDefault="00045F93" w:rsidP="00045F93">
      <w:pPr>
        <w:pStyle w:val="2"/>
        <w:jc w:val="left"/>
      </w:pPr>
      <w:r w:rsidRPr="00F038F4">
        <w:rPr>
          <w:szCs w:val="28"/>
        </w:rPr>
        <w:t xml:space="preserve">АДМИНИСТРАЦИЯ </w:t>
      </w:r>
      <w:proofErr w:type="gramStart"/>
      <w:r w:rsidRPr="00F038F4">
        <w:rPr>
          <w:szCs w:val="28"/>
        </w:rPr>
        <w:t>КОВЫЛКИНСКОГО  СЕЛЬСКОГО</w:t>
      </w:r>
      <w:proofErr w:type="gramEnd"/>
      <w:r w:rsidRPr="00F038F4">
        <w:rPr>
          <w:szCs w:val="28"/>
        </w:rPr>
        <w:t xml:space="preserve">  ПОСЕЛЕНИЯ</w:t>
      </w:r>
    </w:p>
    <w:p w:rsidR="000066EC" w:rsidRPr="006A2891" w:rsidRDefault="000066EC" w:rsidP="00006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2891">
        <w:rPr>
          <w:rFonts w:ascii="Times New Roman" w:hAnsi="Times New Roman"/>
          <w:sz w:val="28"/>
          <w:szCs w:val="28"/>
        </w:rPr>
        <w:t>ПОСТАНОВЛЕНИЕ</w:t>
      </w:r>
    </w:p>
    <w:p w:rsidR="000066EC" w:rsidRPr="006A2891" w:rsidRDefault="000066EC" w:rsidP="000066EC">
      <w:pPr>
        <w:spacing w:before="240" w:after="0" w:line="240" w:lineRule="auto"/>
        <w:ind w:left="360"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66EC" w:rsidRPr="006A2891" w:rsidRDefault="00B434DE" w:rsidP="000066EC">
      <w:pPr>
        <w:spacing w:before="240" w:after="0" w:line="240" w:lineRule="auto"/>
        <w:ind w:left="360" w:hanging="18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FA45C8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0066E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73895">
        <w:rPr>
          <w:rFonts w:ascii="Times New Roman" w:hAnsi="Times New Roman"/>
          <w:bCs/>
          <w:color w:val="000000"/>
          <w:sz w:val="28"/>
          <w:szCs w:val="28"/>
        </w:rPr>
        <w:t>но</w:t>
      </w:r>
      <w:r w:rsidR="00FA45C8">
        <w:rPr>
          <w:rFonts w:ascii="Times New Roman" w:hAnsi="Times New Roman"/>
          <w:bCs/>
          <w:color w:val="000000"/>
          <w:sz w:val="28"/>
          <w:szCs w:val="28"/>
        </w:rPr>
        <w:t>яб</w:t>
      </w:r>
      <w:r w:rsidR="000066EC" w:rsidRPr="006A2891">
        <w:rPr>
          <w:rFonts w:ascii="Times New Roman" w:hAnsi="Times New Roman"/>
          <w:bCs/>
          <w:color w:val="000000"/>
          <w:sz w:val="28"/>
          <w:szCs w:val="28"/>
        </w:rPr>
        <w:t>ря 20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73895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0066EC" w:rsidRPr="006A2891">
        <w:rPr>
          <w:rFonts w:ascii="Times New Roman" w:hAnsi="Times New Roman"/>
          <w:bCs/>
          <w:color w:val="000000"/>
          <w:sz w:val="28"/>
          <w:szCs w:val="28"/>
        </w:rPr>
        <w:t xml:space="preserve"> года                             </w:t>
      </w:r>
      <w:r w:rsidR="000066EC">
        <w:rPr>
          <w:rFonts w:ascii="Times New Roman" w:hAnsi="Times New Roman"/>
          <w:bCs/>
          <w:color w:val="000000"/>
          <w:sz w:val="28"/>
          <w:szCs w:val="28"/>
        </w:rPr>
        <w:t xml:space="preserve">№ </w:t>
      </w:r>
      <w:r w:rsidR="000066EC" w:rsidRPr="006A2891"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773895">
        <w:rPr>
          <w:rFonts w:ascii="Times New Roman" w:hAnsi="Times New Roman"/>
          <w:bCs/>
          <w:color w:val="000000"/>
          <w:sz w:val="28"/>
          <w:szCs w:val="28"/>
        </w:rPr>
        <w:t>162</w:t>
      </w:r>
      <w:r w:rsidR="00045F93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</w:t>
      </w:r>
      <w:proofErr w:type="spellStart"/>
      <w:r w:rsidR="00045F93">
        <w:rPr>
          <w:rFonts w:ascii="Times New Roman" w:hAnsi="Times New Roman"/>
          <w:bCs/>
          <w:color w:val="000000"/>
          <w:sz w:val="28"/>
          <w:szCs w:val="28"/>
        </w:rPr>
        <w:t>х.Ковылкин</w:t>
      </w:r>
      <w:proofErr w:type="spellEnd"/>
    </w:p>
    <w:p w:rsidR="007036D7" w:rsidRPr="00B265D7" w:rsidRDefault="007036D7" w:rsidP="007036D7">
      <w:pPr>
        <w:pStyle w:val="Default"/>
        <w:jc w:val="both"/>
        <w:rPr>
          <w:bCs/>
          <w:color w:val="auto"/>
          <w:sz w:val="28"/>
          <w:szCs w:val="28"/>
        </w:rPr>
      </w:pPr>
    </w:p>
    <w:p w:rsidR="00DC335C" w:rsidRDefault="00DC335C" w:rsidP="00C016CD">
      <w:pPr>
        <w:pStyle w:val="a9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3895" w:rsidRDefault="00425D5C" w:rsidP="0077389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8F4B56">
        <w:rPr>
          <w:rFonts w:ascii="Times New Roman" w:hAnsi="Times New Roman"/>
          <w:sz w:val="28"/>
          <w:szCs w:val="28"/>
        </w:rPr>
        <w:t xml:space="preserve">Об утверждении методики прогнозирования </w:t>
      </w:r>
    </w:p>
    <w:p w:rsidR="00773895" w:rsidRDefault="00425D5C" w:rsidP="0077389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proofErr w:type="gramStart"/>
      <w:r w:rsidRPr="008F4B56">
        <w:rPr>
          <w:rFonts w:ascii="Times New Roman" w:hAnsi="Times New Roman"/>
          <w:sz w:val="28"/>
          <w:szCs w:val="28"/>
        </w:rPr>
        <w:t>поступлений</w:t>
      </w:r>
      <w:proofErr w:type="gramEnd"/>
      <w:r w:rsidRPr="008F4B56">
        <w:rPr>
          <w:rFonts w:ascii="Times New Roman" w:hAnsi="Times New Roman"/>
          <w:sz w:val="28"/>
          <w:szCs w:val="28"/>
        </w:rPr>
        <w:t xml:space="preserve"> доходов местного бюджета,</w:t>
      </w:r>
      <w:r w:rsidR="00FA45C8">
        <w:rPr>
          <w:rFonts w:ascii="Times New Roman" w:hAnsi="Times New Roman"/>
          <w:sz w:val="28"/>
          <w:szCs w:val="28"/>
        </w:rPr>
        <w:t xml:space="preserve"> </w:t>
      </w:r>
    </w:p>
    <w:p w:rsidR="00425D5C" w:rsidRPr="00227CD2" w:rsidRDefault="00425D5C" w:rsidP="0077389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proofErr w:type="gramStart"/>
      <w:r w:rsidRPr="008F4B56">
        <w:rPr>
          <w:rFonts w:ascii="Times New Roman" w:hAnsi="Times New Roman"/>
          <w:sz w:val="28"/>
          <w:szCs w:val="28"/>
        </w:rPr>
        <w:t>закрепленных</w:t>
      </w:r>
      <w:proofErr w:type="gramEnd"/>
      <w:r w:rsidRPr="008F4B56">
        <w:rPr>
          <w:rFonts w:ascii="Times New Roman" w:hAnsi="Times New Roman"/>
          <w:sz w:val="28"/>
          <w:szCs w:val="28"/>
        </w:rPr>
        <w:t xml:space="preserve"> за главным администратором</w:t>
      </w:r>
      <w:r w:rsidR="00A37E53">
        <w:rPr>
          <w:rFonts w:ascii="Times New Roman" w:hAnsi="Times New Roman"/>
          <w:sz w:val="28"/>
          <w:szCs w:val="28"/>
        </w:rPr>
        <w:t xml:space="preserve"> доходов</w:t>
      </w:r>
    </w:p>
    <w:p w:rsidR="00425D5C" w:rsidRDefault="00425D5C" w:rsidP="0077389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8F4B5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Администрацией </w:t>
      </w:r>
      <w:r w:rsidR="00045F93">
        <w:rPr>
          <w:rFonts w:ascii="Times New Roman" w:hAnsi="Times New Roman"/>
          <w:sz w:val="28"/>
          <w:szCs w:val="28"/>
        </w:rPr>
        <w:t>Ковылкинского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25D5C" w:rsidRDefault="00425D5C" w:rsidP="00EB5063">
      <w:pPr>
        <w:jc w:val="both"/>
        <w:rPr>
          <w:b/>
          <w:sz w:val="28"/>
          <w:szCs w:val="28"/>
        </w:rPr>
      </w:pPr>
    </w:p>
    <w:p w:rsidR="00425D5C" w:rsidRPr="00425D5C" w:rsidRDefault="00EB5063" w:rsidP="00EB5063">
      <w:pPr>
        <w:pStyle w:val="3"/>
        <w:jc w:val="both"/>
      </w:pPr>
      <w:r>
        <w:t xml:space="preserve">      </w:t>
      </w:r>
      <w:r w:rsidR="00425D5C" w:rsidRPr="00425D5C">
        <w:t>В соответствии с пунктом 1 статьи 160</w:t>
      </w:r>
      <w:r w:rsidR="00425D5C" w:rsidRPr="00425D5C">
        <w:rPr>
          <w:vertAlign w:val="superscript"/>
        </w:rPr>
        <w:t>1</w:t>
      </w:r>
      <w:r w:rsidR="00425D5C" w:rsidRPr="00425D5C">
        <w:t xml:space="preserve"> Бюджетного кодекса </w:t>
      </w:r>
      <w:proofErr w:type="gramStart"/>
      <w:r w:rsidR="00425D5C" w:rsidRPr="00425D5C">
        <w:t>Российской  Федерации</w:t>
      </w:r>
      <w:proofErr w:type="gramEnd"/>
      <w:r w:rsidR="00425D5C" w:rsidRPr="00425D5C">
        <w:t xml:space="preserve"> и постановлением Правитель</w:t>
      </w:r>
      <w:r w:rsidR="00245EFC">
        <w:t>ства Российской  Федерации от 23</w:t>
      </w:r>
      <w:r w:rsidR="00425D5C" w:rsidRPr="00425D5C">
        <w:t>.06.2016 №</w:t>
      </w:r>
      <w:r w:rsidR="00245EFC">
        <w:t xml:space="preserve"> </w:t>
      </w:r>
      <w:r w:rsidR="00425D5C" w:rsidRPr="00425D5C">
        <w:t>574 «Об общих требованиях к методике прогнозирования поступления доходов в бюджеты бюджетной системы Российской  Федерации»</w:t>
      </w:r>
      <w:r w:rsidR="00425D5C" w:rsidRPr="00425D5C">
        <w:rPr>
          <w:rFonts w:eastAsia="MS Mincho"/>
        </w:rPr>
        <w:t>,</w:t>
      </w:r>
    </w:p>
    <w:p w:rsidR="00425D5C" w:rsidRPr="00425D5C" w:rsidRDefault="00425D5C" w:rsidP="00EB5063">
      <w:pPr>
        <w:pStyle w:val="3"/>
        <w:jc w:val="both"/>
      </w:pPr>
    </w:p>
    <w:p w:rsidR="00245EFC" w:rsidRDefault="00EB5063" w:rsidP="00EB5063">
      <w:pPr>
        <w:pStyle w:val="3"/>
        <w:jc w:val="both"/>
        <w:rPr>
          <w:b/>
        </w:rPr>
      </w:pPr>
      <w:r>
        <w:t xml:space="preserve">                                                    ПОСТАНОВЛЯ</w:t>
      </w:r>
      <w:r w:rsidR="00425D5C" w:rsidRPr="00425D5C">
        <w:t>Ю:</w:t>
      </w:r>
    </w:p>
    <w:p w:rsidR="00FA45C8" w:rsidRDefault="00EB5063" w:rsidP="00FA45C8">
      <w:pPr>
        <w:pStyle w:val="3"/>
        <w:jc w:val="both"/>
      </w:pPr>
      <w:r>
        <w:t xml:space="preserve">       </w:t>
      </w:r>
      <w:r w:rsidR="00245EFC">
        <w:t xml:space="preserve">1. </w:t>
      </w:r>
      <w:r w:rsidR="00773895">
        <w:t>Утвердить</w:t>
      </w:r>
      <w:r w:rsidR="00FA45C8" w:rsidRPr="00FA45C8">
        <w:t xml:space="preserve"> </w:t>
      </w:r>
      <w:r w:rsidR="00773895">
        <w:t>методику</w:t>
      </w:r>
      <w:r w:rsidR="00FA45C8">
        <w:t xml:space="preserve"> </w:t>
      </w:r>
      <w:r w:rsidR="00FA45C8" w:rsidRPr="00FA45C8">
        <w:t>прогнозирования поступлений доходов местного бюджета, закрепленных за главным администратором доходов- Администрацией Ко</w:t>
      </w:r>
      <w:r w:rsidR="00773895">
        <w:t>вылкинского сельского поселения, согласно приложению.</w:t>
      </w:r>
    </w:p>
    <w:p w:rsidR="005C3E4F" w:rsidRPr="005C3E4F" w:rsidRDefault="005C3E4F" w:rsidP="005C3E4F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t xml:space="preserve">    </w:t>
      </w: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№ 58 от 12.11.2021г «</w:t>
      </w:r>
      <w:r w:rsidRPr="008F4B56">
        <w:rPr>
          <w:rFonts w:ascii="Times New Roman" w:hAnsi="Times New Roman"/>
          <w:sz w:val="28"/>
          <w:szCs w:val="28"/>
        </w:rPr>
        <w:t>Об утверждении методики прогнозирования поступлений доходов местного бюджета,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B56">
        <w:rPr>
          <w:rFonts w:ascii="Times New Roman" w:hAnsi="Times New Roman"/>
          <w:sz w:val="28"/>
          <w:szCs w:val="28"/>
        </w:rPr>
        <w:t>закрепленных за главным администратором</w:t>
      </w:r>
      <w:r>
        <w:rPr>
          <w:rFonts w:ascii="Times New Roman" w:hAnsi="Times New Roman"/>
          <w:sz w:val="28"/>
          <w:szCs w:val="28"/>
        </w:rPr>
        <w:t xml:space="preserve"> доходов </w:t>
      </w:r>
      <w:r w:rsidRPr="008F4B5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Администрацией Ковылкинского сельского поселения» с момента вступления в силу настоящего постановления.</w:t>
      </w:r>
    </w:p>
    <w:p w:rsidR="00425D5C" w:rsidRPr="00EB5063" w:rsidRDefault="005C3E4F" w:rsidP="005C3E4F">
      <w:pPr>
        <w:pStyle w:val="3"/>
        <w:jc w:val="both"/>
      </w:pPr>
      <w:r>
        <w:t xml:space="preserve">        3</w:t>
      </w:r>
      <w:r w:rsidR="00E96896" w:rsidRPr="00EB5063">
        <w:t>.</w:t>
      </w:r>
      <w:r>
        <w:t xml:space="preserve"> </w:t>
      </w:r>
      <w:r w:rsidR="00425D5C" w:rsidRPr="00EB5063">
        <w:t>Настоящее постановл</w:t>
      </w:r>
      <w:r w:rsidR="00045F93" w:rsidRPr="00EB5063">
        <w:t>е</w:t>
      </w:r>
      <w:r w:rsidR="00245EFC" w:rsidRPr="00EB5063">
        <w:t>ние вступает в силу со дня его официального опубликования</w:t>
      </w:r>
      <w:r w:rsidR="00425D5C" w:rsidRPr="00EB5063">
        <w:t>.</w:t>
      </w:r>
    </w:p>
    <w:p w:rsidR="00425D5C" w:rsidRPr="00EB5063" w:rsidRDefault="005C3E4F" w:rsidP="005C3E4F">
      <w:pPr>
        <w:pStyle w:val="3"/>
        <w:jc w:val="both"/>
      </w:pPr>
      <w:r>
        <w:t xml:space="preserve">        4</w:t>
      </w:r>
      <w:r w:rsidR="00E96896" w:rsidRPr="00EB5063">
        <w:t>.</w:t>
      </w:r>
      <w:r>
        <w:t xml:space="preserve"> </w:t>
      </w:r>
      <w:r w:rsidR="00425D5C" w:rsidRPr="00EB5063">
        <w:t>Контроль оставляю за собой.</w:t>
      </w:r>
    </w:p>
    <w:p w:rsidR="00425D5C" w:rsidRPr="00425D5C" w:rsidRDefault="00425D5C" w:rsidP="00EB5063">
      <w:pPr>
        <w:pStyle w:val="3"/>
        <w:jc w:val="both"/>
      </w:pPr>
    </w:p>
    <w:p w:rsidR="00425D5C" w:rsidRDefault="00425D5C" w:rsidP="00EB5063">
      <w:pPr>
        <w:pStyle w:val="3"/>
      </w:pPr>
    </w:p>
    <w:p w:rsidR="00EB5063" w:rsidRDefault="00EB5063" w:rsidP="00EB5063"/>
    <w:p w:rsidR="00EB5063" w:rsidRPr="00EB5063" w:rsidRDefault="00EB5063" w:rsidP="00EB5063"/>
    <w:p w:rsidR="000066EC" w:rsidRDefault="000066EC" w:rsidP="00EB5063">
      <w:pPr>
        <w:pStyle w:val="3"/>
      </w:pPr>
    </w:p>
    <w:p w:rsidR="00045F93" w:rsidRDefault="00425D5C" w:rsidP="00EB5063">
      <w:pPr>
        <w:pStyle w:val="3"/>
      </w:pPr>
      <w:r w:rsidRPr="00425D5C">
        <w:t xml:space="preserve"> Глава Администрации</w:t>
      </w:r>
    </w:p>
    <w:p w:rsidR="00425D5C" w:rsidRPr="00425D5C" w:rsidRDefault="00425D5C" w:rsidP="00EB5063">
      <w:pPr>
        <w:pStyle w:val="3"/>
      </w:pPr>
      <w:r w:rsidRPr="00425D5C">
        <w:t xml:space="preserve"> </w:t>
      </w:r>
      <w:r w:rsidR="00045F93">
        <w:t>Ковылкинского</w:t>
      </w:r>
    </w:p>
    <w:p w:rsidR="00425D5C" w:rsidRDefault="00425D5C" w:rsidP="00EB5063">
      <w:pPr>
        <w:pStyle w:val="3"/>
      </w:pPr>
      <w:r w:rsidRPr="00425D5C">
        <w:t xml:space="preserve"> </w:t>
      </w:r>
      <w:proofErr w:type="gramStart"/>
      <w:r w:rsidRPr="00425D5C">
        <w:t>сельского</w:t>
      </w:r>
      <w:proofErr w:type="gramEnd"/>
      <w:r w:rsidRPr="00425D5C">
        <w:t xml:space="preserve"> поселения                                                    </w:t>
      </w:r>
      <w:r w:rsidR="00045F93">
        <w:t xml:space="preserve">      </w:t>
      </w:r>
      <w:r w:rsidR="005C3E4F">
        <w:t xml:space="preserve">   </w:t>
      </w:r>
      <w:r w:rsidR="00045F93">
        <w:t xml:space="preserve">          Т.В. Лачугина</w:t>
      </w:r>
    </w:p>
    <w:p w:rsidR="00EB5063" w:rsidRDefault="00EB5063" w:rsidP="00B7636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E92F43" w:rsidRDefault="00E92F43" w:rsidP="00B7636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E92F43" w:rsidRDefault="00E92F43" w:rsidP="00B7636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E92F43" w:rsidRPr="00E92F43" w:rsidRDefault="00E92F43" w:rsidP="00E92F4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2F4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1</w:t>
      </w:r>
    </w:p>
    <w:p w:rsidR="00E92F43" w:rsidRPr="00E92F43" w:rsidRDefault="00E92F43" w:rsidP="00E92F4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92F43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E92F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постановлению Администрации </w:t>
      </w:r>
    </w:p>
    <w:p w:rsidR="00E92F43" w:rsidRPr="00E92F43" w:rsidRDefault="00E92F43" w:rsidP="00E92F4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2F43">
        <w:rPr>
          <w:rFonts w:ascii="Times New Roman" w:eastAsia="Calibri" w:hAnsi="Times New Roman" w:cs="Times New Roman"/>
          <w:sz w:val="28"/>
          <w:szCs w:val="28"/>
          <w:lang w:eastAsia="en-US"/>
        </w:rPr>
        <w:t>Ковылкинского сельского поселения</w:t>
      </w:r>
      <w:r w:rsidRPr="00E92F43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27</w:t>
      </w:r>
      <w:r w:rsidRPr="00E92F43">
        <w:rPr>
          <w:rFonts w:ascii="Times New Roman" w:eastAsia="Calibri" w:hAnsi="Times New Roman" w:cs="Times New Roman"/>
          <w:sz w:val="28"/>
          <w:szCs w:val="28"/>
          <w:lang w:eastAsia="en-US"/>
        </w:rPr>
        <w:t>.11.202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E92F43">
        <w:rPr>
          <w:rFonts w:ascii="Times New Roman" w:eastAsia="Calibri" w:hAnsi="Times New Roman" w:cs="Times New Roman"/>
          <w:sz w:val="28"/>
          <w:szCs w:val="28"/>
          <w:lang w:eastAsia="en-US"/>
        </w:rPr>
        <w:t>г.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162</w:t>
      </w:r>
    </w:p>
    <w:p w:rsidR="00E92F43" w:rsidRPr="00E92F43" w:rsidRDefault="00E92F43" w:rsidP="00E92F4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2F43" w:rsidRPr="00E92F43" w:rsidRDefault="00E92F43" w:rsidP="00E92F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92F43">
        <w:rPr>
          <w:rFonts w:ascii="Times New Roman" w:eastAsia="Times New Roman" w:hAnsi="Times New Roman" w:cs="Times New Roman"/>
          <w:b/>
          <w:sz w:val="28"/>
          <w:szCs w:val="24"/>
        </w:rPr>
        <w:t>Методика</w:t>
      </w:r>
    </w:p>
    <w:p w:rsidR="00E92F43" w:rsidRPr="00E92F43" w:rsidRDefault="00E92F43" w:rsidP="00E92F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E92F43">
        <w:rPr>
          <w:rFonts w:ascii="Times New Roman" w:eastAsia="Times New Roman" w:hAnsi="Times New Roman" w:cs="Times New Roman"/>
          <w:b/>
          <w:sz w:val="28"/>
          <w:szCs w:val="24"/>
        </w:rPr>
        <w:t>поступлений</w:t>
      </w:r>
      <w:proofErr w:type="gramEnd"/>
      <w:r w:rsidRPr="00E92F43">
        <w:rPr>
          <w:rFonts w:ascii="Times New Roman" w:eastAsia="Times New Roman" w:hAnsi="Times New Roman" w:cs="Times New Roman"/>
          <w:b/>
          <w:sz w:val="28"/>
          <w:szCs w:val="24"/>
        </w:rPr>
        <w:t xml:space="preserve"> доходов местного бюджета,</w:t>
      </w:r>
    </w:p>
    <w:p w:rsidR="00E92F43" w:rsidRPr="00E92F43" w:rsidRDefault="00E92F43" w:rsidP="00E92F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E92F43">
        <w:rPr>
          <w:rFonts w:ascii="Times New Roman" w:eastAsia="Times New Roman" w:hAnsi="Times New Roman" w:cs="Times New Roman"/>
          <w:b/>
          <w:sz w:val="28"/>
          <w:szCs w:val="24"/>
        </w:rPr>
        <w:t>закрепленных</w:t>
      </w:r>
      <w:proofErr w:type="gramEnd"/>
      <w:r w:rsidRPr="00E92F43">
        <w:rPr>
          <w:rFonts w:ascii="Times New Roman" w:eastAsia="Times New Roman" w:hAnsi="Times New Roman" w:cs="Times New Roman"/>
          <w:b/>
          <w:sz w:val="28"/>
          <w:szCs w:val="24"/>
        </w:rPr>
        <w:t xml:space="preserve"> за главным администратором доходов</w:t>
      </w:r>
    </w:p>
    <w:p w:rsidR="00E92F43" w:rsidRPr="00E92F43" w:rsidRDefault="00E92F43" w:rsidP="00E92F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92F43">
        <w:rPr>
          <w:rFonts w:ascii="Times New Roman" w:eastAsia="Times New Roman" w:hAnsi="Times New Roman" w:cs="Times New Roman"/>
          <w:b/>
          <w:sz w:val="28"/>
          <w:szCs w:val="24"/>
        </w:rPr>
        <w:t>-Администрацией Ковылкинского сельского поселения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E92F43">
        <w:rPr>
          <w:rFonts w:ascii="Times New Roman" w:eastAsia="Times New Roman" w:hAnsi="Times New Roman" w:cs="Times New Roman"/>
          <w:sz w:val="28"/>
          <w:szCs w:val="24"/>
        </w:rPr>
        <w:t xml:space="preserve">         1.Методика прогнозирования поступлений доходов местного бюджета, закреплена за главным администратором доходов, которым является Администрация Ковылкинского сельского поселения (далее - Методика), разработана в целях реализации  полномочий главного администратора доходов бюджета поселения в части прогнозирования поступлений по закрепленным доходам местного бюджета, представления сведений, необходимых для составления проекта бюджета Администрации Ковылкинского сельского поселения, составления и ведения кассового плана, проведения факторного анализа отклонений</w:t>
      </w:r>
      <w:r w:rsidR="0042046B">
        <w:rPr>
          <w:rFonts w:ascii="Times New Roman" w:eastAsia="Times New Roman" w:hAnsi="Times New Roman" w:cs="Times New Roman"/>
          <w:sz w:val="28"/>
          <w:szCs w:val="24"/>
        </w:rPr>
        <w:t xml:space="preserve"> фактического исполнения доходов местного бюджета от прогноза доходов</w:t>
      </w:r>
      <w:r w:rsidRPr="00E92F4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E92F43">
        <w:rPr>
          <w:rFonts w:ascii="Times New Roman" w:eastAsia="Times New Roman" w:hAnsi="Times New Roman" w:cs="Times New Roman"/>
          <w:sz w:val="28"/>
          <w:szCs w:val="24"/>
        </w:rPr>
        <w:t xml:space="preserve">          2.Методика определяет порядок </w:t>
      </w:r>
      <w:proofErr w:type="gramStart"/>
      <w:r w:rsidRPr="00E92F43">
        <w:rPr>
          <w:rFonts w:ascii="Times New Roman" w:eastAsia="Times New Roman" w:hAnsi="Times New Roman" w:cs="Times New Roman"/>
          <w:sz w:val="28"/>
          <w:szCs w:val="24"/>
        </w:rPr>
        <w:t>исчисления  доходов</w:t>
      </w:r>
      <w:proofErr w:type="gramEnd"/>
      <w:r w:rsidRPr="00E92F43">
        <w:rPr>
          <w:rFonts w:ascii="Times New Roman" w:eastAsia="Times New Roman" w:hAnsi="Times New Roman" w:cs="Times New Roman"/>
          <w:sz w:val="28"/>
          <w:szCs w:val="24"/>
        </w:rPr>
        <w:t>, администрируемых Администрацией Ковылкинского сельского поселения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E92F43">
        <w:rPr>
          <w:rFonts w:ascii="Times New Roman" w:eastAsia="Times New Roman" w:hAnsi="Times New Roman" w:cs="Times New Roman"/>
          <w:sz w:val="28"/>
          <w:szCs w:val="24"/>
        </w:rPr>
        <w:t xml:space="preserve">       Перечень доходов, закрепленных за главным администратором доходов местного бюджета – Администрацией Ковылкинского сельского поселения, наделенного </w:t>
      </w:r>
      <w:proofErr w:type="gramStart"/>
      <w:r w:rsidRPr="00E92F43">
        <w:rPr>
          <w:rFonts w:ascii="Times New Roman" w:eastAsia="Times New Roman" w:hAnsi="Times New Roman" w:cs="Times New Roman"/>
          <w:sz w:val="28"/>
          <w:szCs w:val="24"/>
        </w:rPr>
        <w:t>соответствующими  полномочиями</w:t>
      </w:r>
      <w:proofErr w:type="gramEnd"/>
      <w:r w:rsidRPr="00E92F43">
        <w:rPr>
          <w:rFonts w:ascii="Times New Roman" w:eastAsia="Times New Roman" w:hAnsi="Times New Roman" w:cs="Times New Roman"/>
          <w:sz w:val="28"/>
          <w:szCs w:val="24"/>
        </w:rPr>
        <w:t xml:space="preserve">, определяется </w:t>
      </w:r>
      <w:r w:rsidR="0042046B">
        <w:rPr>
          <w:rFonts w:ascii="Times New Roman" w:eastAsia="Times New Roman" w:hAnsi="Times New Roman" w:cs="Times New Roman"/>
          <w:sz w:val="28"/>
          <w:szCs w:val="24"/>
        </w:rPr>
        <w:t>постановлением Администрации Ковылкинского сельского поселения от 27.12.2021г № 66 «Об утверждении Перечня главных администраторов доходов и источников финансирования дефицита бюджета Ковылкинского сельского поселения Тацинского района»</w:t>
      </w:r>
      <w:r w:rsidRPr="00E92F4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E92F43">
        <w:rPr>
          <w:rFonts w:ascii="Times New Roman" w:eastAsia="Times New Roman" w:hAnsi="Times New Roman" w:cs="Times New Roman"/>
          <w:sz w:val="28"/>
          <w:szCs w:val="24"/>
        </w:rPr>
        <w:t xml:space="preserve">       Методика прогнозирования разработана на основе единых подходов к прогнозированию поступлений доходов в текущем финансовом году, очередном финансовом году и плановом периоде. Для текущего финансового года методика прогнозирования предусматривает в том числе использование данных о фактических поступлениях доходов за истекшие месяцы этого года с описанием алгоритма их использования (в том числе увеличение или уменьшение прогноза доходов на сумму корректировки, рассчитываемой с учетом данных о фактических поступлениях доходов, уточнение прогнозируемых значений показателей, используемых для расчета прогнозного объема поступлений, с учетом их фактических значений).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E92F43">
        <w:rPr>
          <w:rFonts w:ascii="Times New Roman" w:eastAsia="Times New Roman" w:hAnsi="Times New Roman" w:cs="Times New Roman"/>
          <w:sz w:val="28"/>
          <w:szCs w:val="24"/>
        </w:rPr>
        <w:tab/>
        <w:t xml:space="preserve">Методика прогнозирования разработана по каждому виду доходов по форме согласно </w:t>
      </w:r>
      <w:bookmarkStart w:id="0" w:name="_GoBack"/>
      <w:r w:rsidRPr="00E92F43">
        <w:rPr>
          <w:rFonts w:ascii="Times New Roman" w:eastAsia="Times New Roman" w:hAnsi="Times New Roman" w:cs="Times New Roman"/>
          <w:sz w:val="28"/>
          <w:szCs w:val="24"/>
        </w:rPr>
        <w:fldChar w:fldCharType="begin"/>
      </w:r>
      <w:r w:rsidRPr="00E92F43">
        <w:rPr>
          <w:rFonts w:ascii="Times New Roman" w:eastAsia="Times New Roman" w:hAnsi="Times New Roman" w:cs="Times New Roman"/>
          <w:sz w:val="28"/>
          <w:szCs w:val="24"/>
        </w:rPr>
        <w:instrText xml:space="preserve"> HYPERLINK "consultantplus://offline/ref=0DFCEB218E187B06722352396275A329B88FE1FA7FD1E00F70A226259DEE5DD22A19D46D32AC33535E06CE3A9C7A7870EB40695BwDf5G" </w:instrText>
      </w:r>
      <w:r w:rsidRPr="00E92F43">
        <w:rPr>
          <w:rFonts w:ascii="Times New Roman" w:eastAsia="Times New Roman" w:hAnsi="Times New Roman" w:cs="Times New Roman"/>
          <w:sz w:val="28"/>
          <w:szCs w:val="24"/>
        </w:rPr>
        <w:fldChar w:fldCharType="separate"/>
      </w:r>
      <w:r w:rsidRPr="00E92F43">
        <w:rPr>
          <w:rFonts w:ascii="Times New Roman" w:eastAsia="Times New Roman" w:hAnsi="Times New Roman" w:cs="Times New Roman"/>
          <w:sz w:val="28"/>
          <w:szCs w:val="24"/>
        </w:rPr>
        <w:t>приложению</w:t>
      </w:r>
      <w:r w:rsidRPr="00E92F43">
        <w:rPr>
          <w:rFonts w:ascii="Times New Roman" w:eastAsia="Times New Roman" w:hAnsi="Times New Roman" w:cs="Times New Roman"/>
          <w:sz w:val="28"/>
          <w:szCs w:val="24"/>
        </w:rPr>
        <w:fldChar w:fldCharType="end"/>
      </w:r>
      <w:bookmarkEnd w:id="0"/>
      <w:r w:rsidRPr="00E92F43">
        <w:rPr>
          <w:rFonts w:ascii="Times New Roman" w:eastAsia="Times New Roman" w:hAnsi="Times New Roman" w:cs="Times New Roman"/>
          <w:sz w:val="28"/>
          <w:szCs w:val="24"/>
        </w:rPr>
        <w:t xml:space="preserve"> и содержит: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E92F43">
        <w:rPr>
          <w:rFonts w:ascii="Times New Roman" w:eastAsia="Times New Roman" w:hAnsi="Times New Roman" w:cs="Times New Roman"/>
          <w:sz w:val="28"/>
          <w:szCs w:val="24"/>
        </w:rPr>
        <w:t>а</w:t>
      </w:r>
      <w:proofErr w:type="gramEnd"/>
      <w:r w:rsidRPr="00E92F43">
        <w:rPr>
          <w:rFonts w:ascii="Times New Roman" w:eastAsia="Times New Roman" w:hAnsi="Times New Roman" w:cs="Times New Roman"/>
          <w:sz w:val="28"/>
          <w:szCs w:val="24"/>
        </w:rPr>
        <w:t>) наименование вида доходов и соответствующий код бюджетной классификации Российской Федерации;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E92F43">
        <w:rPr>
          <w:rFonts w:ascii="Times New Roman" w:eastAsia="Times New Roman" w:hAnsi="Times New Roman" w:cs="Times New Roman"/>
          <w:sz w:val="28"/>
          <w:szCs w:val="24"/>
        </w:rPr>
        <w:t>б</w:t>
      </w:r>
      <w:proofErr w:type="gramEnd"/>
      <w:r w:rsidRPr="00E92F43">
        <w:rPr>
          <w:rFonts w:ascii="Times New Roman" w:eastAsia="Times New Roman" w:hAnsi="Times New Roman" w:cs="Times New Roman"/>
          <w:sz w:val="28"/>
          <w:szCs w:val="24"/>
        </w:rPr>
        <w:t xml:space="preserve">) описание показателей, используемых для расчета прогнозного объема поступлений по каждому виду доходов, с указанием алгоритма определения </w:t>
      </w:r>
      <w:r w:rsidRPr="00E92F43">
        <w:rPr>
          <w:rFonts w:ascii="Times New Roman" w:eastAsia="Times New Roman" w:hAnsi="Times New Roman" w:cs="Times New Roman"/>
          <w:sz w:val="28"/>
          <w:szCs w:val="24"/>
        </w:rPr>
        <w:lastRenderedPageBreak/>
        <w:t>значения (источника данных) для соответствующего показателя (включая корректирующие показатели);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E92F43">
        <w:rPr>
          <w:rFonts w:ascii="Times New Roman" w:eastAsia="Times New Roman" w:hAnsi="Times New Roman" w:cs="Times New Roman"/>
          <w:sz w:val="28"/>
          <w:szCs w:val="24"/>
        </w:rPr>
        <w:t>в</w:t>
      </w:r>
      <w:proofErr w:type="gramEnd"/>
      <w:r w:rsidRPr="00E92F43">
        <w:rPr>
          <w:rFonts w:ascii="Times New Roman" w:eastAsia="Times New Roman" w:hAnsi="Times New Roman" w:cs="Times New Roman"/>
          <w:sz w:val="28"/>
          <w:szCs w:val="24"/>
        </w:rPr>
        <w:t>) характеристику метода расчета прогнозного объема поступлений по каждому виду доходов;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E92F43">
        <w:rPr>
          <w:rFonts w:ascii="Times New Roman" w:eastAsia="Times New Roman" w:hAnsi="Times New Roman" w:cs="Times New Roman"/>
          <w:sz w:val="28"/>
          <w:szCs w:val="24"/>
        </w:rPr>
        <w:t>г</w:t>
      </w:r>
      <w:proofErr w:type="gramEnd"/>
      <w:r w:rsidRPr="00E92F43">
        <w:rPr>
          <w:rFonts w:ascii="Times New Roman" w:eastAsia="Times New Roman" w:hAnsi="Times New Roman" w:cs="Times New Roman"/>
          <w:sz w:val="28"/>
          <w:szCs w:val="24"/>
        </w:rPr>
        <w:t>) описание фактического алгоритма (и (или) формулу) расчета прогнозируемого объема поступлений в бюджет Администрации Ковылкинского сельского поселения Тацинского района.</w:t>
      </w:r>
    </w:p>
    <w:p w:rsidR="00E92F43" w:rsidRPr="00E92F43" w:rsidRDefault="00E92F43" w:rsidP="00E92F4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92F43">
        <w:rPr>
          <w:rFonts w:ascii="Times New Roman" w:eastAsia="Times New Roman" w:hAnsi="Times New Roman" w:cs="Times New Roman"/>
          <w:sz w:val="28"/>
          <w:szCs w:val="24"/>
        </w:rPr>
        <w:tab/>
      </w:r>
      <w:r w:rsidRPr="00E92F43">
        <w:rPr>
          <w:rFonts w:ascii="Times New Roman" w:eastAsia="Times New Roman" w:hAnsi="Times New Roman" w:cs="Times New Roman"/>
          <w:sz w:val="28"/>
          <w:szCs w:val="24"/>
          <w:lang w:eastAsia="ar-SA"/>
        </w:rPr>
        <w:t>Методика подлежит уточнению при изменении бюджетного законодательства или иных правовых актов, а также в случае изменения функций администрации.</w:t>
      </w:r>
    </w:p>
    <w:p w:rsidR="00E92F43" w:rsidRPr="00E92F43" w:rsidRDefault="00E92F43" w:rsidP="00E92F43">
      <w:pPr>
        <w:rPr>
          <w:rFonts w:ascii="Calibri" w:eastAsia="Times New Roman" w:hAnsi="Calibri" w:cs="Times New Roman"/>
        </w:rPr>
      </w:pPr>
    </w:p>
    <w:p w:rsidR="00E92F43" w:rsidRDefault="00E92F43" w:rsidP="00B7636C">
      <w:pPr>
        <w:pStyle w:val="a6"/>
        <w:jc w:val="right"/>
        <w:rPr>
          <w:rFonts w:ascii="Times New Roman" w:hAnsi="Times New Roman"/>
          <w:sz w:val="28"/>
          <w:szCs w:val="28"/>
        </w:rPr>
      </w:pPr>
    </w:p>
    <w:sectPr w:rsidR="00E92F43" w:rsidSect="00E96896">
      <w:footerReference w:type="default" r:id="rId8"/>
      <w:pgSz w:w="11906" w:h="16838"/>
      <w:pgMar w:top="567" w:right="851" w:bottom="284" w:left="130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11C" w:rsidRDefault="00CC611C" w:rsidP="00EB6F63">
      <w:pPr>
        <w:spacing w:after="0" w:line="240" w:lineRule="auto"/>
      </w:pPr>
      <w:r>
        <w:separator/>
      </w:r>
    </w:p>
  </w:endnote>
  <w:endnote w:type="continuationSeparator" w:id="0">
    <w:p w:rsidR="00CC611C" w:rsidRDefault="00CC611C" w:rsidP="00EB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New-Roman,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C02" w:rsidRDefault="00B76CBE" w:rsidP="0077457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94A6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C74FC">
      <w:rPr>
        <w:rStyle w:val="af0"/>
        <w:noProof/>
      </w:rPr>
      <w:t>3</w:t>
    </w:r>
    <w:r>
      <w:rPr>
        <w:rStyle w:val="af0"/>
      </w:rPr>
      <w:fldChar w:fldCharType="end"/>
    </w:r>
  </w:p>
  <w:p w:rsidR="00361C02" w:rsidRPr="00F47494" w:rsidRDefault="00CC611C" w:rsidP="00EF3BE2">
    <w:pPr>
      <w:pStyle w:val="a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11C" w:rsidRDefault="00CC611C" w:rsidP="00EB6F63">
      <w:pPr>
        <w:spacing w:after="0" w:line="240" w:lineRule="auto"/>
      </w:pPr>
      <w:r>
        <w:separator/>
      </w:r>
    </w:p>
  </w:footnote>
  <w:footnote w:type="continuationSeparator" w:id="0">
    <w:p w:rsidR="00CC611C" w:rsidRDefault="00CC611C" w:rsidP="00EB6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0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40B20C3"/>
    <w:multiLevelType w:val="hybridMultilevel"/>
    <w:tmpl w:val="29F020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577D5"/>
    <w:multiLevelType w:val="hybridMultilevel"/>
    <w:tmpl w:val="D2FA8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1413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8541A3"/>
    <w:multiLevelType w:val="hybridMultilevel"/>
    <w:tmpl w:val="ACC46BF4"/>
    <w:lvl w:ilvl="0" w:tplc="05A034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C5EDB"/>
    <w:multiLevelType w:val="multilevel"/>
    <w:tmpl w:val="4F70E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B883269"/>
    <w:multiLevelType w:val="hybridMultilevel"/>
    <w:tmpl w:val="B0203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91BF9"/>
    <w:multiLevelType w:val="hybridMultilevel"/>
    <w:tmpl w:val="CA6E7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D1C82"/>
    <w:multiLevelType w:val="hybridMultilevel"/>
    <w:tmpl w:val="B43E21FA"/>
    <w:lvl w:ilvl="0" w:tplc="99943C9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E84B8C"/>
    <w:multiLevelType w:val="hybridMultilevel"/>
    <w:tmpl w:val="A404CDA6"/>
    <w:lvl w:ilvl="0" w:tplc="16669682">
      <w:start w:val="1"/>
      <w:numFmt w:val="decimal"/>
      <w:lvlText w:val="%1."/>
      <w:lvlJc w:val="left"/>
      <w:pPr>
        <w:ind w:left="915" w:hanging="3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DD"/>
    <w:rsid w:val="000001BF"/>
    <w:rsid w:val="00001C7A"/>
    <w:rsid w:val="000066EC"/>
    <w:rsid w:val="000406F4"/>
    <w:rsid w:val="00042EC0"/>
    <w:rsid w:val="00045F93"/>
    <w:rsid w:val="00047B69"/>
    <w:rsid w:val="0006133E"/>
    <w:rsid w:val="000A0422"/>
    <w:rsid w:val="000A55B3"/>
    <w:rsid w:val="000B3C41"/>
    <w:rsid w:val="000B79B3"/>
    <w:rsid w:val="000C0690"/>
    <w:rsid w:val="000D5B98"/>
    <w:rsid w:val="000E758B"/>
    <w:rsid w:val="00114FBF"/>
    <w:rsid w:val="001402B9"/>
    <w:rsid w:val="001403DC"/>
    <w:rsid w:val="00166DB0"/>
    <w:rsid w:val="00192EB0"/>
    <w:rsid w:val="001A00BE"/>
    <w:rsid w:val="001A23AA"/>
    <w:rsid w:val="001B1EBC"/>
    <w:rsid w:val="001B37C3"/>
    <w:rsid w:val="001E1EF5"/>
    <w:rsid w:val="001F39E1"/>
    <w:rsid w:val="001F4BB3"/>
    <w:rsid w:val="001F59AA"/>
    <w:rsid w:val="00211607"/>
    <w:rsid w:val="00224EA2"/>
    <w:rsid w:val="00245EFC"/>
    <w:rsid w:val="00246DF1"/>
    <w:rsid w:val="002633C7"/>
    <w:rsid w:val="002664EE"/>
    <w:rsid w:val="00275599"/>
    <w:rsid w:val="002860C9"/>
    <w:rsid w:val="002873DB"/>
    <w:rsid w:val="002909CB"/>
    <w:rsid w:val="002A4B59"/>
    <w:rsid w:val="002D3D72"/>
    <w:rsid w:val="00324A6E"/>
    <w:rsid w:val="00336D05"/>
    <w:rsid w:val="00347233"/>
    <w:rsid w:val="00352706"/>
    <w:rsid w:val="00361622"/>
    <w:rsid w:val="003637C9"/>
    <w:rsid w:val="003715C8"/>
    <w:rsid w:val="00376358"/>
    <w:rsid w:val="00382BE6"/>
    <w:rsid w:val="00393B1C"/>
    <w:rsid w:val="003952BA"/>
    <w:rsid w:val="003A5695"/>
    <w:rsid w:val="003A7027"/>
    <w:rsid w:val="003C0923"/>
    <w:rsid w:val="0042046B"/>
    <w:rsid w:val="00425D5C"/>
    <w:rsid w:val="00430CAF"/>
    <w:rsid w:val="004357B6"/>
    <w:rsid w:val="0045198C"/>
    <w:rsid w:val="004607E0"/>
    <w:rsid w:val="004654F9"/>
    <w:rsid w:val="004C2D8F"/>
    <w:rsid w:val="004D2231"/>
    <w:rsid w:val="004F1F20"/>
    <w:rsid w:val="00523E09"/>
    <w:rsid w:val="00533328"/>
    <w:rsid w:val="00550258"/>
    <w:rsid w:val="005574A9"/>
    <w:rsid w:val="005645A7"/>
    <w:rsid w:val="00592281"/>
    <w:rsid w:val="005B242E"/>
    <w:rsid w:val="005B6ECF"/>
    <w:rsid w:val="005C3E4F"/>
    <w:rsid w:val="005C3FE9"/>
    <w:rsid w:val="005C4BCA"/>
    <w:rsid w:val="005C65C5"/>
    <w:rsid w:val="005D6A63"/>
    <w:rsid w:val="005E7E3C"/>
    <w:rsid w:val="006312F2"/>
    <w:rsid w:val="00640A78"/>
    <w:rsid w:val="00657458"/>
    <w:rsid w:val="00677791"/>
    <w:rsid w:val="0068236A"/>
    <w:rsid w:val="006C74FC"/>
    <w:rsid w:val="006D0E53"/>
    <w:rsid w:val="006F3D47"/>
    <w:rsid w:val="006F5F79"/>
    <w:rsid w:val="007036D7"/>
    <w:rsid w:val="0071689E"/>
    <w:rsid w:val="0074129C"/>
    <w:rsid w:val="00754DD5"/>
    <w:rsid w:val="00773895"/>
    <w:rsid w:val="00786A23"/>
    <w:rsid w:val="007A18B9"/>
    <w:rsid w:val="007C0877"/>
    <w:rsid w:val="007E07D4"/>
    <w:rsid w:val="007F392A"/>
    <w:rsid w:val="007F4DD7"/>
    <w:rsid w:val="00823D5C"/>
    <w:rsid w:val="00836F2B"/>
    <w:rsid w:val="0087671D"/>
    <w:rsid w:val="00890323"/>
    <w:rsid w:val="00894379"/>
    <w:rsid w:val="008958E6"/>
    <w:rsid w:val="008A50F7"/>
    <w:rsid w:val="008D139B"/>
    <w:rsid w:val="009061AB"/>
    <w:rsid w:val="00910546"/>
    <w:rsid w:val="00924A2E"/>
    <w:rsid w:val="009336E6"/>
    <w:rsid w:val="00952043"/>
    <w:rsid w:val="00961176"/>
    <w:rsid w:val="009616A8"/>
    <w:rsid w:val="00963D21"/>
    <w:rsid w:val="0098229A"/>
    <w:rsid w:val="00982DD1"/>
    <w:rsid w:val="0098540D"/>
    <w:rsid w:val="009B3A43"/>
    <w:rsid w:val="009C5026"/>
    <w:rsid w:val="009C51A6"/>
    <w:rsid w:val="009D6869"/>
    <w:rsid w:val="009E23B5"/>
    <w:rsid w:val="00A02F5B"/>
    <w:rsid w:val="00A25C1E"/>
    <w:rsid w:val="00A2783D"/>
    <w:rsid w:val="00A37E53"/>
    <w:rsid w:val="00A7617A"/>
    <w:rsid w:val="00A85B5B"/>
    <w:rsid w:val="00AA15F7"/>
    <w:rsid w:val="00AD7F65"/>
    <w:rsid w:val="00AD7F7E"/>
    <w:rsid w:val="00B17617"/>
    <w:rsid w:val="00B2491D"/>
    <w:rsid w:val="00B434DE"/>
    <w:rsid w:val="00B44ED9"/>
    <w:rsid w:val="00B50C72"/>
    <w:rsid w:val="00B53504"/>
    <w:rsid w:val="00B7636C"/>
    <w:rsid w:val="00B76CBE"/>
    <w:rsid w:val="00B83D45"/>
    <w:rsid w:val="00B8605B"/>
    <w:rsid w:val="00BA104F"/>
    <w:rsid w:val="00BC3EA1"/>
    <w:rsid w:val="00C016CD"/>
    <w:rsid w:val="00C12ECA"/>
    <w:rsid w:val="00C16C49"/>
    <w:rsid w:val="00C172DD"/>
    <w:rsid w:val="00C3113E"/>
    <w:rsid w:val="00C454F7"/>
    <w:rsid w:val="00C50EE2"/>
    <w:rsid w:val="00C55BDD"/>
    <w:rsid w:val="00C61BC4"/>
    <w:rsid w:val="00C621E1"/>
    <w:rsid w:val="00C627EF"/>
    <w:rsid w:val="00C874D2"/>
    <w:rsid w:val="00C96BC0"/>
    <w:rsid w:val="00CA2EE5"/>
    <w:rsid w:val="00CB0187"/>
    <w:rsid w:val="00CB4786"/>
    <w:rsid w:val="00CB49A5"/>
    <w:rsid w:val="00CC611C"/>
    <w:rsid w:val="00CD7DDD"/>
    <w:rsid w:val="00CE69D9"/>
    <w:rsid w:val="00CF1F2A"/>
    <w:rsid w:val="00D02C31"/>
    <w:rsid w:val="00D276DC"/>
    <w:rsid w:val="00D36AC2"/>
    <w:rsid w:val="00D87758"/>
    <w:rsid w:val="00D9293A"/>
    <w:rsid w:val="00DA3420"/>
    <w:rsid w:val="00DC335C"/>
    <w:rsid w:val="00DE1A61"/>
    <w:rsid w:val="00DE3543"/>
    <w:rsid w:val="00E07BD2"/>
    <w:rsid w:val="00E20A6C"/>
    <w:rsid w:val="00E21635"/>
    <w:rsid w:val="00E27A46"/>
    <w:rsid w:val="00E36774"/>
    <w:rsid w:val="00E440CB"/>
    <w:rsid w:val="00E45010"/>
    <w:rsid w:val="00E7108C"/>
    <w:rsid w:val="00E723C1"/>
    <w:rsid w:val="00E74788"/>
    <w:rsid w:val="00E92F43"/>
    <w:rsid w:val="00E93806"/>
    <w:rsid w:val="00E94A66"/>
    <w:rsid w:val="00E96896"/>
    <w:rsid w:val="00EA4168"/>
    <w:rsid w:val="00EA768C"/>
    <w:rsid w:val="00EB4CDF"/>
    <w:rsid w:val="00EB5063"/>
    <w:rsid w:val="00EB6F63"/>
    <w:rsid w:val="00F26D04"/>
    <w:rsid w:val="00F575D6"/>
    <w:rsid w:val="00F6081C"/>
    <w:rsid w:val="00F6681F"/>
    <w:rsid w:val="00FA45C8"/>
    <w:rsid w:val="00FC3195"/>
    <w:rsid w:val="00FC3BD7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87B37-3A30-46F5-96B7-00DD93C4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C8"/>
  </w:style>
  <w:style w:type="paragraph" w:styleId="1">
    <w:name w:val="heading 1"/>
    <w:basedOn w:val="a"/>
    <w:next w:val="a"/>
    <w:link w:val="10"/>
    <w:uiPriority w:val="9"/>
    <w:qFormat/>
    <w:rsid w:val="00FC3BD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55B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C55BD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DC335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C55BD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5BD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C55BDD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C55BDD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rsid w:val="00C55B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C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27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C627E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C3B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ostan">
    <w:name w:val="Postan"/>
    <w:basedOn w:val="a"/>
    <w:rsid w:val="00FC3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2633C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2633C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5C4B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C4BCA"/>
  </w:style>
  <w:style w:type="paragraph" w:customStyle="1" w:styleId="11">
    <w:name w:val="Без интервала1"/>
    <w:rsid w:val="00324A6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21">
    <w:name w:val="Body Text 2"/>
    <w:basedOn w:val="a"/>
    <w:link w:val="22"/>
    <w:rsid w:val="00324A6E"/>
    <w:pPr>
      <w:spacing w:after="120" w:line="480" w:lineRule="auto"/>
    </w:pPr>
    <w:rPr>
      <w:rFonts w:ascii="Calibri" w:eastAsia="Times New Roman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rsid w:val="00324A6E"/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631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31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F6681F"/>
    <w:pPr>
      <w:widowControl w:val="0"/>
      <w:autoSpaceDE w:val="0"/>
      <w:autoSpaceDN w:val="0"/>
      <w:adjustRightInd w:val="0"/>
      <w:spacing w:after="0" w:line="3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6681F"/>
    <w:pPr>
      <w:widowControl w:val="0"/>
      <w:autoSpaceDE w:val="0"/>
      <w:autoSpaceDN w:val="0"/>
      <w:adjustRightInd w:val="0"/>
      <w:spacing w:after="0" w:line="302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6681F"/>
    <w:pPr>
      <w:widowControl w:val="0"/>
      <w:autoSpaceDE w:val="0"/>
      <w:autoSpaceDN w:val="0"/>
      <w:adjustRightInd w:val="0"/>
      <w:spacing w:after="0" w:line="30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F6681F"/>
    <w:pPr>
      <w:widowControl w:val="0"/>
      <w:autoSpaceDE w:val="0"/>
      <w:autoSpaceDN w:val="0"/>
      <w:adjustRightInd w:val="0"/>
      <w:spacing w:after="0" w:line="312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F6681F"/>
    <w:rPr>
      <w:rFonts w:ascii="Times New Roman" w:hAnsi="Times New Roman" w:cs="Times New Roman"/>
      <w:sz w:val="26"/>
      <w:szCs w:val="26"/>
    </w:rPr>
  </w:style>
  <w:style w:type="paragraph" w:customStyle="1" w:styleId="12">
    <w:name w:val="Текст1"/>
    <w:basedOn w:val="a"/>
    <w:rsid w:val="00523E0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523E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523E09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523E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character" w:styleId="ab">
    <w:name w:val="Strong"/>
    <w:qFormat/>
    <w:rsid w:val="007036D7"/>
    <w:rPr>
      <w:b/>
      <w:bCs/>
    </w:rPr>
  </w:style>
  <w:style w:type="paragraph" w:styleId="ac">
    <w:name w:val="List Paragraph"/>
    <w:basedOn w:val="a"/>
    <w:link w:val="ad"/>
    <w:uiPriority w:val="34"/>
    <w:qFormat/>
    <w:rsid w:val="009616A8"/>
    <w:pPr>
      <w:ind w:left="720"/>
      <w:contextualSpacing/>
    </w:pPr>
  </w:style>
  <w:style w:type="paragraph" w:customStyle="1" w:styleId="CM12">
    <w:name w:val="CM12"/>
    <w:basedOn w:val="Default"/>
    <w:next w:val="Default"/>
    <w:rsid w:val="00D02C31"/>
    <w:pPr>
      <w:widowControl w:val="0"/>
      <w:spacing w:after="418"/>
    </w:pPr>
    <w:rPr>
      <w:rFonts w:ascii="Times-New-Roman,Bold" w:eastAsia="Times New Roman" w:hAnsi="Times-New-Roman,Bold" w:cs="Times-New-Roman,Bold"/>
      <w:color w:val="auto"/>
    </w:rPr>
  </w:style>
  <w:style w:type="paragraph" w:customStyle="1" w:styleId="CM13">
    <w:name w:val="CM13"/>
    <w:basedOn w:val="Default"/>
    <w:next w:val="Default"/>
    <w:rsid w:val="00D02C31"/>
    <w:pPr>
      <w:widowControl w:val="0"/>
      <w:spacing w:after="700"/>
    </w:pPr>
    <w:rPr>
      <w:rFonts w:ascii="Times-New-Roman,Bold" w:eastAsia="Times New Roman" w:hAnsi="Times-New-Roman,Bold" w:cs="Times-New-Roman,Bold"/>
      <w:color w:val="auto"/>
    </w:rPr>
  </w:style>
  <w:style w:type="paragraph" w:customStyle="1" w:styleId="CM15">
    <w:name w:val="CM15"/>
    <w:basedOn w:val="Default"/>
    <w:next w:val="Default"/>
    <w:rsid w:val="00D02C31"/>
    <w:pPr>
      <w:widowControl w:val="0"/>
      <w:spacing w:after="150"/>
    </w:pPr>
    <w:rPr>
      <w:rFonts w:ascii="Times-New-Roman,Bold" w:eastAsia="Times New Roman" w:hAnsi="Times-New-Roman,Bold" w:cs="Times-New-Roman,Bold"/>
      <w:color w:val="auto"/>
    </w:rPr>
  </w:style>
  <w:style w:type="character" w:customStyle="1" w:styleId="ad">
    <w:name w:val="Абзац списка Знак"/>
    <w:link w:val="ac"/>
    <w:uiPriority w:val="34"/>
    <w:locked/>
    <w:rsid w:val="00FC3195"/>
  </w:style>
  <w:style w:type="character" w:customStyle="1" w:styleId="CharStyle10">
    <w:name w:val="Char Style 10"/>
    <w:link w:val="Style90"/>
    <w:uiPriority w:val="99"/>
    <w:locked/>
    <w:rsid w:val="00FC3195"/>
    <w:rPr>
      <w:sz w:val="26"/>
      <w:szCs w:val="26"/>
      <w:shd w:val="clear" w:color="auto" w:fill="FFFFFF"/>
    </w:rPr>
  </w:style>
  <w:style w:type="paragraph" w:customStyle="1" w:styleId="Style90">
    <w:name w:val="Style 9"/>
    <w:basedOn w:val="a"/>
    <w:link w:val="CharStyle10"/>
    <w:uiPriority w:val="99"/>
    <w:rsid w:val="00FC3195"/>
    <w:pPr>
      <w:widowControl w:val="0"/>
      <w:shd w:val="clear" w:color="auto" w:fill="FFFFFF"/>
      <w:spacing w:before="540" w:after="0" w:line="312" w:lineRule="exact"/>
      <w:jc w:val="both"/>
    </w:pPr>
    <w:rPr>
      <w:sz w:val="26"/>
      <w:szCs w:val="26"/>
    </w:rPr>
  </w:style>
  <w:style w:type="paragraph" w:styleId="ae">
    <w:name w:val="footer"/>
    <w:basedOn w:val="a"/>
    <w:link w:val="af"/>
    <w:uiPriority w:val="99"/>
    <w:rsid w:val="00C016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C016CD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page number"/>
    <w:basedOn w:val="a0"/>
    <w:rsid w:val="00C016CD"/>
  </w:style>
  <w:style w:type="character" w:customStyle="1" w:styleId="40">
    <w:name w:val="Заголовок 4 Знак"/>
    <w:basedOn w:val="a0"/>
    <w:link w:val="4"/>
    <w:semiHidden/>
    <w:rsid w:val="00DC335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locked/>
    <w:rsid w:val="00DC335C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C335C"/>
    <w:pPr>
      <w:shd w:val="clear" w:color="auto" w:fill="FFFFFF"/>
      <w:spacing w:after="0" w:line="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0C90F-4092-4D1F-88E6-09AF0995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СП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22</cp:revision>
  <cp:lastPrinted>2021-11-12T06:29:00Z</cp:lastPrinted>
  <dcterms:created xsi:type="dcterms:W3CDTF">2020-10-21T11:48:00Z</dcterms:created>
  <dcterms:modified xsi:type="dcterms:W3CDTF">2023-11-29T07:09:00Z</dcterms:modified>
</cp:coreProperties>
</file>