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77255" cy="120650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720" cy="1206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55pt;height:94.9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 xml:space="preserve">Вторник, 18 июля 2023 года № 34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</w:t>
      </w:r>
      <w:bookmarkStart w:id="0" w:name="_GoBack"/>
      <w:bookmarkEnd w:id="0"/>
      <w:r>
        <w:rPr>
          <w:sz w:val="24"/>
        </w:rPr>
        <w:t xml:space="preserve">овылкинского сельского поселения от № 78 от 18.07.2023 " О назначении и проведении публичных слушаний </w:t>
      </w:r>
    </w:p>
    <w:p>
      <w:pPr>
        <w:pStyle w:val="NoSpacing"/>
        <w:jc w:val="both"/>
        <w:rPr/>
      </w:pPr>
      <w:r>
        <w:rPr>
          <w:sz w:val="24"/>
          <w:szCs w:val="24"/>
        </w:rPr>
        <w:t xml:space="preserve">по проекту внесения изменений в Правила землепользования и застройки Ковылкинского сельского  поселения Тацинского района Ростовской области </w:t>
      </w:r>
      <w:r>
        <w:rPr>
          <w:sz w:val="24"/>
        </w:rPr>
        <w:t>",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Spacing"/>
        <w:jc w:val="center"/>
        <w:rPr/>
      </w:pPr>
      <w:r>
        <w:rPr>
          <w:color w:val="FF0000"/>
          <w:sz w:val="24"/>
          <w:szCs w:val="24"/>
        </w:rPr>
        <w:t xml:space="preserve"> </w:t>
      </w:r>
      <w:r>
        <w:rPr>
          <w:b/>
          <w:color w:val="000000"/>
          <w:sz w:val="20"/>
          <w:szCs w:val="20"/>
        </w:rPr>
        <w:t>РОССИЙСКАЯ ФЕДЕРАЦИЯ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0"/>
          <w:szCs w:val="20"/>
        </w:rPr>
        <w:t>РОСТОВСКАЯ ОБЛАСТЬ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0"/>
          <w:szCs w:val="20"/>
        </w:rPr>
        <w:t>ТАЦИНСКИЙ РАЙОН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/>
        <w:jc w:val="center"/>
        <w:rPr/>
      </w:pPr>
      <w:r>
        <w:rPr>
          <w:b/>
          <w:sz w:val="20"/>
          <w:szCs w:val="20"/>
        </w:rPr>
        <w:t>МУНИЦИПАЛЬНОЕ ОБРАЗОВАНИЕ «КОВЫЛКИНСКОЕ СЕЛЬСКОЕ ПОСЛЕНИЕ»</w:t>
      </w:r>
    </w:p>
    <w:p>
      <w:pPr>
        <w:pStyle w:val="Normal"/>
        <w:spacing w:lineRule="auto" w:line="24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Spacing"/>
        <w:jc w:val="center"/>
        <w:rPr/>
      </w:pPr>
      <w:r>
        <w:rPr>
          <w:b/>
          <w:color w:val="000000"/>
          <w:sz w:val="20"/>
          <w:szCs w:val="20"/>
        </w:rPr>
        <w:t>АДМИНИСТРАЦИЯ КОВЫЛКИНСКОГО  СЕЛЬСКОГО  ПОСЕЛЕНИЯ</w:t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Spacing"/>
        <w:jc w:val="center"/>
        <w:rPr/>
      </w:pP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ОСТАНОВЛЕНИЕ</w:t>
      </w:r>
    </w:p>
    <w:p>
      <w:pPr>
        <w:pStyle w:val="Normal"/>
        <w:spacing w:lineRule="auto" w:line="240" w:before="0" w:after="0"/>
        <w:ind w:left="0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18 июля 2023г                              № 78                                       х. Ковылкин    </w:t>
      </w:r>
    </w:p>
    <w:p>
      <w:pPr>
        <w:pStyle w:val="Normal"/>
        <w:widowControl w:val="false"/>
        <w:spacing w:lineRule="auto" w:line="240" w:before="0" w:after="0"/>
        <w:contextualSpacing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 xml:space="preserve">О назначении и проведении публичных слушаний 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по проекту в</w:t>
      </w:r>
      <w:r>
        <w:rPr>
          <w:b w:val="false"/>
          <w:sz w:val="24"/>
          <w:szCs w:val="24"/>
        </w:rPr>
        <w:t>несения изменений в</w:t>
      </w:r>
      <w:r>
        <w:rPr>
          <w:b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Правила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 xml:space="preserve">землепользования и застройки 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 xml:space="preserve">Ковылкинского сельского  поселения 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Тацинского района Ростовской области</w:t>
      </w:r>
    </w:p>
    <w:p>
      <w:pPr>
        <w:pStyle w:val="Normal"/>
        <w:widowControl w:val="false"/>
        <w:spacing w:lineRule="auto" w:line="240" w:before="0" w:after="0"/>
        <w:ind w:left="0" w:right="261" w:firstLine="709"/>
        <w:contextualSpacing/>
        <w:rPr>
          <w:spacing w:val="10"/>
          <w:sz w:val="24"/>
          <w:szCs w:val="24"/>
        </w:rPr>
      </w:pPr>
      <w:r>
        <w:rPr>
          <w:spacing w:val="1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20" w:right="20" w:firstLine="720"/>
        <w:contextualSpacing/>
        <w:rPr/>
      </w:pPr>
      <w:r>
        <w:rPr>
          <w:spacing w:val="10"/>
          <w:sz w:val="24"/>
          <w:szCs w:val="24"/>
        </w:rPr>
        <w:t xml:space="preserve">В соответствии с требованиями статьи 31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№131-Ф3, Уставом муниципального образования «Ковылкинское сельское поселение», решением Собрания депутатов Ковылкинского сельского поселения «Об утверждении Положения  о проведении публичных слушаний (общественных обсуждений) по вопросам градостроительной деятельности на территории Ковылкинского сельского поселения» от    29 ноября 2019 года № 135, </w:t>
      </w:r>
    </w:p>
    <w:p>
      <w:pPr>
        <w:pStyle w:val="Normal"/>
        <w:widowControl w:val="false"/>
        <w:spacing w:lineRule="auto" w:line="240" w:before="0" w:after="0"/>
        <w:ind w:left="0" w:right="20" w:hanging="0"/>
        <w:contextualSpacing/>
        <w:jc w:val="center"/>
        <w:rPr/>
      </w:pPr>
      <w:r>
        <w:rPr>
          <w:spacing w:val="10"/>
          <w:sz w:val="24"/>
          <w:szCs w:val="24"/>
        </w:rPr>
        <w:t>ПОСТАНОВЛЯЮ: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50" w:leader="none"/>
        </w:tabs>
        <w:spacing w:lineRule="auto" w:line="240" w:before="0" w:after="0"/>
        <w:ind w:left="380" w:right="20" w:hanging="360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Вынести на публичные слушания  проект</w:t>
      </w:r>
      <w:r>
        <w:rPr>
          <w:sz w:val="24"/>
          <w:szCs w:val="24"/>
        </w:rPr>
        <w:t xml:space="preserve"> внесения изменений в Правила землепользования</w:t>
      </w:r>
      <w:r>
        <w:rPr>
          <w:spacing w:val="10"/>
          <w:sz w:val="24"/>
          <w:szCs w:val="24"/>
        </w:rPr>
        <w:t xml:space="preserve"> и застройки Ковылкинского сельского поселения  Тацинского района Ростовской области.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826" w:leader="none"/>
        </w:tabs>
        <w:spacing w:lineRule="auto" w:line="240" w:before="0" w:after="0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Назначить проведение публичных слушаний  по проекту внесения изменений в  Правила землепользования и застройки Ковылкинского сельского   поселения Тацинского района Ростовской области (приложение) на 16 часов 11 августа 2023 года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70" w:leader="none"/>
        </w:tabs>
        <w:spacing w:lineRule="auto" w:line="240" w:before="0" w:after="0"/>
        <w:ind w:left="380" w:right="40" w:hanging="360"/>
        <w:contextualSpacing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3355" cy="175895"/>
                <wp:effectExtent l="0" t="0" r="0" b="0"/>
                <wp:wrapTopAndBottom/>
                <wp:docPr id="3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5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3355" cy="175895"/>
                <wp:effectExtent l="0" t="0" r="0" b="0"/>
                <wp:wrapNone/>
                <wp:docPr id="4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4320" rIns="4320" tIns="4320" bIns="43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2" stroked="f" style="position:absolute;margin-left:-15.6pt;margin-top:-57.25pt;width:13.55pt;height:13.75pt;mso-position-horizontal-relative:margin;mso-position-vertic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10"/>
          <w:sz w:val="24"/>
          <w:szCs w:val="24"/>
        </w:rPr>
        <w:t>Возложить организацию публичных слушаний на комиссию по подготовке проекта   внесения изменений в Правил землепользования и застройки Ковылкинского сельского поселения, утвержденной постановлением Главы Администрации Ковылкинского сельского поселения №77 от 03.10.2022 года (далее по тексту - Комиссия).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left"/>
        <w:rPr>
          <w:sz w:val="24"/>
          <w:szCs w:val="24"/>
        </w:rPr>
      </w:pPr>
      <w:r>
        <w:rPr>
          <w:spacing w:val="10"/>
          <w:sz w:val="24"/>
          <w:szCs w:val="24"/>
        </w:rPr>
        <w:t>Определить места размещения демонстрационных материалов проекта и иной сопутствующей документации для ознакомления с ней населения: в здании Администрации Ковылкинского сельского поселения по адресу: ул.Советская, д.26, х. Ковылкин.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470" w:leader="none"/>
        </w:tabs>
        <w:spacing w:lineRule="auto" w:line="240" w:before="0" w:after="0"/>
        <w:ind w:left="380" w:right="40" w:hanging="360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 xml:space="preserve">Установить место проведения заседаний Комиссии в здании Администрации поселения по адресу: ул.Советская, д.26, х. Ковылкин.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96" w:leader="none"/>
        </w:tabs>
        <w:spacing w:lineRule="auto" w:line="240" w:before="0" w:after="0"/>
        <w:ind w:left="380" w:right="40" w:hanging="360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024" w:leader="none"/>
        </w:tabs>
        <w:spacing w:lineRule="auto" w:line="240" w:before="0" w:after="0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Комиссии по окончании публичных слушаний (общественных обсуждений) представить протоколы и заключение для принятия решения о направлении проекта на утверждение Собранием депутатов Ковылкинского сельского поселения.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1125" w:leader="none"/>
        </w:tabs>
        <w:spacing w:lineRule="auto" w:line="240" w:before="0" w:after="0"/>
        <w:ind w:left="380" w:right="40" w:hanging="360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Установить, что замечания и предложения населения по вопросу обсуждения проекта в течение срока проведения публичных слушаний (с 19 июля 2023г по 11 августа 2023г) в письменном виде принимаются в Комиссию.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опубликованию и размещению на официальном сайте Администрации Ковылкинского сельского поселения в сети «Интернет».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contextualSpacing/>
        <w:rPr>
          <w:sz w:val="24"/>
          <w:szCs w:val="24"/>
        </w:rPr>
      </w:pPr>
      <w:r>
        <w:rPr>
          <w:spacing w:val="10"/>
          <w:sz w:val="24"/>
          <w:szCs w:val="24"/>
        </w:rPr>
        <w:t>Контроль за исполнением настоящего постановления оставляю за собой.</w:t>
      </w:r>
    </w:p>
    <w:p>
      <w:pPr>
        <w:pStyle w:val="Normal"/>
        <w:tabs>
          <w:tab w:val="left" w:pos="2820" w:leader="none"/>
        </w:tabs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20" w:leader="none"/>
        </w:tabs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20" w:leader="none"/>
        </w:tabs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и.о. главы  Администрации</w:t>
      </w:r>
    </w:p>
    <w:p>
      <w:pPr>
        <w:pStyle w:val="Normal"/>
        <w:tabs>
          <w:tab w:val="left" w:pos="2820" w:leader="none"/>
        </w:tabs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Ковылкинского сельского поселения                                 Л.А .Шаповалова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contextualSpacing/>
        <w:jc w:val="right"/>
        <w:rPr/>
      </w:pPr>
      <w:r>
        <w:rPr>
          <w:sz w:val="24"/>
          <w:szCs w:val="24"/>
        </w:rPr>
        <w:t xml:space="preserve">                </w:t>
      </w:r>
      <w:r>
        <w:rPr>
          <w:b/>
          <w:color w:val="000000"/>
          <w:sz w:val="24"/>
          <w:szCs w:val="24"/>
        </w:rPr>
        <w:t>ПРОЕКТ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ind w:left="0" w:right="0" w:firstLine="709"/>
        <w:outlineLvl w:val="0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ind w:left="0" w:right="0" w:firstLine="709"/>
        <w:jc w:val="center"/>
        <w:outlineLvl w:val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РОССИЙСКАЯ ФЕДЕРАЦИЯ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РОСТОВСКАЯ ОБЛАСТЬ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ТАЦИНСКИЙ РАЙОН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МУНИЦИПАЛЬНОЕ ОБРАЗОВАНИЕ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«КОВЫЛКИНСКОЕ СЕЛЬСКОЕ ПОСЕЛЕНИЕ»</w:t>
      </w:r>
    </w:p>
    <w:p>
      <w:pPr>
        <w:pStyle w:val="Normal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Собрание депутатов Ковылкинского сельского поселения</w:t>
      </w:r>
    </w:p>
    <w:p>
      <w:pPr>
        <w:pStyle w:val="Normal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</w:t>
      </w:r>
    </w:p>
    <w:p>
      <w:pPr>
        <w:pStyle w:val="Normal"/>
        <w:numPr>
          <w:ilvl w:val="0"/>
          <w:numId w:val="0"/>
        </w:numPr>
        <w:spacing w:before="240" w:after="60"/>
        <w:ind w:left="0" w:right="0" w:firstLine="709"/>
        <w:jc w:val="center"/>
        <w:outlineLvl w:val="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«__» ______ 2023 года</w:t>
      </w:r>
      <w:r>
        <w:rPr>
          <w:b/>
          <w:i/>
          <w:color w:val="000000"/>
          <w:sz w:val="24"/>
          <w:szCs w:val="24"/>
        </w:rPr>
        <w:t xml:space="preserve">                        </w:t>
      </w:r>
      <w:r>
        <w:rPr>
          <w:b/>
          <w:color w:val="000000"/>
          <w:sz w:val="24"/>
          <w:szCs w:val="24"/>
        </w:rPr>
        <w:t xml:space="preserve">№ 000                          х. Ковылкин  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3543" w:hanging="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ind w:left="0" w:righ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Градостроительным кодексом Российской Федерации, Уставом муниципального образования «Ковылкинское сельское поселение», постановлением Администрации Ковылкинского сельского поселения </w:t>
      </w:r>
      <w:r>
        <w:rPr>
          <w:sz w:val="24"/>
          <w:szCs w:val="24"/>
        </w:rPr>
        <w:t>от 10.07.2023 года № 74</w:t>
      </w:r>
      <w:r>
        <w:rPr>
          <w:color w:val="000000"/>
          <w:sz w:val="24"/>
          <w:szCs w:val="24"/>
        </w:rPr>
        <w:t xml:space="preserve"> «О подготовке Проекта по внесению изменений в Правила землепользования и застройки Ковылкинского сельского поселения Тацинского района Ростовской области», рассмотрев протокол о проведении публичных слушаний </w:t>
      </w:r>
      <w:r>
        <w:rPr>
          <w:sz w:val="24"/>
          <w:szCs w:val="24"/>
        </w:rPr>
        <w:t>№ 000 от 00.00.2023 года, заключение о результатах публичных слушаний от 00.00.2023 года</w:t>
      </w:r>
      <w:r>
        <w:rPr>
          <w:color w:val="000000"/>
          <w:sz w:val="24"/>
          <w:szCs w:val="24"/>
        </w:rPr>
        <w:t>, Собрание депутатов Ковылкинского сельского поселения,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РЕШИЛО: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Внести 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146, согласно приложению.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Настоящее решения подлежит официальному опубликованию в установленном порядке и размещению на официальном сайте поселения в сети «Интернет».</w:t>
      </w:r>
    </w:p>
    <w:p>
      <w:pPr>
        <w:pStyle w:val="ListParagraph1"/>
        <w:tabs>
          <w:tab w:val="left" w:pos="2127" w:leader="none"/>
        </w:tabs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Контроль за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(Коломыйцева Е.Н.).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0" w:right="2" w:hanging="0"/>
        <w:rPr>
          <w:sz w:val="24"/>
          <w:szCs w:val="24"/>
        </w:rPr>
      </w:pPr>
      <w:r>
        <w:rPr>
          <w:color w:val="000000"/>
          <w:sz w:val="24"/>
          <w:szCs w:val="24"/>
        </w:rPr>
        <w:t>Председатель Собрания депутатов-</w:t>
      </w:r>
    </w:p>
    <w:p>
      <w:pPr>
        <w:pStyle w:val="Normal"/>
        <w:ind w:left="0" w:right="2" w:hang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Ковылкинского сельского </w:t>
      </w:r>
    </w:p>
    <w:p>
      <w:pPr>
        <w:pStyle w:val="Normal"/>
        <w:ind w:left="0" w:right="2" w:hanging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поселения                                                                                Н.А. Одинцова</w:t>
      </w:r>
    </w:p>
    <w:p>
      <w:pPr>
        <w:pStyle w:val="Normal"/>
        <w:spacing w:before="0" w:after="0"/>
        <w:ind w:left="0" w:right="0" w:hanging="0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к решению Собрания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депутатов Ковылкинского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000 от 00.00.2023 г.</w:t>
      </w:r>
    </w:p>
    <w:p>
      <w:pPr>
        <w:pStyle w:val="Normal"/>
        <w:spacing w:before="0" w:after="0"/>
        <w:ind w:left="0" w:right="0" w:firstLine="708"/>
        <w:contextualSpacing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Ковылкинского сельского поселения Тацинского района Ростовской области, утвержденных Решением Собрания депутатов Ковылкинского сельского поселения от 26.12.2019 № 146</w:t>
      </w:r>
    </w:p>
    <w:p>
      <w:pPr>
        <w:pStyle w:val="Normal"/>
        <w:spacing w:before="0" w:after="0"/>
        <w:ind w:left="0" w:right="0" w:firstLine="708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Статью 5 дополнить частью 4.1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Части 6 и 7 статьи 7 изложить в следующей редакции: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«6.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ГрК РФ, с учетом положений статьи 39 ГрК РФ, за исключением случая, указанного в части 1.1 ст. 40 ГрК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 Часть 3 статьи 8 изложить в следующей редакции: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ГрК РФ.».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Часть 5 статьи 9 дополнить словами «, если иное не предусмотрено частью 10.2 статьи 45 ГрК РФ».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 Статью 9 дополнить частями 5.1 и 5.2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случае,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8. В части 8 статьи 9 слово «тридцати» заменить словами «пятнадцати рабочих».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11. Часть 3 статьи 16 дополнить пунктами 6 и 7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«6) принятие решения о комплексном развитии территории;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7) обнаружение мест захоронений погибших при защите Отечества, расположенных в границах муниципальных образований;».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12. Пункт 6 части 3 статьи 16 считать пунктом 8.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13. Часть 4 статьи 16 дополнить пунктом 4.1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14. Часть 4 статьи 16 дополнить пунктами 6 и 7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15. Статью 16 дополнить частями 5.1 и 5.2 следующего содержания: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ГрК РФ,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требуется.».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16. В части 6 статьи 16 слово «тридцати» заменить словами «двадцати пяти».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17. В части 7 статьи 16 слово «тридцати» заменить словами «двадцати пяти».</w:t>
      </w:r>
    </w:p>
    <w:p>
      <w:pPr>
        <w:pStyle w:val="Normal"/>
        <w:spacing w:before="0" w:after="0"/>
        <w:ind w:left="0" w:right="0" w:firstLine="708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pacing w:before="0" w:after="0"/>
        <w:ind w:left="0" w:right="0"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18. Часть 7 статьи 16 дополнить абзацем 2 следующего содержания:</w:t>
      </w:r>
    </w:p>
    <w:p>
      <w:pPr>
        <w:pStyle w:val="Normal"/>
        <w:widowControl w:val="false"/>
        <w:spacing w:lineRule="auto" w:line="240" w:before="0" w:after="0"/>
        <w:ind w:left="0" w:right="0" w:firstLine="708"/>
        <w:contextualSpacing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«В случае,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p>
      <w:pPr>
        <w:pStyle w:val="NoSpacing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Spacing"/>
        <w:rPr/>
      </w:pPr>
      <w:r>
        <w:rPr>
          <w:b/>
          <w:sz w:val="24"/>
        </w:rPr>
        <w:t xml:space="preserve">                                     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1" w:name="__DdeLink__58_4283841697"/>
      <w:r>
        <w:rPr>
          <w:b/>
          <w:bCs/>
          <w:i/>
          <w:iCs/>
          <w:sz w:val="24"/>
          <w:szCs w:val="24"/>
        </w:rPr>
        <w:t xml:space="preserve">Тираж 10 экз. регистрационный № 34 от 18.07.2023 года.       </w:t>
      </w:r>
      <w:bookmarkEnd w:id="1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80" w:hanging="360"/>
      </w:pPr>
      <w:rPr>
        <w:sz w:val="24"/>
        <w:rFonts w:eastAsia="Symbol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LibreOffice/5.3.3.2$Windows_X86_64 LibreOffice_project/3d9a8b4b4e538a85e0782bd6c2d430bafe583448</Application>
  <Pages>5</Pages>
  <Words>1733</Words>
  <Characters>12503</Characters>
  <CharactersWithSpaces>14541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dcterms:modified xsi:type="dcterms:W3CDTF">2023-07-20T15:45:07Z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