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76E" w:rsidRPr="0018276E" w:rsidRDefault="0018276E" w:rsidP="0018276E">
      <w:pPr>
        <w:suppressAutoHyphens/>
        <w:jc w:val="right"/>
        <w:rPr>
          <w:rFonts w:ascii="Times" w:hAnsi="Times"/>
          <w:b/>
          <w:sz w:val="20"/>
          <w:szCs w:val="20"/>
        </w:rPr>
      </w:pPr>
      <w:r w:rsidRPr="0018276E">
        <w:rPr>
          <w:b/>
          <w:sz w:val="20"/>
          <w:szCs w:val="20"/>
        </w:rPr>
        <w:t>Приложение</w:t>
      </w:r>
      <w:r w:rsidRPr="0018276E">
        <w:rPr>
          <w:rFonts w:ascii="Times" w:hAnsi="Times"/>
          <w:b/>
          <w:sz w:val="20"/>
          <w:szCs w:val="20"/>
        </w:rPr>
        <w:t xml:space="preserve"> 2 </w:t>
      </w:r>
    </w:p>
    <w:p w:rsidR="0018276E" w:rsidRPr="0018276E" w:rsidRDefault="0018276E" w:rsidP="0018276E">
      <w:pPr>
        <w:suppressAutoHyphens/>
        <w:jc w:val="right"/>
        <w:rPr>
          <w:rFonts w:ascii="Times" w:hAnsi="Times"/>
          <w:b/>
          <w:sz w:val="20"/>
          <w:szCs w:val="20"/>
        </w:rPr>
      </w:pPr>
      <w:r w:rsidRPr="0018276E">
        <w:rPr>
          <w:b/>
          <w:sz w:val="20"/>
          <w:szCs w:val="20"/>
        </w:rPr>
        <w:t>к</w:t>
      </w:r>
      <w:r w:rsidRPr="0018276E">
        <w:rPr>
          <w:rFonts w:ascii="Times" w:hAnsi="Times"/>
          <w:b/>
          <w:sz w:val="20"/>
          <w:szCs w:val="20"/>
        </w:rPr>
        <w:t xml:space="preserve">  </w:t>
      </w:r>
      <w:r w:rsidRPr="0018276E">
        <w:rPr>
          <w:b/>
          <w:sz w:val="20"/>
          <w:szCs w:val="20"/>
        </w:rPr>
        <w:t>решению</w:t>
      </w:r>
      <w:r w:rsidRPr="0018276E">
        <w:rPr>
          <w:rFonts w:ascii="Times" w:hAnsi="Times"/>
          <w:b/>
          <w:sz w:val="20"/>
          <w:szCs w:val="20"/>
        </w:rPr>
        <w:t xml:space="preserve"> </w:t>
      </w:r>
      <w:r w:rsidRPr="0018276E">
        <w:rPr>
          <w:b/>
          <w:sz w:val="20"/>
          <w:szCs w:val="20"/>
        </w:rPr>
        <w:t>Собрания</w:t>
      </w:r>
      <w:r w:rsidRPr="0018276E">
        <w:rPr>
          <w:rFonts w:ascii="Times" w:hAnsi="Times"/>
          <w:b/>
          <w:sz w:val="20"/>
          <w:szCs w:val="20"/>
        </w:rPr>
        <w:t xml:space="preserve"> </w:t>
      </w:r>
      <w:r w:rsidRPr="0018276E">
        <w:rPr>
          <w:b/>
          <w:sz w:val="20"/>
          <w:szCs w:val="20"/>
        </w:rPr>
        <w:t>депутатов</w:t>
      </w:r>
      <w:r w:rsidRPr="0018276E">
        <w:rPr>
          <w:rFonts w:ascii="Times" w:hAnsi="Times"/>
          <w:b/>
          <w:sz w:val="20"/>
          <w:szCs w:val="20"/>
        </w:rPr>
        <w:t xml:space="preserve"> </w:t>
      </w:r>
      <w:r w:rsidRPr="0018276E">
        <w:rPr>
          <w:b/>
          <w:sz w:val="20"/>
          <w:szCs w:val="20"/>
        </w:rPr>
        <w:t>Ковылкинского</w:t>
      </w:r>
    </w:p>
    <w:p w:rsidR="0018276E" w:rsidRPr="0018276E" w:rsidRDefault="0018276E" w:rsidP="0018276E">
      <w:pPr>
        <w:suppressAutoHyphens/>
        <w:jc w:val="right"/>
        <w:rPr>
          <w:rFonts w:ascii="Times" w:hAnsi="Times"/>
          <w:b/>
          <w:sz w:val="20"/>
          <w:szCs w:val="20"/>
        </w:rPr>
      </w:pPr>
      <w:r w:rsidRPr="0018276E">
        <w:rPr>
          <w:rFonts w:ascii="Times" w:hAnsi="Times"/>
          <w:b/>
          <w:sz w:val="20"/>
          <w:szCs w:val="20"/>
        </w:rPr>
        <w:t xml:space="preserve"> </w:t>
      </w:r>
      <w:r w:rsidRPr="0018276E">
        <w:rPr>
          <w:b/>
          <w:sz w:val="20"/>
          <w:szCs w:val="20"/>
        </w:rPr>
        <w:t>сельского</w:t>
      </w:r>
      <w:r w:rsidRPr="0018276E">
        <w:rPr>
          <w:rFonts w:ascii="Times" w:hAnsi="Times"/>
          <w:b/>
          <w:sz w:val="20"/>
          <w:szCs w:val="20"/>
        </w:rPr>
        <w:t xml:space="preserve"> </w:t>
      </w:r>
      <w:r w:rsidRPr="0018276E">
        <w:rPr>
          <w:b/>
          <w:sz w:val="20"/>
          <w:szCs w:val="20"/>
        </w:rPr>
        <w:t>поселения</w:t>
      </w:r>
      <w:r w:rsidRPr="0018276E">
        <w:rPr>
          <w:rFonts w:ascii="Times" w:hAnsi="Times"/>
          <w:b/>
          <w:sz w:val="20"/>
          <w:szCs w:val="20"/>
        </w:rPr>
        <w:t xml:space="preserve"> </w:t>
      </w:r>
      <w:r w:rsidRPr="0018276E">
        <w:rPr>
          <w:b/>
          <w:sz w:val="20"/>
          <w:szCs w:val="20"/>
        </w:rPr>
        <w:t>№</w:t>
      </w:r>
      <w:r w:rsidRPr="0018276E">
        <w:rPr>
          <w:rFonts w:ascii="Times" w:hAnsi="Times"/>
          <w:b/>
          <w:sz w:val="20"/>
          <w:szCs w:val="20"/>
        </w:rPr>
        <w:t xml:space="preserve"> 62 </w:t>
      </w:r>
      <w:r w:rsidRPr="0018276E">
        <w:rPr>
          <w:b/>
          <w:sz w:val="20"/>
          <w:szCs w:val="20"/>
        </w:rPr>
        <w:t>от</w:t>
      </w:r>
      <w:r w:rsidRPr="0018276E">
        <w:rPr>
          <w:rFonts w:ascii="Times" w:hAnsi="Times"/>
          <w:b/>
          <w:sz w:val="20"/>
          <w:szCs w:val="20"/>
        </w:rPr>
        <w:t xml:space="preserve"> 30.01.2023</w:t>
      </w:r>
      <w:r w:rsidRPr="0018276E">
        <w:rPr>
          <w:b/>
          <w:sz w:val="20"/>
          <w:szCs w:val="20"/>
        </w:rPr>
        <w:t>г</w:t>
      </w:r>
      <w:r w:rsidRPr="0018276E">
        <w:rPr>
          <w:rFonts w:ascii="Times" w:hAnsi="Times"/>
          <w:b/>
          <w:sz w:val="20"/>
          <w:szCs w:val="20"/>
        </w:rPr>
        <w:t xml:space="preserve"> </w:t>
      </w:r>
    </w:p>
    <w:p w:rsidR="0018276E" w:rsidRPr="0018276E" w:rsidRDefault="0018276E" w:rsidP="0018276E">
      <w:pPr>
        <w:suppressAutoHyphens/>
        <w:jc w:val="right"/>
        <w:rPr>
          <w:rFonts w:ascii="Times" w:hAnsi="Times"/>
          <w:b/>
          <w:sz w:val="20"/>
          <w:szCs w:val="20"/>
        </w:rPr>
      </w:pPr>
      <w:r w:rsidRPr="0018276E">
        <w:rPr>
          <w:rFonts w:ascii="Times" w:hAnsi="Times"/>
          <w:b/>
          <w:sz w:val="20"/>
          <w:szCs w:val="20"/>
        </w:rPr>
        <w:t>«</w:t>
      </w:r>
      <w:r w:rsidRPr="0018276E">
        <w:rPr>
          <w:b/>
          <w:sz w:val="20"/>
          <w:szCs w:val="20"/>
        </w:rPr>
        <w:t>О</w:t>
      </w:r>
      <w:r w:rsidRPr="0018276E">
        <w:rPr>
          <w:rFonts w:ascii="Times" w:hAnsi="Times"/>
          <w:b/>
          <w:sz w:val="20"/>
          <w:szCs w:val="20"/>
        </w:rPr>
        <w:t xml:space="preserve"> </w:t>
      </w:r>
      <w:r w:rsidRPr="0018276E">
        <w:rPr>
          <w:b/>
          <w:sz w:val="20"/>
          <w:szCs w:val="20"/>
        </w:rPr>
        <w:t>внесении</w:t>
      </w:r>
      <w:r w:rsidRPr="0018276E">
        <w:rPr>
          <w:rFonts w:ascii="Times" w:hAnsi="Times"/>
          <w:b/>
          <w:sz w:val="20"/>
          <w:szCs w:val="20"/>
        </w:rPr>
        <w:t xml:space="preserve"> </w:t>
      </w:r>
      <w:r w:rsidRPr="0018276E">
        <w:rPr>
          <w:b/>
          <w:sz w:val="20"/>
          <w:szCs w:val="20"/>
        </w:rPr>
        <w:t>изменений</w:t>
      </w:r>
      <w:r w:rsidRPr="0018276E">
        <w:rPr>
          <w:rFonts w:ascii="Times" w:hAnsi="Times"/>
          <w:b/>
          <w:sz w:val="20"/>
          <w:szCs w:val="20"/>
        </w:rPr>
        <w:t xml:space="preserve"> </w:t>
      </w:r>
      <w:r w:rsidRPr="0018276E">
        <w:rPr>
          <w:b/>
          <w:sz w:val="20"/>
          <w:szCs w:val="20"/>
        </w:rPr>
        <w:t>в</w:t>
      </w:r>
      <w:r w:rsidRPr="0018276E">
        <w:rPr>
          <w:rFonts w:ascii="Times" w:hAnsi="Times"/>
          <w:b/>
          <w:sz w:val="20"/>
          <w:szCs w:val="20"/>
        </w:rPr>
        <w:t xml:space="preserve"> </w:t>
      </w:r>
      <w:r w:rsidRPr="0018276E">
        <w:rPr>
          <w:b/>
          <w:sz w:val="20"/>
          <w:szCs w:val="20"/>
        </w:rPr>
        <w:t>решение</w:t>
      </w:r>
      <w:r w:rsidRPr="0018276E">
        <w:rPr>
          <w:rFonts w:ascii="Times" w:hAnsi="Times"/>
          <w:b/>
          <w:sz w:val="20"/>
          <w:szCs w:val="20"/>
        </w:rPr>
        <w:t xml:space="preserve"> </w:t>
      </w:r>
      <w:r w:rsidRPr="0018276E">
        <w:rPr>
          <w:b/>
          <w:sz w:val="20"/>
          <w:szCs w:val="20"/>
        </w:rPr>
        <w:t>Собрания</w:t>
      </w:r>
    </w:p>
    <w:p w:rsidR="0018276E" w:rsidRPr="0018276E" w:rsidRDefault="0018276E" w:rsidP="0018276E">
      <w:pPr>
        <w:suppressAutoHyphens/>
        <w:jc w:val="right"/>
        <w:rPr>
          <w:rFonts w:ascii="Times" w:hAnsi="Times"/>
          <w:b/>
          <w:sz w:val="20"/>
          <w:szCs w:val="20"/>
        </w:rPr>
      </w:pPr>
      <w:r w:rsidRPr="0018276E">
        <w:rPr>
          <w:rFonts w:ascii="Times" w:hAnsi="Times"/>
          <w:b/>
          <w:sz w:val="20"/>
          <w:szCs w:val="20"/>
        </w:rPr>
        <w:t xml:space="preserve"> </w:t>
      </w:r>
      <w:r w:rsidRPr="0018276E">
        <w:rPr>
          <w:b/>
          <w:sz w:val="20"/>
          <w:szCs w:val="20"/>
        </w:rPr>
        <w:t>депутатов</w:t>
      </w:r>
      <w:r w:rsidRPr="0018276E">
        <w:rPr>
          <w:rFonts w:ascii="Times" w:hAnsi="Times"/>
          <w:b/>
          <w:sz w:val="20"/>
          <w:szCs w:val="20"/>
        </w:rPr>
        <w:t xml:space="preserve"> </w:t>
      </w:r>
      <w:r w:rsidRPr="0018276E">
        <w:rPr>
          <w:b/>
          <w:sz w:val="20"/>
          <w:szCs w:val="20"/>
        </w:rPr>
        <w:t>Ковылкинского</w:t>
      </w:r>
      <w:r w:rsidRPr="0018276E">
        <w:rPr>
          <w:rFonts w:ascii="Times" w:hAnsi="Times"/>
          <w:b/>
          <w:sz w:val="20"/>
          <w:szCs w:val="20"/>
        </w:rPr>
        <w:t xml:space="preserve"> </w:t>
      </w:r>
      <w:r w:rsidRPr="0018276E">
        <w:rPr>
          <w:b/>
          <w:sz w:val="20"/>
          <w:szCs w:val="20"/>
        </w:rPr>
        <w:t>сельского</w:t>
      </w:r>
      <w:r w:rsidRPr="0018276E">
        <w:rPr>
          <w:rFonts w:ascii="Times" w:hAnsi="Times"/>
          <w:b/>
          <w:sz w:val="20"/>
          <w:szCs w:val="20"/>
        </w:rPr>
        <w:t xml:space="preserve"> </w:t>
      </w:r>
      <w:r w:rsidRPr="0018276E">
        <w:rPr>
          <w:b/>
          <w:sz w:val="20"/>
          <w:szCs w:val="20"/>
        </w:rPr>
        <w:t>поселения</w:t>
      </w:r>
    </w:p>
    <w:p w:rsidR="0018276E" w:rsidRPr="0018276E" w:rsidRDefault="0018276E" w:rsidP="0018276E">
      <w:pPr>
        <w:suppressAutoHyphens/>
        <w:jc w:val="right"/>
        <w:rPr>
          <w:rFonts w:ascii="Times" w:hAnsi="Times"/>
          <w:b/>
          <w:sz w:val="20"/>
          <w:szCs w:val="20"/>
        </w:rPr>
      </w:pPr>
      <w:r w:rsidRPr="0018276E">
        <w:rPr>
          <w:rFonts w:ascii="Times" w:hAnsi="Times"/>
          <w:b/>
          <w:sz w:val="20"/>
          <w:szCs w:val="20"/>
        </w:rPr>
        <w:t xml:space="preserve"> </w:t>
      </w:r>
      <w:r w:rsidRPr="0018276E">
        <w:rPr>
          <w:b/>
          <w:sz w:val="20"/>
          <w:szCs w:val="20"/>
        </w:rPr>
        <w:t>№</w:t>
      </w:r>
      <w:r w:rsidRPr="0018276E">
        <w:rPr>
          <w:rFonts w:ascii="Times" w:hAnsi="Times"/>
          <w:b/>
          <w:sz w:val="20"/>
          <w:szCs w:val="20"/>
        </w:rPr>
        <w:t xml:space="preserve"> 59 </w:t>
      </w:r>
      <w:r w:rsidRPr="0018276E">
        <w:rPr>
          <w:b/>
          <w:sz w:val="20"/>
          <w:szCs w:val="20"/>
        </w:rPr>
        <w:t>от</w:t>
      </w:r>
      <w:r w:rsidRPr="0018276E">
        <w:rPr>
          <w:rFonts w:ascii="Times" w:hAnsi="Times"/>
          <w:b/>
          <w:sz w:val="20"/>
          <w:szCs w:val="20"/>
        </w:rPr>
        <w:t xml:space="preserve"> 26.12.2022 </w:t>
      </w:r>
      <w:r w:rsidRPr="0018276E">
        <w:rPr>
          <w:b/>
          <w:sz w:val="20"/>
          <w:szCs w:val="20"/>
        </w:rPr>
        <w:t>г</w:t>
      </w:r>
      <w:r w:rsidRPr="0018276E">
        <w:rPr>
          <w:rFonts w:ascii="Times" w:hAnsi="Times"/>
          <w:b/>
          <w:sz w:val="20"/>
          <w:szCs w:val="20"/>
        </w:rPr>
        <w:t xml:space="preserve">. </w:t>
      </w:r>
      <w:r w:rsidRPr="0018276E">
        <w:rPr>
          <w:rFonts w:ascii="Times" w:hAnsi="Times" w:cs="Times"/>
          <w:b/>
          <w:sz w:val="20"/>
          <w:szCs w:val="20"/>
        </w:rPr>
        <w:t>«</w:t>
      </w:r>
      <w:r w:rsidRPr="0018276E">
        <w:rPr>
          <w:b/>
          <w:sz w:val="20"/>
          <w:szCs w:val="20"/>
        </w:rPr>
        <w:t>О</w:t>
      </w:r>
      <w:r w:rsidRPr="0018276E">
        <w:rPr>
          <w:rFonts w:ascii="Times" w:hAnsi="Times"/>
          <w:b/>
          <w:sz w:val="20"/>
          <w:szCs w:val="20"/>
        </w:rPr>
        <w:t xml:space="preserve"> </w:t>
      </w:r>
      <w:r w:rsidRPr="0018276E">
        <w:rPr>
          <w:b/>
          <w:sz w:val="20"/>
          <w:szCs w:val="20"/>
        </w:rPr>
        <w:t>бюджете</w:t>
      </w:r>
      <w:r w:rsidRPr="0018276E">
        <w:rPr>
          <w:rFonts w:ascii="Times" w:hAnsi="Times"/>
          <w:b/>
          <w:sz w:val="20"/>
          <w:szCs w:val="20"/>
        </w:rPr>
        <w:t xml:space="preserve"> </w:t>
      </w:r>
      <w:r w:rsidRPr="0018276E">
        <w:rPr>
          <w:b/>
          <w:sz w:val="20"/>
          <w:szCs w:val="20"/>
        </w:rPr>
        <w:t>Ковылкинского</w:t>
      </w:r>
    </w:p>
    <w:p w:rsidR="0018276E" w:rsidRPr="0018276E" w:rsidRDefault="0018276E" w:rsidP="0018276E">
      <w:pPr>
        <w:suppressAutoHyphens/>
        <w:jc w:val="right"/>
        <w:rPr>
          <w:rFonts w:ascii="Times" w:hAnsi="Times"/>
          <w:b/>
          <w:sz w:val="20"/>
          <w:szCs w:val="20"/>
        </w:rPr>
      </w:pPr>
      <w:r w:rsidRPr="0018276E">
        <w:rPr>
          <w:rFonts w:ascii="Times" w:hAnsi="Times"/>
          <w:b/>
          <w:sz w:val="20"/>
          <w:szCs w:val="20"/>
        </w:rPr>
        <w:t xml:space="preserve"> </w:t>
      </w:r>
      <w:r w:rsidRPr="0018276E">
        <w:rPr>
          <w:b/>
          <w:sz w:val="20"/>
          <w:szCs w:val="20"/>
        </w:rPr>
        <w:t>сельского</w:t>
      </w:r>
      <w:r w:rsidRPr="0018276E">
        <w:rPr>
          <w:rFonts w:ascii="Times" w:hAnsi="Times"/>
          <w:b/>
          <w:sz w:val="20"/>
          <w:szCs w:val="20"/>
        </w:rPr>
        <w:t xml:space="preserve"> </w:t>
      </w:r>
      <w:r w:rsidRPr="0018276E">
        <w:rPr>
          <w:b/>
          <w:sz w:val="20"/>
          <w:szCs w:val="20"/>
        </w:rPr>
        <w:t>поселения</w:t>
      </w:r>
      <w:r w:rsidRPr="0018276E">
        <w:rPr>
          <w:rFonts w:ascii="Times" w:hAnsi="Times"/>
          <w:b/>
          <w:sz w:val="20"/>
          <w:szCs w:val="20"/>
        </w:rPr>
        <w:t xml:space="preserve"> </w:t>
      </w:r>
      <w:r w:rsidRPr="0018276E">
        <w:rPr>
          <w:b/>
          <w:sz w:val="20"/>
          <w:szCs w:val="20"/>
        </w:rPr>
        <w:t>Тацинского</w:t>
      </w:r>
      <w:r w:rsidRPr="0018276E">
        <w:rPr>
          <w:rFonts w:ascii="Times" w:hAnsi="Times"/>
          <w:b/>
          <w:sz w:val="20"/>
          <w:szCs w:val="20"/>
        </w:rPr>
        <w:t xml:space="preserve"> </w:t>
      </w:r>
      <w:r w:rsidRPr="0018276E">
        <w:rPr>
          <w:b/>
          <w:sz w:val="20"/>
          <w:szCs w:val="20"/>
        </w:rPr>
        <w:t>района</w:t>
      </w:r>
      <w:r w:rsidRPr="0018276E">
        <w:rPr>
          <w:rFonts w:ascii="Times" w:hAnsi="Times"/>
          <w:b/>
          <w:sz w:val="20"/>
          <w:szCs w:val="20"/>
        </w:rPr>
        <w:t xml:space="preserve"> </w:t>
      </w:r>
      <w:r w:rsidRPr="0018276E">
        <w:rPr>
          <w:b/>
          <w:sz w:val="20"/>
          <w:szCs w:val="20"/>
        </w:rPr>
        <w:t>на</w:t>
      </w:r>
      <w:r w:rsidRPr="0018276E">
        <w:rPr>
          <w:rFonts w:ascii="Times" w:hAnsi="Times"/>
          <w:b/>
          <w:sz w:val="20"/>
          <w:szCs w:val="20"/>
        </w:rPr>
        <w:t xml:space="preserve"> 2023</w:t>
      </w:r>
    </w:p>
    <w:p w:rsidR="0018276E" w:rsidRPr="0018276E" w:rsidRDefault="0018276E" w:rsidP="0018276E">
      <w:pPr>
        <w:suppressAutoHyphens/>
        <w:jc w:val="right"/>
        <w:rPr>
          <w:rFonts w:ascii="Times" w:hAnsi="Times"/>
          <w:b/>
          <w:sz w:val="20"/>
          <w:szCs w:val="20"/>
        </w:rPr>
      </w:pPr>
      <w:r w:rsidRPr="0018276E">
        <w:rPr>
          <w:rFonts w:ascii="Times" w:hAnsi="Times"/>
          <w:b/>
          <w:sz w:val="20"/>
          <w:szCs w:val="20"/>
        </w:rPr>
        <w:t xml:space="preserve"> </w:t>
      </w:r>
      <w:r w:rsidRPr="0018276E">
        <w:rPr>
          <w:b/>
          <w:sz w:val="20"/>
          <w:szCs w:val="20"/>
        </w:rPr>
        <w:t>год</w:t>
      </w:r>
      <w:r w:rsidRPr="0018276E">
        <w:rPr>
          <w:rFonts w:ascii="Times" w:hAnsi="Times"/>
          <w:b/>
          <w:sz w:val="20"/>
          <w:szCs w:val="20"/>
        </w:rPr>
        <w:t xml:space="preserve"> </w:t>
      </w:r>
      <w:r w:rsidRPr="0018276E">
        <w:rPr>
          <w:b/>
          <w:sz w:val="20"/>
          <w:szCs w:val="20"/>
        </w:rPr>
        <w:t>и</w:t>
      </w:r>
      <w:r w:rsidRPr="0018276E">
        <w:rPr>
          <w:rFonts w:ascii="Times" w:hAnsi="Times"/>
          <w:b/>
          <w:sz w:val="20"/>
          <w:szCs w:val="20"/>
        </w:rPr>
        <w:t xml:space="preserve"> </w:t>
      </w:r>
      <w:r w:rsidRPr="0018276E">
        <w:rPr>
          <w:b/>
          <w:sz w:val="20"/>
          <w:szCs w:val="20"/>
        </w:rPr>
        <w:t>на</w:t>
      </w:r>
      <w:r w:rsidRPr="0018276E">
        <w:rPr>
          <w:rFonts w:ascii="Times" w:hAnsi="Times"/>
          <w:b/>
          <w:sz w:val="20"/>
          <w:szCs w:val="20"/>
        </w:rPr>
        <w:t xml:space="preserve"> </w:t>
      </w:r>
      <w:r w:rsidRPr="0018276E">
        <w:rPr>
          <w:b/>
          <w:sz w:val="20"/>
          <w:szCs w:val="20"/>
        </w:rPr>
        <w:t>плановый</w:t>
      </w:r>
      <w:r w:rsidRPr="0018276E">
        <w:rPr>
          <w:rFonts w:ascii="Times" w:hAnsi="Times"/>
          <w:b/>
          <w:sz w:val="20"/>
          <w:szCs w:val="20"/>
        </w:rPr>
        <w:t xml:space="preserve"> </w:t>
      </w:r>
      <w:r w:rsidRPr="0018276E">
        <w:rPr>
          <w:b/>
          <w:sz w:val="20"/>
          <w:szCs w:val="20"/>
        </w:rPr>
        <w:t>период</w:t>
      </w:r>
      <w:r w:rsidRPr="0018276E">
        <w:rPr>
          <w:rFonts w:ascii="Times" w:hAnsi="Times"/>
          <w:b/>
          <w:sz w:val="20"/>
          <w:szCs w:val="20"/>
        </w:rPr>
        <w:t xml:space="preserve"> 2024 </w:t>
      </w:r>
      <w:r w:rsidRPr="0018276E">
        <w:rPr>
          <w:b/>
          <w:sz w:val="20"/>
          <w:szCs w:val="20"/>
        </w:rPr>
        <w:t>и</w:t>
      </w:r>
      <w:r w:rsidRPr="0018276E">
        <w:rPr>
          <w:rFonts w:ascii="Times" w:hAnsi="Times"/>
          <w:b/>
          <w:sz w:val="20"/>
          <w:szCs w:val="20"/>
        </w:rPr>
        <w:t xml:space="preserve"> 2025 </w:t>
      </w:r>
      <w:r w:rsidRPr="0018276E">
        <w:rPr>
          <w:b/>
          <w:sz w:val="20"/>
          <w:szCs w:val="20"/>
        </w:rPr>
        <w:t>годов</w:t>
      </w:r>
      <w:r w:rsidRPr="0018276E">
        <w:rPr>
          <w:rFonts w:ascii="Times" w:hAnsi="Times" w:cs="Times"/>
          <w:b/>
          <w:sz w:val="20"/>
          <w:szCs w:val="20"/>
        </w:rPr>
        <w:t>»</w:t>
      </w:r>
    </w:p>
    <w:p w:rsidR="0018276E" w:rsidRPr="0018276E" w:rsidRDefault="0018276E" w:rsidP="0018276E">
      <w:pPr>
        <w:suppressAutoHyphens/>
        <w:jc w:val="both"/>
        <w:rPr>
          <w:rFonts w:ascii="Times" w:hAnsi="Times"/>
          <w:b/>
          <w:sz w:val="20"/>
          <w:szCs w:val="20"/>
        </w:rPr>
      </w:pPr>
    </w:p>
    <w:p w:rsidR="0018276E" w:rsidRPr="0018276E" w:rsidRDefault="0018276E" w:rsidP="0018276E">
      <w:pPr>
        <w:suppressAutoHyphens/>
        <w:jc w:val="center"/>
        <w:rPr>
          <w:rFonts w:ascii="Times" w:hAnsi="Times"/>
          <w:b/>
          <w:sz w:val="20"/>
          <w:szCs w:val="20"/>
        </w:rPr>
      </w:pPr>
      <w:r w:rsidRPr="0018276E">
        <w:rPr>
          <w:b/>
          <w:sz w:val="20"/>
          <w:szCs w:val="20"/>
        </w:rPr>
        <w:t>Источники</w:t>
      </w:r>
      <w:r w:rsidRPr="0018276E">
        <w:rPr>
          <w:rFonts w:ascii="Times" w:hAnsi="Times"/>
          <w:b/>
          <w:sz w:val="20"/>
          <w:szCs w:val="20"/>
        </w:rPr>
        <w:t xml:space="preserve">  </w:t>
      </w:r>
      <w:r w:rsidRPr="0018276E">
        <w:rPr>
          <w:b/>
          <w:sz w:val="20"/>
          <w:szCs w:val="20"/>
        </w:rPr>
        <w:t>финансирования</w:t>
      </w:r>
      <w:r w:rsidRPr="0018276E">
        <w:rPr>
          <w:rFonts w:ascii="Times" w:hAnsi="Times"/>
          <w:b/>
          <w:sz w:val="20"/>
          <w:szCs w:val="20"/>
        </w:rPr>
        <w:t xml:space="preserve"> </w:t>
      </w:r>
      <w:r w:rsidRPr="0018276E">
        <w:rPr>
          <w:b/>
          <w:sz w:val="20"/>
          <w:szCs w:val="20"/>
        </w:rPr>
        <w:t>дефицита</w:t>
      </w:r>
      <w:r w:rsidRPr="0018276E">
        <w:rPr>
          <w:rFonts w:ascii="Times" w:hAnsi="Times"/>
          <w:b/>
          <w:sz w:val="20"/>
          <w:szCs w:val="20"/>
        </w:rPr>
        <w:t xml:space="preserve"> </w:t>
      </w:r>
      <w:r w:rsidRPr="0018276E">
        <w:rPr>
          <w:b/>
          <w:sz w:val="20"/>
          <w:szCs w:val="20"/>
        </w:rPr>
        <w:t>бюджета</w:t>
      </w:r>
      <w:r w:rsidRPr="0018276E">
        <w:rPr>
          <w:rFonts w:ascii="Times" w:hAnsi="Times"/>
          <w:b/>
          <w:sz w:val="20"/>
          <w:szCs w:val="20"/>
        </w:rPr>
        <w:t xml:space="preserve"> </w:t>
      </w:r>
      <w:r w:rsidRPr="0018276E">
        <w:rPr>
          <w:b/>
          <w:sz w:val="20"/>
          <w:szCs w:val="20"/>
        </w:rPr>
        <w:t>Ковылкинского</w:t>
      </w:r>
      <w:r w:rsidRPr="0018276E">
        <w:rPr>
          <w:rFonts w:ascii="Times" w:hAnsi="Times"/>
          <w:b/>
          <w:sz w:val="20"/>
          <w:szCs w:val="20"/>
        </w:rPr>
        <w:t xml:space="preserve"> </w:t>
      </w:r>
      <w:r w:rsidRPr="0018276E">
        <w:rPr>
          <w:b/>
          <w:sz w:val="20"/>
          <w:szCs w:val="20"/>
        </w:rPr>
        <w:t>сельского</w:t>
      </w:r>
      <w:r w:rsidRPr="0018276E">
        <w:rPr>
          <w:rFonts w:ascii="Times" w:hAnsi="Times"/>
          <w:b/>
          <w:sz w:val="20"/>
          <w:szCs w:val="20"/>
        </w:rPr>
        <w:t xml:space="preserve"> </w:t>
      </w:r>
      <w:r w:rsidRPr="0018276E">
        <w:rPr>
          <w:b/>
          <w:sz w:val="20"/>
          <w:szCs w:val="20"/>
        </w:rPr>
        <w:t>поселения</w:t>
      </w:r>
      <w:r w:rsidRPr="0018276E">
        <w:rPr>
          <w:rFonts w:ascii="Times" w:hAnsi="Times"/>
          <w:b/>
          <w:sz w:val="20"/>
          <w:szCs w:val="20"/>
        </w:rPr>
        <w:t xml:space="preserve"> </w:t>
      </w:r>
      <w:r w:rsidRPr="0018276E">
        <w:rPr>
          <w:b/>
          <w:sz w:val="20"/>
          <w:szCs w:val="20"/>
        </w:rPr>
        <w:t>Тацинского</w:t>
      </w:r>
      <w:r w:rsidRPr="0018276E">
        <w:rPr>
          <w:rFonts w:ascii="Times" w:hAnsi="Times"/>
          <w:b/>
          <w:sz w:val="20"/>
          <w:szCs w:val="20"/>
        </w:rPr>
        <w:t xml:space="preserve"> </w:t>
      </w:r>
      <w:r w:rsidRPr="0018276E">
        <w:rPr>
          <w:b/>
          <w:sz w:val="20"/>
          <w:szCs w:val="20"/>
        </w:rPr>
        <w:t>района</w:t>
      </w:r>
      <w:r w:rsidRPr="0018276E">
        <w:rPr>
          <w:rFonts w:ascii="Times" w:hAnsi="Times"/>
          <w:b/>
          <w:sz w:val="20"/>
          <w:szCs w:val="20"/>
        </w:rPr>
        <w:t xml:space="preserve"> </w:t>
      </w:r>
      <w:r w:rsidRPr="0018276E">
        <w:rPr>
          <w:b/>
          <w:sz w:val="20"/>
          <w:szCs w:val="20"/>
        </w:rPr>
        <w:t>на</w:t>
      </w:r>
      <w:r w:rsidRPr="0018276E">
        <w:rPr>
          <w:rFonts w:ascii="Times" w:hAnsi="Times"/>
          <w:b/>
          <w:sz w:val="20"/>
          <w:szCs w:val="20"/>
        </w:rPr>
        <w:t xml:space="preserve"> 2023 </w:t>
      </w:r>
      <w:r w:rsidRPr="0018276E">
        <w:rPr>
          <w:b/>
          <w:sz w:val="20"/>
          <w:szCs w:val="20"/>
        </w:rPr>
        <w:t>год</w:t>
      </w:r>
      <w:r w:rsidRPr="0018276E">
        <w:rPr>
          <w:rFonts w:ascii="Times" w:hAnsi="Times"/>
          <w:b/>
          <w:sz w:val="20"/>
          <w:szCs w:val="20"/>
        </w:rPr>
        <w:t xml:space="preserve"> </w:t>
      </w:r>
      <w:r w:rsidRPr="0018276E">
        <w:rPr>
          <w:b/>
          <w:sz w:val="20"/>
          <w:szCs w:val="20"/>
        </w:rPr>
        <w:t>и</w:t>
      </w:r>
      <w:r w:rsidRPr="0018276E">
        <w:rPr>
          <w:rFonts w:ascii="Times" w:hAnsi="Times"/>
          <w:b/>
          <w:sz w:val="20"/>
          <w:szCs w:val="20"/>
        </w:rPr>
        <w:t xml:space="preserve"> </w:t>
      </w:r>
      <w:r w:rsidRPr="0018276E">
        <w:rPr>
          <w:b/>
          <w:sz w:val="20"/>
          <w:szCs w:val="20"/>
        </w:rPr>
        <w:t>на</w:t>
      </w:r>
      <w:r w:rsidRPr="0018276E">
        <w:rPr>
          <w:rFonts w:ascii="Times" w:hAnsi="Times"/>
          <w:b/>
          <w:sz w:val="20"/>
          <w:szCs w:val="20"/>
        </w:rPr>
        <w:t xml:space="preserve"> </w:t>
      </w:r>
      <w:r w:rsidRPr="0018276E">
        <w:rPr>
          <w:b/>
          <w:sz w:val="20"/>
          <w:szCs w:val="20"/>
        </w:rPr>
        <w:t>плановый</w:t>
      </w:r>
      <w:r w:rsidRPr="0018276E">
        <w:rPr>
          <w:rFonts w:ascii="Times" w:hAnsi="Times"/>
          <w:b/>
          <w:sz w:val="20"/>
          <w:szCs w:val="20"/>
        </w:rPr>
        <w:t xml:space="preserve"> </w:t>
      </w:r>
      <w:r w:rsidRPr="0018276E">
        <w:rPr>
          <w:b/>
          <w:sz w:val="20"/>
          <w:szCs w:val="20"/>
        </w:rPr>
        <w:t>период</w:t>
      </w:r>
      <w:r w:rsidRPr="0018276E">
        <w:rPr>
          <w:rFonts w:ascii="Times" w:hAnsi="Times"/>
          <w:b/>
          <w:sz w:val="20"/>
          <w:szCs w:val="20"/>
        </w:rPr>
        <w:t xml:space="preserve"> 2024 </w:t>
      </w:r>
      <w:r w:rsidRPr="0018276E">
        <w:rPr>
          <w:b/>
          <w:sz w:val="20"/>
          <w:szCs w:val="20"/>
        </w:rPr>
        <w:t>и</w:t>
      </w:r>
      <w:r w:rsidRPr="0018276E">
        <w:rPr>
          <w:rFonts w:ascii="Times" w:hAnsi="Times"/>
          <w:b/>
          <w:sz w:val="20"/>
          <w:szCs w:val="20"/>
        </w:rPr>
        <w:t xml:space="preserve"> 2025 </w:t>
      </w:r>
      <w:r w:rsidRPr="0018276E">
        <w:rPr>
          <w:b/>
          <w:sz w:val="20"/>
          <w:szCs w:val="20"/>
        </w:rPr>
        <w:t>годов</w:t>
      </w:r>
    </w:p>
    <w:p w:rsidR="0018276E" w:rsidRPr="0018276E" w:rsidRDefault="0018276E" w:rsidP="0018276E">
      <w:pPr>
        <w:suppressAutoHyphens/>
        <w:jc w:val="center"/>
        <w:rPr>
          <w:rFonts w:ascii="Times" w:hAnsi="Times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6"/>
        <w:gridCol w:w="3972"/>
        <w:gridCol w:w="953"/>
        <w:gridCol w:w="1060"/>
        <w:gridCol w:w="1120"/>
      </w:tblGrid>
      <w:tr w:rsidR="0018276E" w:rsidRPr="0018276E" w:rsidTr="00286EDD">
        <w:trPr>
          <w:trHeight w:val="276"/>
        </w:trPr>
        <w:tc>
          <w:tcPr>
            <w:tcW w:w="4060" w:type="dxa"/>
            <w:vMerge w:val="restart"/>
            <w:shd w:val="clear" w:color="auto" w:fill="auto"/>
            <w:hideMark/>
          </w:tcPr>
          <w:p w:rsidR="0018276E" w:rsidRPr="0018276E" w:rsidRDefault="0018276E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20"/>
                <w:szCs w:val="20"/>
              </w:rPr>
            </w:pPr>
            <w:r w:rsidRPr="0018276E">
              <w:rPr>
                <w:rFonts w:eastAsia="Calibri"/>
                <w:b/>
                <w:bCs/>
                <w:sz w:val="20"/>
                <w:szCs w:val="20"/>
              </w:rPr>
              <w:t>Код</w:t>
            </w:r>
            <w:r w:rsidRPr="0018276E">
              <w:rPr>
                <w:rFonts w:ascii="Times" w:eastAsia="Calibri" w:hAnsi="Times"/>
                <w:b/>
                <w:bCs/>
                <w:sz w:val="20"/>
                <w:szCs w:val="20"/>
              </w:rPr>
              <w:t xml:space="preserve"> </w:t>
            </w:r>
            <w:r w:rsidRPr="0018276E">
              <w:rPr>
                <w:rFonts w:eastAsia="Calibri"/>
                <w:b/>
                <w:bCs/>
                <w:sz w:val="20"/>
                <w:szCs w:val="20"/>
              </w:rPr>
              <w:t>бюджетной</w:t>
            </w:r>
            <w:r w:rsidRPr="0018276E">
              <w:rPr>
                <w:rFonts w:ascii="Times" w:eastAsia="Calibri" w:hAnsi="Times"/>
                <w:b/>
                <w:bCs/>
                <w:sz w:val="20"/>
                <w:szCs w:val="20"/>
              </w:rPr>
              <w:t xml:space="preserve"> </w:t>
            </w:r>
            <w:r w:rsidRPr="0018276E">
              <w:rPr>
                <w:rFonts w:eastAsia="Calibri"/>
                <w:b/>
                <w:bCs/>
                <w:sz w:val="20"/>
                <w:szCs w:val="20"/>
              </w:rPr>
              <w:t>классификации</w:t>
            </w:r>
          </w:p>
        </w:tc>
        <w:tc>
          <w:tcPr>
            <w:tcW w:w="7220" w:type="dxa"/>
            <w:vMerge w:val="restart"/>
            <w:shd w:val="clear" w:color="auto" w:fill="auto"/>
            <w:hideMark/>
          </w:tcPr>
          <w:p w:rsidR="0018276E" w:rsidRPr="0018276E" w:rsidRDefault="0018276E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20"/>
                <w:szCs w:val="20"/>
              </w:rPr>
            </w:pPr>
            <w:r w:rsidRPr="0018276E">
              <w:rPr>
                <w:rFonts w:eastAsia="Calibri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320" w:type="dxa"/>
            <w:vMerge w:val="restart"/>
            <w:shd w:val="clear" w:color="auto" w:fill="auto"/>
            <w:hideMark/>
          </w:tcPr>
          <w:p w:rsidR="0018276E" w:rsidRPr="0018276E" w:rsidRDefault="0018276E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20"/>
                <w:szCs w:val="20"/>
              </w:rPr>
            </w:pPr>
            <w:r w:rsidRPr="0018276E">
              <w:rPr>
                <w:rFonts w:ascii="Times" w:eastAsia="Calibri" w:hAnsi="Times"/>
                <w:b/>
                <w:bCs/>
                <w:sz w:val="20"/>
                <w:szCs w:val="20"/>
              </w:rPr>
              <w:t>2023</w:t>
            </w:r>
          </w:p>
        </w:tc>
        <w:tc>
          <w:tcPr>
            <w:tcW w:w="1060" w:type="dxa"/>
            <w:vMerge w:val="restart"/>
            <w:shd w:val="clear" w:color="auto" w:fill="auto"/>
            <w:hideMark/>
          </w:tcPr>
          <w:p w:rsidR="0018276E" w:rsidRPr="0018276E" w:rsidRDefault="0018276E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20"/>
                <w:szCs w:val="20"/>
              </w:rPr>
            </w:pPr>
            <w:r w:rsidRPr="0018276E">
              <w:rPr>
                <w:rFonts w:ascii="Times" w:eastAsia="Calibri" w:hAnsi="Times"/>
                <w:b/>
                <w:bCs/>
                <w:sz w:val="20"/>
                <w:szCs w:val="20"/>
              </w:rPr>
              <w:t>2024</w:t>
            </w:r>
          </w:p>
        </w:tc>
        <w:tc>
          <w:tcPr>
            <w:tcW w:w="1120" w:type="dxa"/>
            <w:vMerge w:val="restart"/>
            <w:shd w:val="clear" w:color="auto" w:fill="auto"/>
            <w:hideMark/>
          </w:tcPr>
          <w:p w:rsidR="0018276E" w:rsidRPr="0018276E" w:rsidRDefault="0018276E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20"/>
                <w:szCs w:val="20"/>
              </w:rPr>
            </w:pPr>
            <w:r w:rsidRPr="0018276E">
              <w:rPr>
                <w:rFonts w:ascii="Times" w:eastAsia="Calibri" w:hAnsi="Times"/>
                <w:b/>
                <w:bCs/>
                <w:sz w:val="20"/>
                <w:szCs w:val="20"/>
              </w:rPr>
              <w:t>2025</w:t>
            </w:r>
          </w:p>
        </w:tc>
      </w:tr>
      <w:tr w:rsidR="0018276E" w:rsidRPr="0018276E" w:rsidTr="00286EDD">
        <w:trPr>
          <w:trHeight w:val="276"/>
        </w:trPr>
        <w:tc>
          <w:tcPr>
            <w:tcW w:w="4060" w:type="dxa"/>
            <w:vMerge/>
            <w:shd w:val="clear" w:color="auto" w:fill="auto"/>
            <w:hideMark/>
          </w:tcPr>
          <w:p w:rsidR="0018276E" w:rsidRPr="0018276E" w:rsidRDefault="0018276E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20"/>
                <w:szCs w:val="20"/>
              </w:rPr>
            </w:pPr>
          </w:p>
        </w:tc>
        <w:tc>
          <w:tcPr>
            <w:tcW w:w="7220" w:type="dxa"/>
            <w:vMerge/>
            <w:shd w:val="clear" w:color="auto" w:fill="auto"/>
            <w:hideMark/>
          </w:tcPr>
          <w:p w:rsidR="0018276E" w:rsidRPr="0018276E" w:rsidRDefault="0018276E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20"/>
                <w:szCs w:val="20"/>
              </w:rPr>
            </w:pPr>
          </w:p>
        </w:tc>
        <w:tc>
          <w:tcPr>
            <w:tcW w:w="1320" w:type="dxa"/>
            <w:vMerge/>
            <w:shd w:val="clear" w:color="auto" w:fill="auto"/>
            <w:hideMark/>
          </w:tcPr>
          <w:p w:rsidR="0018276E" w:rsidRPr="0018276E" w:rsidRDefault="0018276E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20"/>
                <w:szCs w:val="20"/>
              </w:rPr>
            </w:pPr>
          </w:p>
        </w:tc>
        <w:tc>
          <w:tcPr>
            <w:tcW w:w="1060" w:type="dxa"/>
            <w:vMerge/>
            <w:shd w:val="clear" w:color="auto" w:fill="auto"/>
            <w:hideMark/>
          </w:tcPr>
          <w:p w:rsidR="0018276E" w:rsidRPr="0018276E" w:rsidRDefault="0018276E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20"/>
                <w:szCs w:val="20"/>
              </w:rPr>
            </w:pPr>
          </w:p>
        </w:tc>
        <w:tc>
          <w:tcPr>
            <w:tcW w:w="1120" w:type="dxa"/>
            <w:vMerge/>
            <w:shd w:val="clear" w:color="auto" w:fill="auto"/>
            <w:hideMark/>
          </w:tcPr>
          <w:p w:rsidR="0018276E" w:rsidRPr="0018276E" w:rsidRDefault="0018276E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20"/>
                <w:szCs w:val="20"/>
              </w:rPr>
            </w:pPr>
          </w:p>
        </w:tc>
      </w:tr>
      <w:tr w:rsidR="0018276E" w:rsidRPr="0018276E" w:rsidTr="00286EDD">
        <w:trPr>
          <w:trHeight w:val="259"/>
        </w:trPr>
        <w:tc>
          <w:tcPr>
            <w:tcW w:w="4060" w:type="dxa"/>
            <w:shd w:val="clear" w:color="auto" w:fill="auto"/>
            <w:hideMark/>
          </w:tcPr>
          <w:p w:rsidR="0018276E" w:rsidRPr="0018276E" w:rsidRDefault="0018276E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20"/>
                <w:szCs w:val="20"/>
              </w:rPr>
            </w:pPr>
            <w:r w:rsidRPr="0018276E">
              <w:rPr>
                <w:rFonts w:ascii="Times" w:eastAsia="Calibri" w:hAnsi="Times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220" w:type="dxa"/>
            <w:shd w:val="clear" w:color="auto" w:fill="auto"/>
            <w:hideMark/>
          </w:tcPr>
          <w:p w:rsidR="0018276E" w:rsidRPr="0018276E" w:rsidRDefault="0018276E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20"/>
                <w:szCs w:val="20"/>
              </w:rPr>
            </w:pPr>
            <w:r w:rsidRPr="0018276E">
              <w:rPr>
                <w:rFonts w:ascii="Times" w:eastAsia="Calibri" w:hAnsi="Times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320" w:type="dxa"/>
            <w:shd w:val="clear" w:color="auto" w:fill="auto"/>
            <w:hideMark/>
          </w:tcPr>
          <w:p w:rsidR="0018276E" w:rsidRPr="0018276E" w:rsidRDefault="0018276E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20"/>
                <w:szCs w:val="20"/>
              </w:rPr>
            </w:pPr>
            <w:r w:rsidRPr="0018276E">
              <w:rPr>
                <w:rFonts w:ascii="Times" w:eastAsia="Calibri" w:hAnsi="Times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:rsidR="0018276E" w:rsidRPr="0018276E" w:rsidRDefault="0018276E" w:rsidP="00286EDD">
            <w:pPr>
              <w:suppressAutoHyphens/>
              <w:jc w:val="center"/>
              <w:rPr>
                <w:rFonts w:ascii="Times" w:eastAsia="Calibri" w:hAnsi="Times"/>
                <w:b/>
                <w:sz w:val="20"/>
                <w:szCs w:val="20"/>
              </w:rPr>
            </w:pPr>
            <w:r w:rsidRPr="0018276E">
              <w:rPr>
                <w:rFonts w:ascii="Times" w:eastAsia="Calibri" w:hAnsi="Times"/>
                <w:b/>
                <w:sz w:val="20"/>
                <w:szCs w:val="20"/>
              </w:rPr>
              <w:t> 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18276E" w:rsidRPr="0018276E" w:rsidRDefault="0018276E" w:rsidP="00286EDD">
            <w:pPr>
              <w:suppressAutoHyphens/>
              <w:jc w:val="center"/>
              <w:rPr>
                <w:rFonts w:ascii="Times" w:eastAsia="Calibri" w:hAnsi="Times"/>
                <w:b/>
                <w:sz w:val="20"/>
                <w:szCs w:val="20"/>
              </w:rPr>
            </w:pPr>
            <w:r w:rsidRPr="0018276E">
              <w:rPr>
                <w:rFonts w:ascii="Times" w:eastAsia="Calibri" w:hAnsi="Times"/>
                <w:b/>
                <w:sz w:val="20"/>
                <w:szCs w:val="20"/>
              </w:rPr>
              <w:t> </w:t>
            </w:r>
          </w:p>
        </w:tc>
      </w:tr>
      <w:tr w:rsidR="0018276E" w:rsidRPr="0018276E" w:rsidTr="00286EDD">
        <w:trPr>
          <w:trHeight w:val="420"/>
        </w:trPr>
        <w:tc>
          <w:tcPr>
            <w:tcW w:w="4060" w:type="dxa"/>
            <w:shd w:val="clear" w:color="auto" w:fill="auto"/>
            <w:hideMark/>
          </w:tcPr>
          <w:p w:rsidR="0018276E" w:rsidRPr="0018276E" w:rsidRDefault="0018276E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20"/>
                <w:szCs w:val="20"/>
              </w:rPr>
            </w:pPr>
            <w:r w:rsidRPr="0018276E">
              <w:rPr>
                <w:rFonts w:ascii="Times" w:eastAsia="Calibri" w:hAnsi="Times"/>
                <w:b/>
                <w:bCs/>
                <w:sz w:val="20"/>
                <w:szCs w:val="20"/>
              </w:rPr>
              <w:t>01 00 00 00 00 0000 000</w:t>
            </w:r>
          </w:p>
        </w:tc>
        <w:tc>
          <w:tcPr>
            <w:tcW w:w="7220" w:type="dxa"/>
            <w:shd w:val="clear" w:color="auto" w:fill="auto"/>
            <w:hideMark/>
          </w:tcPr>
          <w:p w:rsidR="0018276E" w:rsidRPr="0018276E" w:rsidRDefault="0018276E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20"/>
                <w:szCs w:val="20"/>
              </w:rPr>
            </w:pPr>
            <w:r w:rsidRPr="0018276E">
              <w:rPr>
                <w:rFonts w:eastAsia="Calibri"/>
                <w:b/>
                <w:bCs/>
                <w:sz w:val="20"/>
                <w:szCs w:val="20"/>
              </w:rPr>
              <w:t>ИСТОЧНИКИ</w:t>
            </w:r>
            <w:r w:rsidRPr="0018276E">
              <w:rPr>
                <w:rFonts w:ascii="Times" w:eastAsia="Calibri" w:hAnsi="Times"/>
                <w:b/>
                <w:bCs/>
                <w:sz w:val="20"/>
                <w:szCs w:val="20"/>
              </w:rPr>
              <w:t xml:space="preserve"> </w:t>
            </w:r>
            <w:r w:rsidRPr="0018276E">
              <w:rPr>
                <w:rFonts w:eastAsia="Calibri"/>
                <w:b/>
                <w:bCs/>
                <w:sz w:val="20"/>
                <w:szCs w:val="20"/>
              </w:rPr>
              <w:t>ВНУТРЕННЕГО</w:t>
            </w:r>
            <w:r w:rsidRPr="0018276E">
              <w:rPr>
                <w:rFonts w:ascii="Times" w:eastAsia="Calibri" w:hAnsi="Times"/>
                <w:b/>
                <w:bCs/>
                <w:sz w:val="20"/>
                <w:szCs w:val="20"/>
              </w:rPr>
              <w:t xml:space="preserve"> </w:t>
            </w:r>
            <w:r w:rsidRPr="0018276E">
              <w:rPr>
                <w:rFonts w:eastAsia="Calibri"/>
                <w:b/>
                <w:bCs/>
                <w:sz w:val="20"/>
                <w:szCs w:val="20"/>
              </w:rPr>
              <w:t>ФИНАНСИРОВАНИЯ</w:t>
            </w:r>
            <w:r w:rsidRPr="0018276E">
              <w:rPr>
                <w:rFonts w:ascii="Times" w:eastAsia="Calibri" w:hAnsi="Times"/>
                <w:b/>
                <w:bCs/>
                <w:sz w:val="20"/>
                <w:szCs w:val="20"/>
              </w:rPr>
              <w:t xml:space="preserve"> </w:t>
            </w:r>
            <w:r w:rsidRPr="0018276E">
              <w:rPr>
                <w:rFonts w:eastAsia="Calibri"/>
                <w:b/>
                <w:bCs/>
                <w:sz w:val="20"/>
                <w:szCs w:val="20"/>
              </w:rPr>
              <w:t>ДЕФИЦИТОВ</w:t>
            </w:r>
            <w:r w:rsidRPr="0018276E">
              <w:rPr>
                <w:rFonts w:ascii="Times" w:eastAsia="Calibri" w:hAnsi="Times"/>
                <w:b/>
                <w:bCs/>
                <w:sz w:val="20"/>
                <w:szCs w:val="20"/>
              </w:rPr>
              <w:t xml:space="preserve"> </w:t>
            </w:r>
            <w:r w:rsidRPr="0018276E">
              <w:rPr>
                <w:rFonts w:eastAsia="Calibri"/>
                <w:b/>
                <w:bCs/>
                <w:sz w:val="20"/>
                <w:szCs w:val="20"/>
              </w:rPr>
              <w:t>БЮДЖЕТОВ</w:t>
            </w:r>
          </w:p>
        </w:tc>
        <w:tc>
          <w:tcPr>
            <w:tcW w:w="1320" w:type="dxa"/>
            <w:shd w:val="clear" w:color="auto" w:fill="auto"/>
            <w:hideMark/>
          </w:tcPr>
          <w:p w:rsidR="0018276E" w:rsidRPr="0018276E" w:rsidRDefault="0018276E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i/>
                <w:iCs/>
                <w:sz w:val="20"/>
                <w:szCs w:val="20"/>
              </w:rPr>
            </w:pPr>
            <w:r w:rsidRPr="0018276E">
              <w:rPr>
                <w:rFonts w:ascii="Times" w:eastAsia="Calibri" w:hAnsi="Times"/>
                <w:b/>
                <w:bCs/>
                <w:i/>
                <w:iCs/>
                <w:sz w:val="20"/>
                <w:szCs w:val="20"/>
              </w:rPr>
              <w:t>1557,1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:rsidR="0018276E" w:rsidRPr="0018276E" w:rsidRDefault="0018276E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i/>
                <w:iCs/>
                <w:sz w:val="20"/>
                <w:szCs w:val="20"/>
              </w:rPr>
            </w:pPr>
            <w:r w:rsidRPr="0018276E">
              <w:rPr>
                <w:rFonts w:ascii="Times" w:eastAsia="Calibri" w:hAnsi="Times"/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18276E" w:rsidRPr="0018276E" w:rsidRDefault="0018276E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i/>
                <w:iCs/>
                <w:sz w:val="20"/>
                <w:szCs w:val="20"/>
              </w:rPr>
            </w:pPr>
            <w:r w:rsidRPr="0018276E">
              <w:rPr>
                <w:rFonts w:ascii="Times" w:eastAsia="Calibri" w:hAnsi="Times"/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</w:tr>
      <w:tr w:rsidR="0018276E" w:rsidRPr="0018276E" w:rsidTr="00286EDD">
        <w:trPr>
          <w:trHeight w:val="389"/>
        </w:trPr>
        <w:tc>
          <w:tcPr>
            <w:tcW w:w="4060" w:type="dxa"/>
            <w:shd w:val="clear" w:color="auto" w:fill="auto"/>
            <w:hideMark/>
          </w:tcPr>
          <w:p w:rsidR="0018276E" w:rsidRPr="0018276E" w:rsidRDefault="0018276E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20"/>
                <w:szCs w:val="20"/>
              </w:rPr>
            </w:pPr>
            <w:r w:rsidRPr="0018276E">
              <w:rPr>
                <w:rFonts w:ascii="Times" w:eastAsia="Calibri" w:hAnsi="Times"/>
                <w:b/>
                <w:bCs/>
                <w:sz w:val="20"/>
                <w:szCs w:val="20"/>
              </w:rPr>
              <w:t>01 05 00 00 00 0000 000</w:t>
            </w:r>
          </w:p>
        </w:tc>
        <w:tc>
          <w:tcPr>
            <w:tcW w:w="7220" w:type="dxa"/>
            <w:shd w:val="clear" w:color="auto" w:fill="auto"/>
            <w:hideMark/>
          </w:tcPr>
          <w:p w:rsidR="0018276E" w:rsidRPr="0018276E" w:rsidRDefault="0018276E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20"/>
                <w:szCs w:val="20"/>
              </w:rPr>
            </w:pPr>
            <w:r w:rsidRPr="0018276E">
              <w:rPr>
                <w:rFonts w:eastAsia="Calibri"/>
                <w:b/>
                <w:bCs/>
                <w:sz w:val="20"/>
                <w:szCs w:val="20"/>
              </w:rPr>
              <w:t>Изменение</w:t>
            </w:r>
            <w:r w:rsidRPr="0018276E">
              <w:rPr>
                <w:rFonts w:ascii="Times" w:eastAsia="Calibri" w:hAnsi="Times"/>
                <w:b/>
                <w:bCs/>
                <w:sz w:val="20"/>
                <w:szCs w:val="20"/>
              </w:rPr>
              <w:t xml:space="preserve"> </w:t>
            </w:r>
            <w:r w:rsidRPr="0018276E">
              <w:rPr>
                <w:rFonts w:eastAsia="Calibri"/>
                <w:b/>
                <w:bCs/>
                <w:sz w:val="20"/>
                <w:szCs w:val="20"/>
              </w:rPr>
              <w:t>остатков</w:t>
            </w:r>
            <w:r w:rsidRPr="0018276E">
              <w:rPr>
                <w:rFonts w:ascii="Times" w:eastAsia="Calibri" w:hAnsi="Times"/>
                <w:b/>
                <w:bCs/>
                <w:sz w:val="20"/>
                <w:szCs w:val="20"/>
              </w:rPr>
              <w:t xml:space="preserve"> </w:t>
            </w:r>
            <w:r w:rsidRPr="0018276E">
              <w:rPr>
                <w:rFonts w:eastAsia="Calibri"/>
                <w:b/>
                <w:bCs/>
                <w:sz w:val="20"/>
                <w:szCs w:val="20"/>
              </w:rPr>
              <w:t>средств</w:t>
            </w:r>
            <w:r w:rsidRPr="0018276E">
              <w:rPr>
                <w:rFonts w:ascii="Times" w:eastAsia="Calibri" w:hAnsi="Times"/>
                <w:b/>
                <w:bCs/>
                <w:sz w:val="20"/>
                <w:szCs w:val="20"/>
              </w:rPr>
              <w:t xml:space="preserve"> </w:t>
            </w:r>
            <w:r w:rsidRPr="0018276E">
              <w:rPr>
                <w:rFonts w:eastAsia="Calibri"/>
                <w:b/>
                <w:bCs/>
                <w:sz w:val="20"/>
                <w:szCs w:val="20"/>
              </w:rPr>
              <w:t>на</w:t>
            </w:r>
            <w:r w:rsidRPr="0018276E">
              <w:rPr>
                <w:rFonts w:ascii="Times" w:eastAsia="Calibri" w:hAnsi="Times"/>
                <w:b/>
                <w:bCs/>
                <w:sz w:val="20"/>
                <w:szCs w:val="20"/>
              </w:rPr>
              <w:t xml:space="preserve"> </w:t>
            </w:r>
            <w:r w:rsidRPr="0018276E">
              <w:rPr>
                <w:rFonts w:eastAsia="Calibri"/>
                <w:b/>
                <w:bCs/>
                <w:sz w:val="20"/>
                <w:szCs w:val="20"/>
              </w:rPr>
              <w:t>счетах</w:t>
            </w:r>
            <w:r w:rsidRPr="0018276E">
              <w:rPr>
                <w:rFonts w:ascii="Times" w:eastAsia="Calibri" w:hAnsi="Times"/>
                <w:b/>
                <w:bCs/>
                <w:sz w:val="20"/>
                <w:szCs w:val="20"/>
              </w:rPr>
              <w:t xml:space="preserve"> </w:t>
            </w:r>
            <w:r w:rsidRPr="0018276E">
              <w:rPr>
                <w:rFonts w:eastAsia="Calibri"/>
                <w:b/>
                <w:bCs/>
                <w:sz w:val="20"/>
                <w:szCs w:val="20"/>
              </w:rPr>
              <w:t>по</w:t>
            </w:r>
            <w:r w:rsidRPr="0018276E">
              <w:rPr>
                <w:rFonts w:ascii="Times" w:eastAsia="Calibri" w:hAnsi="Times"/>
                <w:b/>
                <w:bCs/>
                <w:sz w:val="20"/>
                <w:szCs w:val="20"/>
              </w:rPr>
              <w:t xml:space="preserve"> </w:t>
            </w:r>
            <w:r w:rsidRPr="0018276E">
              <w:rPr>
                <w:rFonts w:eastAsia="Calibri"/>
                <w:b/>
                <w:bCs/>
                <w:sz w:val="20"/>
                <w:szCs w:val="20"/>
              </w:rPr>
              <w:t>учету</w:t>
            </w:r>
            <w:r w:rsidRPr="0018276E">
              <w:rPr>
                <w:rFonts w:ascii="Times" w:eastAsia="Calibri" w:hAnsi="Times"/>
                <w:b/>
                <w:bCs/>
                <w:sz w:val="20"/>
                <w:szCs w:val="20"/>
              </w:rPr>
              <w:t xml:space="preserve"> </w:t>
            </w:r>
            <w:r w:rsidRPr="0018276E">
              <w:rPr>
                <w:rFonts w:eastAsia="Calibri"/>
                <w:b/>
                <w:bCs/>
                <w:sz w:val="20"/>
                <w:szCs w:val="20"/>
              </w:rPr>
              <w:t>средств</w:t>
            </w:r>
            <w:r w:rsidRPr="0018276E">
              <w:rPr>
                <w:rFonts w:ascii="Times" w:eastAsia="Calibri" w:hAnsi="Times"/>
                <w:b/>
                <w:bCs/>
                <w:sz w:val="20"/>
                <w:szCs w:val="20"/>
              </w:rPr>
              <w:t xml:space="preserve"> </w:t>
            </w:r>
            <w:r w:rsidRPr="0018276E">
              <w:rPr>
                <w:rFonts w:eastAsia="Calibri"/>
                <w:b/>
                <w:bCs/>
                <w:sz w:val="20"/>
                <w:szCs w:val="20"/>
              </w:rPr>
              <w:t>бюджетов</w:t>
            </w:r>
          </w:p>
        </w:tc>
        <w:tc>
          <w:tcPr>
            <w:tcW w:w="1320" w:type="dxa"/>
            <w:shd w:val="clear" w:color="auto" w:fill="auto"/>
            <w:hideMark/>
          </w:tcPr>
          <w:p w:rsidR="0018276E" w:rsidRPr="0018276E" w:rsidRDefault="0018276E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i/>
                <w:iCs/>
                <w:sz w:val="20"/>
                <w:szCs w:val="20"/>
              </w:rPr>
            </w:pPr>
            <w:r w:rsidRPr="0018276E">
              <w:rPr>
                <w:rFonts w:ascii="Times" w:eastAsia="Calibri" w:hAnsi="Times"/>
                <w:b/>
                <w:bCs/>
                <w:i/>
                <w:iCs/>
                <w:sz w:val="20"/>
                <w:szCs w:val="20"/>
              </w:rPr>
              <w:t>1 557,1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:rsidR="0018276E" w:rsidRPr="0018276E" w:rsidRDefault="0018276E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i/>
                <w:iCs/>
                <w:sz w:val="20"/>
                <w:szCs w:val="20"/>
              </w:rPr>
            </w:pPr>
            <w:r w:rsidRPr="0018276E">
              <w:rPr>
                <w:rFonts w:ascii="Times" w:eastAsia="Calibri" w:hAnsi="Times"/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18276E" w:rsidRPr="0018276E" w:rsidRDefault="0018276E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i/>
                <w:iCs/>
                <w:sz w:val="20"/>
                <w:szCs w:val="20"/>
              </w:rPr>
            </w:pPr>
            <w:r w:rsidRPr="0018276E">
              <w:rPr>
                <w:rFonts w:ascii="Times" w:eastAsia="Calibri" w:hAnsi="Times"/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</w:tr>
      <w:tr w:rsidR="0018276E" w:rsidRPr="0018276E" w:rsidTr="00286EDD">
        <w:trPr>
          <w:trHeight w:val="70"/>
        </w:trPr>
        <w:tc>
          <w:tcPr>
            <w:tcW w:w="4060" w:type="dxa"/>
            <w:shd w:val="clear" w:color="auto" w:fill="auto"/>
            <w:hideMark/>
          </w:tcPr>
          <w:p w:rsidR="0018276E" w:rsidRPr="0018276E" w:rsidRDefault="0018276E" w:rsidP="00286EDD">
            <w:pPr>
              <w:suppressAutoHyphens/>
              <w:jc w:val="center"/>
              <w:rPr>
                <w:rFonts w:ascii="Times" w:eastAsia="Calibri" w:hAnsi="Times"/>
                <w:b/>
                <w:sz w:val="20"/>
                <w:szCs w:val="20"/>
              </w:rPr>
            </w:pPr>
            <w:r w:rsidRPr="0018276E">
              <w:rPr>
                <w:rFonts w:ascii="Times" w:eastAsia="Calibri" w:hAnsi="Times"/>
                <w:b/>
                <w:sz w:val="20"/>
                <w:szCs w:val="20"/>
              </w:rPr>
              <w:t>01 05 00 00 00 0000 500</w:t>
            </w:r>
          </w:p>
        </w:tc>
        <w:tc>
          <w:tcPr>
            <w:tcW w:w="7220" w:type="dxa"/>
            <w:shd w:val="clear" w:color="auto" w:fill="auto"/>
            <w:hideMark/>
          </w:tcPr>
          <w:p w:rsidR="0018276E" w:rsidRPr="0018276E" w:rsidRDefault="0018276E" w:rsidP="00286EDD">
            <w:pPr>
              <w:suppressAutoHyphens/>
              <w:jc w:val="center"/>
              <w:rPr>
                <w:rFonts w:ascii="Times" w:eastAsia="Calibri" w:hAnsi="Times"/>
                <w:b/>
                <w:sz w:val="20"/>
                <w:szCs w:val="20"/>
              </w:rPr>
            </w:pPr>
            <w:r w:rsidRPr="0018276E">
              <w:rPr>
                <w:rFonts w:eastAsia="Calibri"/>
                <w:b/>
                <w:sz w:val="20"/>
                <w:szCs w:val="20"/>
              </w:rPr>
              <w:t>Увеличение</w:t>
            </w:r>
            <w:r w:rsidRPr="0018276E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18276E">
              <w:rPr>
                <w:rFonts w:eastAsia="Calibri"/>
                <w:b/>
                <w:sz w:val="20"/>
                <w:szCs w:val="20"/>
              </w:rPr>
              <w:t>остатков</w:t>
            </w:r>
            <w:r w:rsidRPr="0018276E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18276E">
              <w:rPr>
                <w:rFonts w:eastAsia="Calibri"/>
                <w:b/>
                <w:sz w:val="20"/>
                <w:szCs w:val="20"/>
              </w:rPr>
              <w:t>средств</w:t>
            </w:r>
            <w:r w:rsidRPr="0018276E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18276E">
              <w:rPr>
                <w:rFonts w:eastAsia="Calibri"/>
                <w:b/>
                <w:sz w:val="20"/>
                <w:szCs w:val="20"/>
              </w:rPr>
              <w:t>бюджетов</w:t>
            </w:r>
          </w:p>
        </w:tc>
        <w:tc>
          <w:tcPr>
            <w:tcW w:w="1320" w:type="dxa"/>
            <w:shd w:val="clear" w:color="auto" w:fill="auto"/>
            <w:hideMark/>
          </w:tcPr>
          <w:p w:rsidR="0018276E" w:rsidRPr="0018276E" w:rsidRDefault="0018276E" w:rsidP="00286EDD">
            <w:pPr>
              <w:suppressAutoHyphens/>
              <w:jc w:val="center"/>
              <w:rPr>
                <w:rFonts w:ascii="Times" w:eastAsia="Calibri" w:hAnsi="Times"/>
                <w:b/>
                <w:sz w:val="20"/>
                <w:szCs w:val="20"/>
              </w:rPr>
            </w:pPr>
            <w:r w:rsidRPr="0018276E">
              <w:rPr>
                <w:rFonts w:ascii="Times" w:eastAsia="Calibri" w:hAnsi="Times"/>
                <w:b/>
                <w:sz w:val="20"/>
                <w:szCs w:val="20"/>
              </w:rPr>
              <w:t>-11 209,5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:rsidR="0018276E" w:rsidRPr="0018276E" w:rsidRDefault="0018276E" w:rsidP="00286EDD">
            <w:pPr>
              <w:suppressAutoHyphens/>
              <w:jc w:val="center"/>
              <w:rPr>
                <w:rFonts w:ascii="Times" w:eastAsia="Calibri" w:hAnsi="Times"/>
                <w:b/>
                <w:sz w:val="20"/>
                <w:szCs w:val="20"/>
              </w:rPr>
            </w:pPr>
            <w:r w:rsidRPr="0018276E">
              <w:rPr>
                <w:rFonts w:ascii="Times" w:eastAsia="Calibri" w:hAnsi="Times"/>
                <w:b/>
                <w:sz w:val="20"/>
                <w:szCs w:val="20"/>
              </w:rPr>
              <w:t>-8 175,7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18276E" w:rsidRPr="0018276E" w:rsidRDefault="0018276E" w:rsidP="00286EDD">
            <w:pPr>
              <w:suppressAutoHyphens/>
              <w:jc w:val="center"/>
              <w:rPr>
                <w:rFonts w:ascii="Times" w:eastAsia="Calibri" w:hAnsi="Times"/>
                <w:b/>
                <w:sz w:val="20"/>
                <w:szCs w:val="20"/>
              </w:rPr>
            </w:pPr>
            <w:r w:rsidRPr="0018276E">
              <w:rPr>
                <w:rFonts w:ascii="Times" w:eastAsia="Calibri" w:hAnsi="Times"/>
                <w:b/>
                <w:sz w:val="20"/>
                <w:szCs w:val="20"/>
              </w:rPr>
              <w:t>-7 846,4</w:t>
            </w:r>
          </w:p>
        </w:tc>
      </w:tr>
      <w:tr w:rsidR="0018276E" w:rsidRPr="0018276E" w:rsidTr="00286EDD">
        <w:trPr>
          <w:trHeight w:val="375"/>
        </w:trPr>
        <w:tc>
          <w:tcPr>
            <w:tcW w:w="4060" w:type="dxa"/>
            <w:shd w:val="clear" w:color="auto" w:fill="auto"/>
            <w:hideMark/>
          </w:tcPr>
          <w:p w:rsidR="0018276E" w:rsidRPr="0018276E" w:rsidRDefault="0018276E" w:rsidP="00286EDD">
            <w:pPr>
              <w:suppressAutoHyphens/>
              <w:jc w:val="center"/>
              <w:rPr>
                <w:rFonts w:ascii="Times" w:eastAsia="Calibri" w:hAnsi="Times"/>
                <w:b/>
                <w:sz w:val="20"/>
                <w:szCs w:val="20"/>
              </w:rPr>
            </w:pPr>
            <w:r w:rsidRPr="0018276E">
              <w:rPr>
                <w:rFonts w:ascii="Times" w:eastAsia="Calibri" w:hAnsi="Times"/>
                <w:b/>
                <w:sz w:val="20"/>
                <w:szCs w:val="20"/>
              </w:rPr>
              <w:t>01 05 02 00 00 0000 500</w:t>
            </w:r>
          </w:p>
        </w:tc>
        <w:tc>
          <w:tcPr>
            <w:tcW w:w="7220" w:type="dxa"/>
            <w:shd w:val="clear" w:color="auto" w:fill="auto"/>
            <w:hideMark/>
          </w:tcPr>
          <w:p w:rsidR="0018276E" w:rsidRPr="0018276E" w:rsidRDefault="0018276E" w:rsidP="00286EDD">
            <w:pPr>
              <w:suppressAutoHyphens/>
              <w:jc w:val="center"/>
              <w:rPr>
                <w:rFonts w:ascii="Times" w:eastAsia="Calibri" w:hAnsi="Times"/>
                <w:b/>
                <w:sz w:val="20"/>
                <w:szCs w:val="20"/>
              </w:rPr>
            </w:pPr>
            <w:r w:rsidRPr="0018276E">
              <w:rPr>
                <w:rFonts w:eastAsia="Calibri"/>
                <w:b/>
                <w:sz w:val="20"/>
                <w:szCs w:val="20"/>
              </w:rPr>
              <w:t>Увеличение</w:t>
            </w:r>
            <w:r w:rsidRPr="0018276E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18276E">
              <w:rPr>
                <w:rFonts w:eastAsia="Calibri"/>
                <w:b/>
                <w:sz w:val="20"/>
                <w:szCs w:val="20"/>
              </w:rPr>
              <w:t>прочих</w:t>
            </w:r>
            <w:r w:rsidRPr="0018276E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18276E">
              <w:rPr>
                <w:rFonts w:eastAsia="Calibri"/>
                <w:b/>
                <w:sz w:val="20"/>
                <w:szCs w:val="20"/>
              </w:rPr>
              <w:t>остатков</w:t>
            </w:r>
            <w:r w:rsidRPr="0018276E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18276E">
              <w:rPr>
                <w:rFonts w:eastAsia="Calibri"/>
                <w:b/>
                <w:sz w:val="20"/>
                <w:szCs w:val="20"/>
              </w:rPr>
              <w:t>средств</w:t>
            </w:r>
            <w:r w:rsidRPr="0018276E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18276E">
              <w:rPr>
                <w:rFonts w:eastAsia="Calibri"/>
                <w:b/>
                <w:sz w:val="20"/>
                <w:szCs w:val="20"/>
              </w:rPr>
              <w:t>бюджетов</w:t>
            </w:r>
          </w:p>
        </w:tc>
        <w:tc>
          <w:tcPr>
            <w:tcW w:w="1320" w:type="dxa"/>
            <w:shd w:val="clear" w:color="auto" w:fill="auto"/>
            <w:hideMark/>
          </w:tcPr>
          <w:p w:rsidR="0018276E" w:rsidRPr="0018276E" w:rsidRDefault="0018276E" w:rsidP="00286EDD">
            <w:pPr>
              <w:suppressAutoHyphens/>
              <w:jc w:val="center"/>
              <w:rPr>
                <w:rFonts w:ascii="Times" w:eastAsia="Calibri" w:hAnsi="Times"/>
                <w:b/>
                <w:sz w:val="20"/>
                <w:szCs w:val="20"/>
              </w:rPr>
            </w:pPr>
            <w:r w:rsidRPr="0018276E">
              <w:rPr>
                <w:rFonts w:ascii="Times" w:eastAsia="Calibri" w:hAnsi="Times"/>
                <w:b/>
                <w:sz w:val="20"/>
                <w:szCs w:val="20"/>
              </w:rPr>
              <w:t>-11 209,5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:rsidR="0018276E" w:rsidRPr="0018276E" w:rsidRDefault="0018276E" w:rsidP="00286EDD">
            <w:pPr>
              <w:suppressAutoHyphens/>
              <w:jc w:val="center"/>
              <w:rPr>
                <w:rFonts w:ascii="Times" w:eastAsia="Calibri" w:hAnsi="Times"/>
                <w:b/>
                <w:sz w:val="20"/>
                <w:szCs w:val="20"/>
              </w:rPr>
            </w:pPr>
            <w:r w:rsidRPr="0018276E">
              <w:rPr>
                <w:rFonts w:ascii="Times" w:eastAsia="Calibri" w:hAnsi="Times"/>
                <w:b/>
                <w:sz w:val="20"/>
                <w:szCs w:val="20"/>
              </w:rPr>
              <w:t>-8 175,7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18276E" w:rsidRPr="0018276E" w:rsidRDefault="0018276E" w:rsidP="00286EDD">
            <w:pPr>
              <w:suppressAutoHyphens/>
              <w:jc w:val="center"/>
              <w:rPr>
                <w:rFonts w:ascii="Times" w:eastAsia="Calibri" w:hAnsi="Times"/>
                <w:b/>
                <w:sz w:val="20"/>
                <w:szCs w:val="20"/>
              </w:rPr>
            </w:pPr>
            <w:r w:rsidRPr="0018276E">
              <w:rPr>
                <w:rFonts w:ascii="Times" w:eastAsia="Calibri" w:hAnsi="Times"/>
                <w:b/>
                <w:sz w:val="20"/>
                <w:szCs w:val="20"/>
              </w:rPr>
              <w:t>-7 846,4</w:t>
            </w:r>
          </w:p>
        </w:tc>
      </w:tr>
      <w:tr w:rsidR="0018276E" w:rsidRPr="0018276E" w:rsidTr="00286EDD">
        <w:trPr>
          <w:trHeight w:val="375"/>
        </w:trPr>
        <w:tc>
          <w:tcPr>
            <w:tcW w:w="4060" w:type="dxa"/>
            <w:shd w:val="clear" w:color="auto" w:fill="auto"/>
            <w:hideMark/>
          </w:tcPr>
          <w:p w:rsidR="0018276E" w:rsidRPr="0018276E" w:rsidRDefault="0018276E" w:rsidP="00286EDD">
            <w:pPr>
              <w:suppressAutoHyphens/>
              <w:jc w:val="center"/>
              <w:rPr>
                <w:rFonts w:ascii="Times" w:eastAsia="Calibri" w:hAnsi="Times"/>
                <w:b/>
                <w:sz w:val="20"/>
                <w:szCs w:val="20"/>
              </w:rPr>
            </w:pPr>
            <w:r w:rsidRPr="0018276E">
              <w:rPr>
                <w:rFonts w:ascii="Times" w:eastAsia="Calibri" w:hAnsi="Times"/>
                <w:b/>
                <w:sz w:val="20"/>
                <w:szCs w:val="20"/>
              </w:rPr>
              <w:t>01 05 02 01 00 0000 510</w:t>
            </w:r>
          </w:p>
        </w:tc>
        <w:tc>
          <w:tcPr>
            <w:tcW w:w="7220" w:type="dxa"/>
            <w:shd w:val="clear" w:color="auto" w:fill="auto"/>
            <w:hideMark/>
          </w:tcPr>
          <w:p w:rsidR="0018276E" w:rsidRPr="0018276E" w:rsidRDefault="0018276E" w:rsidP="00286EDD">
            <w:pPr>
              <w:suppressAutoHyphens/>
              <w:jc w:val="center"/>
              <w:rPr>
                <w:rFonts w:ascii="Times" w:eastAsia="Calibri" w:hAnsi="Times"/>
                <w:b/>
                <w:sz w:val="20"/>
                <w:szCs w:val="20"/>
              </w:rPr>
            </w:pPr>
            <w:r w:rsidRPr="0018276E">
              <w:rPr>
                <w:rFonts w:eastAsia="Calibri"/>
                <w:b/>
                <w:sz w:val="20"/>
                <w:szCs w:val="20"/>
              </w:rPr>
              <w:t>Увеличение</w:t>
            </w:r>
            <w:r w:rsidRPr="0018276E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18276E">
              <w:rPr>
                <w:rFonts w:eastAsia="Calibri"/>
                <w:b/>
                <w:sz w:val="20"/>
                <w:szCs w:val="20"/>
              </w:rPr>
              <w:t>прочих</w:t>
            </w:r>
            <w:r w:rsidRPr="0018276E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18276E">
              <w:rPr>
                <w:rFonts w:eastAsia="Calibri"/>
                <w:b/>
                <w:sz w:val="20"/>
                <w:szCs w:val="20"/>
              </w:rPr>
              <w:t>остатков</w:t>
            </w:r>
            <w:r w:rsidRPr="0018276E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18276E">
              <w:rPr>
                <w:rFonts w:eastAsia="Calibri"/>
                <w:b/>
                <w:sz w:val="20"/>
                <w:szCs w:val="20"/>
              </w:rPr>
              <w:t>денежных</w:t>
            </w:r>
            <w:r w:rsidRPr="0018276E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18276E">
              <w:rPr>
                <w:rFonts w:eastAsia="Calibri"/>
                <w:b/>
                <w:sz w:val="20"/>
                <w:szCs w:val="20"/>
              </w:rPr>
              <w:t>средств</w:t>
            </w:r>
            <w:r w:rsidRPr="0018276E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18276E">
              <w:rPr>
                <w:rFonts w:eastAsia="Calibri"/>
                <w:b/>
                <w:sz w:val="20"/>
                <w:szCs w:val="20"/>
              </w:rPr>
              <w:t>бюджетов</w:t>
            </w:r>
          </w:p>
        </w:tc>
        <w:tc>
          <w:tcPr>
            <w:tcW w:w="1320" w:type="dxa"/>
            <w:shd w:val="clear" w:color="auto" w:fill="auto"/>
            <w:hideMark/>
          </w:tcPr>
          <w:p w:rsidR="0018276E" w:rsidRPr="0018276E" w:rsidRDefault="0018276E" w:rsidP="00286EDD">
            <w:pPr>
              <w:suppressAutoHyphens/>
              <w:jc w:val="center"/>
              <w:rPr>
                <w:rFonts w:ascii="Times" w:eastAsia="Calibri" w:hAnsi="Times"/>
                <w:b/>
                <w:sz w:val="20"/>
                <w:szCs w:val="20"/>
              </w:rPr>
            </w:pPr>
            <w:r w:rsidRPr="0018276E">
              <w:rPr>
                <w:rFonts w:ascii="Times" w:eastAsia="Calibri" w:hAnsi="Times"/>
                <w:b/>
                <w:sz w:val="20"/>
                <w:szCs w:val="20"/>
              </w:rPr>
              <w:t>-11 209,5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:rsidR="0018276E" w:rsidRPr="0018276E" w:rsidRDefault="0018276E" w:rsidP="00286EDD">
            <w:pPr>
              <w:suppressAutoHyphens/>
              <w:jc w:val="center"/>
              <w:rPr>
                <w:rFonts w:ascii="Times" w:eastAsia="Calibri" w:hAnsi="Times"/>
                <w:b/>
                <w:sz w:val="20"/>
                <w:szCs w:val="20"/>
              </w:rPr>
            </w:pPr>
            <w:r w:rsidRPr="0018276E">
              <w:rPr>
                <w:rFonts w:ascii="Times" w:eastAsia="Calibri" w:hAnsi="Times"/>
                <w:b/>
                <w:sz w:val="20"/>
                <w:szCs w:val="20"/>
              </w:rPr>
              <w:t>-8 175,7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18276E" w:rsidRPr="0018276E" w:rsidRDefault="0018276E" w:rsidP="00286EDD">
            <w:pPr>
              <w:suppressAutoHyphens/>
              <w:jc w:val="center"/>
              <w:rPr>
                <w:rFonts w:ascii="Times" w:eastAsia="Calibri" w:hAnsi="Times"/>
                <w:b/>
                <w:sz w:val="20"/>
                <w:szCs w:val="20"/>
              </w:rPr>
            </w:pPr>
            <w:r w:rsidRPr="0018276E">
              <w:rPr>
                <w:rFonts w:ascii="Times" w:eastAsia="Calibri" w:hAnsi="Times"/>
                <w:b/>
                <w:sz w:val="20"/>
                <w:szCs w:val="20"/>
              </w:rPr>
              <w:t>-7 846,4</w:t>
            </w:r>
          </w:p>
        </w:tc>
      </w:tr>
      <w:tr w:rsidR="0018276E" w:rsidRPr="0018276E" w:rsidTr="00286EDD">
        <w:trPr>
          <w:trHeight w:val="417"/>
        </w:trPr>
        <w:tc>
          <w:tcPr>
            <w:tcW w:w="4060" w:type="dxa"/>
            <w:shd w:val="clear" w:color="auto" w:fill="auto"/>
            <w:hideMark/>
          </w:tcPr>
          <w:p w:rsidR="0018276E" w:rsidRPr="0018276E" w:rsidRDefault="0018276E" w:rsidP="00286EDD">
            <w:pPr>
              <w:suppressAutoHyphens/>
              <w:jc w:val="center"/>
              <w:rPr>
                <w:rFonts w:ascii="Times" w:eastAsia="Calibri" w:hAnsi="Times"/>
                <w:b/>
                <w:sz w:val="20"/>
                <w:szCs w:val="20"/>
              </w:rPr>
            </w:pPr>
            <w:r w:rsidRPr="0018276E">
              <w:rPr>
                <w:rFonts w:ascii="Times" w:eastAsia="Calibri" w:hAnsi="Times"/>
                <w:b/>
                <w:sz w:val="20"/>
                <w:szCs w:val="20"/>
              </w:rPr>
              <w:t>01 05 02 01 10 0000 510</w:t>
            </w:r>
          </w:p>
        </w:tc>
        <w:tc>
          <w:tcPr>
            <w:tcW w:w="7220" w:type="dxa"/>
            <w:shd w:val="clear" w:color="auto" w:fill="auto"/>
            <w:hideMark/>
          </w:tcPr>
          <w:p w:rsidR="0018276E" w:rsidRPr="0018276E" w:rsidRDefault="0018276E" w:rsidP="00286EDD">
            <w:pPr>
              <w:suppressAutoHyphens/>
              <w:jc w:val="center"/>
              <w:rPr>
                <w:rFonts w:ascii="Times" w:eastAsia="Calibri" w:hAnsi="Times"/>
                <w:b/>
                <w:sz w:val="20"/>
                <w:szCs w:val="20"/>
              </w:rPr>
            </w:pPr>
            <w:r w:rsidRPr="0018276E">
              <w:rPr>
                <w:rFonts w:eastAsia="Calibri"/>
                <w:b/>
                <w:sz w:val="20"/>
                <w:szCs w:val="20"/>
              </w:rPr>
              <w:t>Увеличение</w:t>
            </w:r>
            <w:r w:rsidRPr="0018276E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18276E">
              <w:rPr>
                <w:rFonts w:eastAsia="Calibri"/>
                <w:b/>
                <w:sz w:val="20"/>
                <w:szCs w:val="20"/>
              </w:rPr>
              <w:t>прочих</w:t>
            </w:r>
            <w:r w:rsidRPr="0018276E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18276E">
              <w:rPr>
                <w:rFonts w:eastAsia="Calibri"/>
                <w:b/>
                <w:sz w:val="20"/>
                <w:szCs w:val="20"/>
              </w:rPr>
              <w:t>остатков</w:t>
            </w:r>
            <w:r w:rsidRPr="0018276E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18276E">
              <w:rPr>
                <w:rFonts w:eastAsia="Calibri"/>
                <w:b/>
                <w:sz w:val="20"/>
                <w:szCs w:val="20"/>
              </w:rPr>
              <w:t>денежных</w:t>
            </w:r>
            <w:r w:rsidRPr="0018276E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18276E">
              <w:rPr>
                <w:rFonts w:eastAsia="Calibri"/>
                <w:b/>
                <w:sz w:val="20"/>
                <w:szCs w:val="20"/>
              </w:rPr>
              <w:t>средств</w:t>
            </w:r>
            <w:r w:rsidRPr="0018276E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18276E">
              <w:rPr>
                <w:rFonts w:eastAsia="Calibri"/>
                <w:b/>
                <w:sz w:val="20"/>
                <w:szCs w:val="20"/>
              </w:rPr>
              <w:t>бюджетов</w:t>
            </w:r>
            <w:r w:rsidRPr="0018276E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18276E">
              <w:rPr>
                <w:rFonts w:eastAsia="Calibri"/>
                <w:b/>
                <w:sz w:val="20"/>
                <w:szCs w:val="20"/>
              </w:rPr>
              <w:t>сельских</w:t>
            </w:r>
            <w:r w:rsidRPr="0018276E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18276E">
              <w:rPr>
                <w:rFonts w:eastAsia="Calibri"/>
                <w:b/>
                <w:sz w:val="20"/>
                <w:szCs w:val="20"/>
              </w:rPr>
              <w:t>поселений</w:t>
            </w:r>
          </w:p>
        </w:tc>
        <w:tc>
          <w:tcPr>
            <w:tcW w:w="1320" w:type="dxa"/>
            <w:shd w:val="clear" w:color="auto" w:fill="auto"/>
            <w:hideMark/>
          </w:tcPr>
          <w:p w:rsidR="0018276E" w:rsidRPr="0018276E" w:rsidRDefault="0018276E" w:rsidP="00286EDD">
            <w:pPr>
              <w:suppressAutoHyphens/>
              <w:jc w:val="center"/>
              <w:rPr>
                <w:rFonts w:ascii="Times" w:eastAsia="Calibri" w:hAnsi="Times"/>
                <w:b/>
                <w:sz w:val="20"/>
                <w:szCs w:val="20"/>
              </w:rPr>
            </w:pPr>
            <w:r w:rsidRPr="0018276E">
              <w:rPr>
                <w:rFonts w:ascii="Times" w:eastAsia="Calibri" w:hAnsi="Times"/>
                <w:b/>
                <w:sz w:val="20"/>
                <w:szCs w:val="20"/>
              </w:rPr>
              <w:t>-11 209,5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:rsidR="0018276E" w:rsidRPr="0018276E" w:rsidRDefault="0018276E" w:rsidP="00286EDD">
            <w:pPr>
              <w:suppressAutoHyphens/>
              <w:jc w:val="center"/>
              <w:rPr>
                <w:rFonts w:ascii="Times" w:eastAsia="Calibri" w:hAnsi="Times"/>
                <w:b/>
                <w:sz w:val="20"/>
                <w:szCs w:val="20"/>
              </w:rPr>
            </w:pPr>
            <w:r w:rsidRPr="0018276E">
              <w:rPr>
                <w:rFonts w:ascii="Times" w:eastAsia="Calibri" w:hAnsi="Times"/>
                <w:b/>
                <w:sz w:val="20"/>
                <w:szCs w:val="20"/>
              </w:rPr>
              <w:t>-8 175,7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18276E" w:rsidRPr="0018276E" w:rsidRDefault="0018276E" w:rsidP="00286EDD">
            <w:pPr>
              <w:suppressAutoHyphens/>
              <w:jc w:val="center"/>
              <w:rPr>
                <w:rFonts w:ascii="Times" w:eastAsia="Calibri" w:hAnsi="Times"/>
                <w:b/>
                <w:sz w:val="20"/>
                <w:szCs w:val="20"/>
              </w:rPr>
            </w:pPr>
            <w:r w:rsidRPr="0018276E">
              <w:rPr>
                <w:rFonts w:ascii="Times" w:eastAsia="Calibri" w:hAnsi="Times"/>
                <w:b/>
                <w:sz w:val="20"/>
                <w:szCs w:val="20"/>
              </w:rPr>
              <w:t>-7 846,4</w:t>
            </w:r>
          </w:p>
        </w:tc>
      </w:tr>
      <w:tr w:rsidR="0018276E" w:rsidRPr="0018276E" w:rsidTr="00286EDD">
        <w:trPr>
          <w:trHeight w:val="70"/>
        </w:trPr>
        <w:tc>
          <w:tcPr>
            <w:tcW w:w="4060" w:type="dxa"/>
            <w:shd w:val="clear" w:color="auto" w:fill="auto"/>
            <w:hideMark/>
          </w:tcPr>
          <w:p w:rsidR="0018276E" w:rsidRPr="0018276E" w:rsidRDefault="0018276E" w:rsidP="00286EDD">
            <w:pPr>
              <w:suppressAutoHyphens/>
              <w:jc w:val="center"/>
              <w:rPr>
                <w:rFonts w:ascii="Times" w:eastAsia="Calibri" w:hAnsi="Times"/>
                <w:b/>
                <w:sz w:val="20"/>
                <w:szCs w:val="20"/>
              </w:rPr>
            </w:pPr>
            <w:r w:rsidRPr="0018276E">
              <w:rPr>
                <w:rFonts w:ascii="Times" w:eastAsia="Calibri" w:hAnsi="Times"/>
                <w:b/>
                <w:sz w:val="20"/>
                <w:szCs w:val="20"/>
              </w:rPr>
              <w:t>01 05 00 00 00 0000 600</w:t>
            </w:r>
          </w:p>
        </w:tc>
        <w:tc>
          <w:tcPr>
            <w:tcW w:w="7220" w:type="dxa"/>
            <w:shd w:val="clear" w:color="auto" w:fill="auto"/>
            <w:hideMark/>
          </w:tcPr>
          <w:p w:rsidR="0018276E" w:rsidRPr="0018276E" w:rsidRDefault="0018276E" w:rsidP="00286EDD">
            <w:pPr>
              <w:suppressAutoHyphens/>
              <w:jc w:val="center"/>
              <w:rPr>
                <w:rFonts w:ascii="Times" w:eastAsia="Calibri" w:hAnsi="Times"/>
                <w:b/>
                <w:sz w:val="20"/>
                <w:szCs w:val="20"/>
              </w:rPr>
            </w:pPr>
            <w:r w:rsidRPr="0018276E">
              <w:rPr>
                <w:rFonts w:eastAsia="Calibri"/>
                <w:b/>
                <w:sz w:val="20"/>
                <w:szCs w:val="20"/>
              </w:rPr>
              <w:t>Уменьшение</w:t>
            </w:r>
            <w:r w:rsidRPr="0018276E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18276E">
              <w:rPr>
                <w:rFonts w:eastAsia="Calibri"/>
                <w:b/>
                <w:sz w:val="20"/>
                <w:szCs w:val="20"/>
              </w:rPr>
              <w:t>остатков</w:t>
            </w:r>
            <w:r w:rsidRPr="0018276E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18276E">
              <w:rPr>
                <w:rFonts w:eastAsia="Calibri"/>
                <w:b/>
                <w:sz w:val="20"/>
                <w:szCs w:val="20"/>
              </w:rPr>
              <w:t>средств</w:t>
            </w:r>
            <w:r w:rsidRPr="0018276E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18276E">
              <w:rPr>
                <w:rFonts w:eastAsia="Calibri"/>
                <w:b/>
                <w:sz w:val="20"/>
                <w:szCs w:val="20"/>
              </w:rPr>
              <w:t>бюджетов</w:t>
            </w:r>
          </w:p>
        </w:tc>
        <w:tc>
          <w:tcPr>
            <w:tcW w:w="1320" w:type="dxa"/>
            <w:shd w:val="clear" w:color="auto" w:fill="auto"/>
            <w:hideMark/>
          </w:tcPr>
          <w:p w:rsidR="0018276E" w:rsidRPr="0018276E" w:rsidRDefault="0018276E" w:rsidP="00286EDD">
            <w:pPr>
              <w:suppressAutoHyphens/>
              <w:jc w:val="center"/>
              <w:rPr>
                <w:rFonts w:ascii="Times" w:eastAsia="Calibri" w:hAnsi="Times"/>
                <w:b/>
                <w:sz w:val="20"/>
                <w:szCs w:val="20"/>
              </w:rPr>
            </w:pPr>
            <w:r w:rsidRPr="0018276E">
              <w:rPr>
                <w:rFonts w:ascii="Times" w:eastAsia="Calibri" w:hAnsi="Times"/>
                <w:b/>
                <w:sz w:val="20"/>
                <w:szCs w:val="20"/>
              </w:rPr>
              <w:t>12 766,6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:rsidR="0018276E" w:rsidRPr="0018276E" w:rsidRDefault="0018276E" w:rsidP="00286EDD">
            <w:pPr>
              <w:suppressAutoHyphens/>
              <w:jc w:val="center"/>
              <w:rPr>
                <w:rFonts w:ascii="Times" w:eastAsia="Calibri" w:hAnsi="Times"/>
                <w:b/>
                <w:sz w:val="20"/>
                <w:szCs w:val="20"/>
              </w:rPr>
            </w:pPr>
            <w:r w:rsidRPr="0018276E">
              <w:rPr>
                <w:rFonts w:ascii="Times" w:eastAsia="Calibri" w:hAnsi="Times"/>
                <w:b/>
                <w:sz w:val="20"/>
                <w:szCs w:val="20"/>
              </w:rPr>
              <w:t>8 175,7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18276E" w:rsidRPr="0018276E" w:rsidRDefault="0018276E" w:rsidP="00286EDD">
            <w:pPr>
              <w:suppressAutoHyphens/>
              <w:jc w:val="center"/>
              <w:rPr>
                <w:rFonts w:ascii="Times" w:eastAsia="Calibri" w:hAnsi="Times"/>
                <w:b/>
                <w:sz w:val="20"/>
                <w:szCs w:val="20"/>
              </w:rPr>
            </w:pPr>
            <w:r w:rsidRPr="0018276E">
              <w:rPr>
                <w:rFonts w:ascii="Times" w:eastAsia="Calibri" w:hAnsi="Times"/>
                <w:b/>
                <w:sz w:val="20"/>
                <w:szCs w:val="20"/>
              </w:rPr>
              <w:t>7 846,4</w:t>
            </w:r>
          </w:p>
        </w:tc>
      </w:tr>
      <w:tr w:rsidR="0018276E" w:rsidRPr="0018276E" w:rsidTr="00286EDD">
        <w:trPr>
          <w:trHeight w:val="375"/>
        </w:trPr>
        <w:tc>
          <w:tcPr>
            <w:tcW w:w="4060" w:type="dxa"/>
            <w:shd w:val="clear" w:color="auto" w:fill="auto"/>
            <w:hideMark/>
          </w:tcPr>
          <w:p w:rsidR="0018276E" w:rsidRPr="0018276E" w:rsidRDefault="0018276E" w:rsidP="00286EDD">
            <w:pPr>
              <w:suppressAutoHyphens/>
              <w:jc w:val="center"/>
              <w:rPr>
                <w:rFonts w:ascii="Times" w:eastAsia="Calibri" w:hAnsi="Times"/>
                <w:b/>
                <w:sz w:val="20"/>
                <w:szCs w:val="20"/>
              </w:rPr>
            </w:pPr>
            <w:r w:rsidRPr="0018276E">
              <w:rPr>
                <w:rFonts w:ascii="Times" w:eastAsia="Calibri" w:hAnsi="Times"/>
                <w:b/>
                <w:sz w:val="20"/>
                <w:szCs w:val="20"/>
              </w:rPr>
              <w:t>01 05 02 00 00 0000 600</w:t>
            </w:r>
          </w:p>
        </w:tc>
        <w:tc>
          <w:tcPr>
            <w:tcW w:w="7220" w:type="dxa"/>
            <w:shd w:val="clear" w:color="auto" w:fill="auto"/>
            <w:hideMark/>
          </w:tcPr>
          <w:p w:rsidR="0018276E" w:rsidRPr="0018276E" w:rsidRDefault="0018276E" w:rsidP="00286EDD">
            <w:pPr>
              <w:suppressAutoHyphens/>
              <w:jc w:val="center"/>
              <w:rPr>
                <w:rFonts w:ascii="Times" w:eastAsia="Calibri" w:hAnsi="Times"/>
                <w:b/>
                <w:sz w:val="20"/>
                <w:szCs w:val="20"/>
              </w:rPr>
            </w:pPr>
            <w:r w:rsidRPr="0018276E">
              <w:rPr>
                <w:rFonts w:eastAsia="Calibri"/>
                <w:b/>
                <w:sz w:val="20"/>
                <w:szCs w:val="20"/>
              </w:rPr>
              <w:t>Уменьшение</w:t>
            </w:r>
            <w:r w:rsidRPr="0018276E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18276E">
              <w:rPr>
                <w:rFonts w:eastAsia="Calibri"/>
                <w:b/>
                <w:sz w:val="20"/>
                <w:szCs w:val="20"/>
              </w:rPr>
              <w:t>прочих</w:t>
            </w:r>
            <w:r w:rsidRPr="0018276E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18276E">
              <w:rPr>
                <w:rFonts w:eastAsia="Calibri"/>
                <w:b/>
                <w:sz w:val="20"/>
                <w:szCs w:val="20"/>
              </w:rPr>
              <w:t>остатков</w:t>
            </w:r>
            <w:r w:rsidRPr="0018276E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18276E">
              <w:rPr>
                <w:rFonts w:eastAsia="Calibri"/>
                <w:b/>
                <w:sz w:val="20"/>
                <w:szCs w:val="20"/>
              </w:rPr>
              <w:t>средств</w:t>
            </w:r>
            <w:r w:rsidRPr="0018276E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18276E">
              <w:rPr>
                <w:rFonts w:eastAsia="Calibri"/>
                <w:b/>
                <w:sz w:val="20"/>
                <w:szCs w:val="20"/>
              </w:rPr>
              <w:t>бюджетов</w:t>
            </w:r>
          </w:p>
        </w:tc>
        <w:tc>
          <w:tcPr>
            <w:tcW w:w="1320" w:type="dxa"/>
            <w:shd w:val="clear" w:color="auto" w:fill="auto"/>
            <w:hideMark/>
          </w:tcPr>
          <w:p w:rsidR="0018276E" w:rsidRPr="0018276E" w:rsidRDefault="0018276E" w:rsidP="00286EDD">
            <w:pPr>
              <w:suppressAutoHyphens/>
              <w:jc w:val="center"/>
              <w:rPr>
                <w:rFonts w:ascii="Times" w:eastAsia="Calibri" w:hAnsi="Times"/>
                <w:b/>
                <w:sz w:val="20"/>
                <w:szCs w:val="20"/>
              </w:rPr>
            </w:pPr>
            <w:r w:rsidRPr="0018276E">
              <w:rPr>
                <w:rFonts w:ascii="Times" w:eastAsia="Calibri" w:hAnsi="Times"/>
                <w:b/>
                <w:sz w:val="20"/>
                <w:szCs w:val="20"/>
              </w:rPr>
              <w:t>12 766,6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:rsidR="0018276E" w:rsidRPr="0018276E" w:rsidRDefault="0018276E" w:rsidP="00286EDD">
            <w:pPr>
              <w:suppressAutoHyphens/>
              <w:jc w:val="center"/>
              <w:rPr>
                <w:rFonts w:ascii="Times" w:eastAsia="Calibri" w:hAnsi="Times"/>
                <w:b/>
                <w:sz w:val="20"/>
                <w:szCs w:val="20"/>
              </w:rPr>
            </w:pPr>
            <w:r w:rsidRPr="0018276E">
              <w:rPr>
                <w:rFonts w:ascii="Times" w:eastAsia="Calibri" w:hAnsi="Times"/>
                <w:b/>
                <w:sz w:val="20"/>
                <w:szCs w:val="20"/>
              </w:rPr>
              <w:t>8 175,7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18276E" w:rsidRPr="0018276E" w:rsidRDefault="0018276E" w:rsidP="00286EDD">
            <w:pPr>
              <w:suppressAutoHyphens/>
              <w:jc w:val="center"/>
              <w:rPr>
                <w:rFonts w:ascii="Times" w:eastAsia="Calibri" w:hAnsi="Times"/>
                <w:b/>
                <w:sz w:val="20"/>
                <w:szCs w:val="20"/>
              </w:rPr>
            </w:pPr>
            <w:r w:rsidRPr="0018276E">
              <w:rPr>
                <w:rFonts w:ascii="Times" w:eastAsia="Calibri" w:hAnsi="Times"/>
                <w:b/>
                <w:sz w:val="20"/>
                <w:szCs w:val="20"/>
              </w:rPr>
              <w:t>7 846,4</w:t>
            </w:r>
          </w:p>
        </w:tc>
      </w:tr>
      <w:tr w:rsidR="0018276E" w:rsidRPr="0018276E" w:rsidTr="00286EDD">
        <w:trPr>
          <w:trHeight w:val="375"/>
        </w:trPr>
        <w:tc>
          <w:tcPr>
            <w:tcW w:w="4060" w:type="dxa"/>
            <w:shd w:val="clear" w:color="auto" w:fill="auto"/>
            <w:hideMark/>
          </w:tcPr>
          <w:p w:rsidR="0018276E" w:rsidRPr="0018276E" w:rsidRDefault="0018276E" w:rsidP="00286EDD">
            <w:pPr>
              <w:suppressAutoHyphens/>
              <w:jc w:val="center"/>
              <w:rPr>
                <w:rFonts w:ascii="Times" w:eastAsia="Calibri" w:hAnsi="Times"/>
                <w:b/>
                <w:sz w:val="20"/>
                <w:szCs w:val="20"/>
              </w:rPr>
            </w:pPr>
            <w:r w:rsidRPr="0018276E">
              <w:rPr>
                <w:rFonts w:ascii="Times" w:eastAsia="Calibri" w:hAnsi="Times"/>
                <w:b/>
                <w:sz w:val="20"/>
                <w:szCs w:val="20"/>
              </w:rPr>
              <w:t>01 05 02 01 00 0000 610</w:t>
            </w:r>
          </w:p>
        </w:tc>
        <w:tc>
          <w:tcPr>
            <w:tcW w:w="7220" w:type="dxa"/>
            <w:shd w:val="clear" w:color="auto" w:fill="auto"/>
            <w:hideMark/>
          </w:tcPr>
          <w:p w:rsidR="0018276E" w:rsidRPr="0018276E" w:rsidRDefault="0018276E" w:rsidP="00286EDD">
            <w:pPr>
              <w:suppressAutoHyphens/>
              <w:jc w:val="center"/>
              <w:rPr>
                <w:rFonts w:ascii="Times" w:eastAsia="Calibri" w:hAnsi="Times"/>
                <w:b/>
                <w:sz w:val="20"/>
                <w:szCs w:val="20"/>
              </w:rPr>
            </w:pPr>
            <w:r w:rsidRPr="0018276E">
              <w:rPr>
                <w:rFonts w:eastAsia="Calibri"/>
                <w:b/>
                <w:sz w:val="20"/>
                <w:szCs w:val="20"/>
              </w:rPr>
              <w:t>Уменьшение</w:t>
            </w:r>
            <w:r w:rsidRPr="0018276E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18276E">
              <w:rPr>
                <w:rFonts w:eastAsia="Calibri"/>
                <w:b/>
                <w:sz w:val="20"/>
                <w:szCs w:val="20"/>
              </w:rPr>
              <w:t>прочих</w:t>
            </w:r>
            <w:r w:rsidRPr="0018276E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18276E">
              <w:rPr>
                <w:rFonts w:eastAsia="Calibri"/>
                <w:b/>
                <w:sz w:val="20"/>
                <w:szCs w:val="20"/>
              </w:rPr>
              <w:t>остатков</w:t>
            </w:r>
            <w:r w:rsidRPr="0018276E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18276E">
              <w:rPr>
                <w:rFonts w:eastAsia="Calibri"/>
                <w:b/>
                <w:sz w:val="20"/>
                <w:szCs w:val="20"/>
              </w:rPr>
              <w:t>денежных</w:t>
            </w:r>
            <w:r w:rsidRPr="0018276E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18276E">
              <w:rPr>
                <w:rFonts w:eastAsia="Calibri"/>
                <w:b/>
                <w:sz w:val="20"/>
                <w:szCs w:val="20"/>
              </w:rPr>
              <w:t>средств</w:t>
            </w:r>
            <w:r w:rsidRPr="0018276E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18276E">
              <w:rPr>
                <w:rFonts w:eastAsia="Calibri"/>
                <w:b/>
                <w:sz w:val="20"/>
                <w:szCs w:val="20"/>
              </w:rPr>
              <w:t>бюджетов</w:t>
            </w:r>
          </w:p>
        </w:tc>
        <w:tc>
          <w:tcPr>
            <w:tcW w:w="1320" w:type="dxa"/>
            <w:shd w:val="clear" w:color="auto" w:fill="auto"/>
            <w:hideMark/>
          </w:tcPr>
          <w:p w:rsidR="0018276E" w:rsidRPr="0018276E" w:rsidRDefault="0018276E" w:rsidP="00286EDD">
            <w:pPr>
              <w:suppressAutoHyphens/>
              <w:jc w:val="center"/>
              <w:rPr>
                <w:rFonts w:ascii="Times" w:eastAsia="Calibri" w:hAnsi="Times"/>
                <w:b/>
                <w:sz w:val="20"/>
                <w:szCs w:val="20"/>
              </w:rPr>
            </w:pPr>
            <w:r w:rsidRPr="0018276E">
              <w:rPr>
                <w:rFonts w:ascii="Times" w:eastAsia="Calibri" w:hAnsi="Times"/>
                <w:b/>
                <w:sz w:val="20"/>
                <w:szCs w:val="20"/>
              </w:rPr>
              <w:t>12 766,6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:rsidR="0018276E" w:rsidRPr="0018276E" w:rsidRDefault="0018276E" w:rsidP="00286EDD">
            <w:pPr>
              <w:suppressAutoHyphens/>
              <w:jc w:val="center"/>
              <w:rPr>
                <w:rFonts w:ascii="Times" w:eastAsia="Calibri" w:hAnsi="Times"/>
                <w:b/>
                <w:sz w:val="20"/>
                <w:szCs w:val="20"/>
              </w:rPr>
            </w:pPr>
            <w:r w:rsidRPr="0018276E">
              <w:rPr>
                <w:rFonts w:ascii="Times" w:eastAsia="Calibri" w:hAnsi="Times"/>
                <w:b/>
                <w:sz w:val="20"/>
                <w:szCs w:val="20"/>
              </w:rPr>
              <w:t>8 175,7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18276E" w:rsidRPr="0018276E" w:rsidRDefault="0018276E" w:rsidP="00286EDD">
            <w:pPr>
              <w:suppressAutoHyphens/>
              <w:jc w:val="center"/>
              <w:rPr>
                <w:rFonts w:ascii="Times" w:eastAsia="Calibri" w:hAnsi="Times"/>
                <w:b/>
                <w:sz w:val="20"/>
                <w:szCs w:val="20"/>
              </w:rPr>
            </w:pPr>
            <w:r w:rsidRPr="0018276E">
              <w:rPr>
                <w:rFonts w:ascii="Times" w:eastAsia="Calibri" w:hAnsi="Times"/>
                <w:b/>
                <w:sz w:val="20"/>
                <w:szCs w:val="20"/>
              </w:rPr>
              <w:t>7 846,4</w:t>
            </w:r>
          </w:p>
        </w:tc>
      </w:tr>
      <w:tr w:rsidR="0018276E" w:rsidRPr="0018276E" w:rsidTr="00286EDD">
        <w:trPr>
          <w:trHeight w:val="215"/>
        </w:trPr>
        <w:tc>
          <w:tcPr>
            <w:tcW w:w="4060" w:type="dxa"/>
            <w:shd w:val="clear" w:color="auto" w:fill="auto"/>
            <w:hideMark/>
          </w:tcPr>
          <w:p w:rsidR="0018276E" w:rsidRPr="0018276E" w:rsidRDefault="0018276E" w:rsidP="00286EDD">
            <w:pPr>
              <w:suppressAutoHyphens/>
              <w:jc w:val="center"/>
              <w:rPr>
                <w:rFonts w:ascii="Times" w:eastAsia="Calibri" w:hAnsi="Times"/>
                <w:b/>
                <w:sz w:val="20"/>
                <w:szCs w:val="20"/>
              </w:rPr>
            </w:pPr>
            <w:r w:rsidRPr="0018276E">
              <w:rPr>
                <w:rFonts w:ascii="Times" w:eastAsia="Calibri" w:hAnsi="Times"/>
                <w:b/>
                <w:sz w:val="20"/>
                <w:szCs w:val="20"/>
              </w:rPr>
              <w:t>01 05 02 01 10 0000 610</w:t>
            </w:r>
          </w:p>
        </w:tc>
        <w:tc>
          <w:tcPr>
            <w:tcW w:w="7220" w:type="dxa"/>
            <w:shd w:val="clear" w:color="auto" w:fill="auto"/>
            <w:hideMark/>
          </w:tcPr>
          <w:p w:rsidR="0018276E" w:rsidRPr="0018276E" w:rsidRDefault="0018276E" w:rsidP="00286EDD">
            <w:pPr>
              <w:suppressAutoHyphens/>
              <w:jc w:val="center"/>
              <w:rPr>
                <w:rFonts w:ascii="Times" w:eastAsia="Calibri" w:hAnsi="Times"/>
                <w:b/>
                <w:sz w:val="20"/>
                <w:szCs w:val="20"/>
              </w:rPr>
            </w:pPr>
            <w:r w:rsidRPr="0018276E">
              <w:rPr>
                <w:rFonts w:eastAsia="Calibri"/>
                <w:b/>
                <w:sz w:val="20"/>
                <w:szCs w:val="20"/>
              </w:rPr>
              <w:t>Уменьшение</w:t>
            </w:r>
            <w:r w:rsidRPr="0018276E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18276E">
              <w:rPr>
                <w:rFonts w:eastAsia="Calibri"/>
                <w:b/>
                <w:sz w:val="20"/>
                <w:szCs w:val="20"/>
              </w:rPr>
              <w:t>прочих</w:t>
            </w:r>
            <w:r w:rsidRPr="0018276E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18276E">
              <w:rPr>
                <w:rFonts w:eastAsia="Calibri"/>
                <w:b/>
                <w:sz w:val="20"/>
                <w:szCs w:val="20"/>
              </w:rPr>
              <w:t>остатков</w:t>
            </w:r>
            <w:r w:rsidRPr="0018276E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18276E">
              <w:rPr>
                <w:rFonts w:eastAsia="Calibri"/>
                <w:b/>
                <w:sz w:val="20"/>
                <w:szCs w:val="20"/>
              </w:rPr>
              <w:t>денежных</w:t>
            </w:r>
            <w:r w:rsidRPr="0018276E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18276E">
              <w:rPr>
                <w:rFonts w:eastAsia="Calibri"/>
                <w:b/>
                <w:sz w:val="20"/>
                <w:szCs w:val="20"/>
              </w:rPr>
              <w:t>средств</w:t>
            </w:r>
            <w:r w:rsidRPr="0018276E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18276E">
              <w:rPr>
                <w:rFonts w:eastAsia="Calibri"/>
                <w:b/>
                <w:sz w:val="20"/>
                <w:szCs w:val="20"/>
              </w:rPr>
              <w:t>бюджетов</w:t>
            </w:r>
            <w:r w:rsidRPr="0018276E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18276E">
              <w:rPr>
                <w:rFonts w:eastAsia="Calibri"/>
                <w:b/>
                <w:sz w:val="20"/>
                <w:szCs w:val="20"/>
              </w:rPr>
              <w:t>сельских</w:t>
            </w:r>
            <w:r w:rsidRPr="0018276E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18276E">
              <w:rPr>
                <w:rFonts w:eastAsia="Calibri"/>
                <w:b/>
                <w:sz w:val="20"/>
                <w:szCs w:val="20"/>
              </w:rPr>
              <w:t>поселений</w:t>
            </w:r>
          </w:p>
        </w:tc>
        <w:tc>
          <w:tcPr>
            <w:tcW w:w="1320" w:type="dxa"/>
            <w:shd w:val="clear" w:color="auto" w:fill="auto"/>
            <w:hideMark/>
          </w:tcPr>
          <w:p w:rsidR="0018276E" w:rsidRPr="0018276E" w:rsidRDefault="0018276E" w:rsidP="00286EDD">
            <w:pPr>
              <w:suppressAutoHyphens/>
              <w:jc w:val="center"/>
              <w:rPr>
                <w:rFonts w:ascii="Times" w:eastAsia="Calibri" w:hAnsi="Times"/>
                <w:b/>
                <w:sz w:val="20"/>
                <w:szCs w:val="20"/>
              </w:rPr>
            </w:pPr>
            <w:r w:rsidRPr="0018276E">
              <w:rPr>
                <w:rFonts w:ascii="Times" w:eastAsia="Calibri" w:hAnsi="Times"/>
                <w:b/>
                <w:sz w:val="20"/>
                <w:szCs w:val="20"/>
              </w:rPr>
              <w:t>12 766,6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:rsidR="0018276E" w:rsidRPr="0018276E" w:rsidRDefault="0018276E" w:rsidP="00286EDD">
            <w:pPr>
              <w:suppressAutoHyphens/>
              <w:jc w:val="center"/>
              <w:rPr>
                <w:rFonts w:ascii="Times" w:eastAsia="Calibri" w:hAnsi="Times"/>
                <w:b/>
                <w:sz w:val="20"/>
                <w:szCs w:val="20"/>
              </w:rPr>
            </w:pPr>
            <w:r w:rsidRPr="0018276E">
              <w:rPr>
                <w:rFonts w:ascii="Times" w:eastAsia="Calibri" w:hAnsi="Times"/>
                <w:b/>
                <w:sz w:val="20"/>
                <w:szCs w:val="20"/>
              </w:rPr>
              <w:t>8 175,7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18276E" w:rsidRPr="0018276E" w:rsidRDefault="0018276E" w:rsidP="00286EDD">
            <w:pPr>
              <w:suppressAutoHyphens/>
              <w:jc w:val="center"/>
              <w:rPr>
                <w:rFonts w:ascii="Times" w:eastAsia="Calibri" w:hAnsi="Times"/>
                <w:b/>
                <w:sz w:val="20"/>
                <w:szCs w:val="20"/>
              </w:rPr>
            </w:pPr>
            <w:r w:rsidRPr="0018276E">
              <w:rPr>
                <w:rFonts w:ascii="Times" w:eastAsia="Calibri" w:hAnsi="Times"/>
                <w:b/>
                <w:sz w:val="20"/>
                <w:szCs w:val="20"/>
              </w:rPr>
              <w:t>7 846,4</w:t>
            </w:r>
          </w:p>
        </w:tc>
      </w:tr>
      <w:tr w:rsidR="0018276E" w:rsidRPr="0018276E" w:rsidTr="00286EDD">
        <w:trPr>
          <w:trHeight w:val="435"/>
        </w:trPr>
        <w:tc>
          <w:tcPr>
            <w:tcW w:w="4060" w:type="dxa"/>
            <w:shd w:val="clear" w:color="auto" w:fill="auto"/>
            <w:hideMark/>
          </w:tcPr>
          <w:p w:rsidR="0018276E" w:rsidRPr="0018276E" w:rsidRDefault="0018276E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i/>
                <w:iCs/>
                <w:sz w:val="20"/>
                <w:szCs w:val="20"/>
              </w:rPr>
            </w:pPr>
            <w:r w:rsidRPr="0018276E">
              <w:rPr>
                <w:rFonts w:ascii="Times" w:eastAsia="Calibri" w:hAnsi="Times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220" w:type="dxa"/>
            <w:shd w:val="clear" w:color="auto" w:fill="auto"/>
            <w:hideMark/>
          </w:tcPr>
          <w:p w:rsidR="0018276E" w:rsidRPr="0018276E" w:rsidRDefault="0018276E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sz w:val="20"/>
                <w:szCs w:val="20"/>
              </w:rPr>
            </w:pPr>
            <w:r w:rsidRPr="0018276E">
              <w:rPr>
                <w:rFonts w:eastAsia="Calibri"/>
                <w:b/>
                <w:bCs/>
                <w:sz w:val="20"/>
                <w:szCs w:val="20"/>
              </w:rPr>
              <w:t>Всего</w:t>
            </w:r>
            <w:r w:rsidRPr="0018276E">
              <w:rPr>
                <w:rFonts w:ascii="Times" w:eastAsia="Calibri" w:hAnsi="Times"/>
                <w:b/>
                <w:bCs/>
                <w:sz w:val="20"/>
                <w:szCs w:val="20"/>
              </w:rPr>
              <w:t xml:space="preserve"> </w:t>
            </w:r>
            <w:r w:rsidRPr="0018276E">
              <w:rPr>
                <w:rFonts w:eastAsia="Calibri"/>
                <w:b/>
                <w:bCs/>
                <w:sz w:val="20"/>
                <w:szCs w:val="20"/>
              </w:rPr>
              <w:t>источников</w:t>
            </w:r>
            <w:r w:rsidRPr="0018276E">
              <w:rPr>
                <w:rFonts w:ascii="Times" w:eastAsia="Calibri" w:hAnsi="Times"/>
                <w:b/>
                <w:bCs/>
                <w:sz w:val="20"/>
                <w:szCs w:val="20"/>
              </w:rPr>
              <w:t xml:space="preserve"> </w:t>
            </w:r>
            <w:r w:rsidRPr="0018276E">
              <w:rPr>
                <w:rFonts w:eastAsia="Calibri"/>
                <w:b/>
                <w:bCs/>
                <w:sz w:val="20"/>
                <w:szCs w:val="20"/>
              </w:rPr>
              <w:t>финансирования</w:t>
            </w:r>
            <w:r w:rsidRPr="0018276E">
              <w:rPr>
                <w:rFonts w:ascii="Times" w:eastAsia="Calibri" w:hAnsi="Times"/>
                <w:b/>
                <w:bCs/>
                <w:sz w:val="20"/>
                <w:szCs w:val="20"/>
              </w:rPr>
              <w:t xml:space="preserve"> </w:t>
            </w:r>
            <w:r w:rsidRPr="0018276E">
              <w:rPr>
                <w:rFonts w:eastAsia="Calibri"/>
                <w:b/>
                <w:bCs/>
                <w:sz w:val="20"/>
                <w:szCs w:val="20"/>
              </w:rPr>
              <w:t>дефицита</w:t>
            </w:r>
            <w:r w:rsidRPr="0018276E">
              <w:rPr>
                <w:rFonts w:ascii="Times" w:eastAsia="Calibri" w:hAnsi="Times"/>
                <w:b/>
                <w:bCs/>
                <w:sz w:val="20"/>
                <w:szCs w:val="20"/>
              </w:rPr>
              <w:t xml:space="preserve"> </w:t>
            </w:r>
            <w:r w:rsidRPr="0018276E">
              <w:rPr>
                <w:rFonts w:eastAsia="Calibri"/>
                <w:b/>
                <w:bCs/>
                <w:sz w:val="20"/>
                <w:szCs w:val="20"/>
              </w:rPr>
              <w:t>бюджета</w:t>
            </w:r>
            <w:r w:rsidRPr="0018276E">
              <w:rPr>
                <w:rFonts w:ascii="Times" w:eastAsia="Calibri" w:hAnsi="Times"/>
                <w:b/>
                <w:bCs/>
                <w:sz w:val="20"/>
                <w:szCs w:val="20"/>
              </w:rPr>
              <w:t xml:space="preserve"> </w:t>
            </w:r>
            <w:r w:rsidRPr="0018276E">
              <w:rPr>
                <w:rFonts w:eastAsia="Calibri"/>
                <w:b/>
                <w:bCs/>
                <w:sz w:val="20"/>
                <w:szCs w:val="20"/>
              </w:rPr>
              <w:t>поселения</w:t>
            </w:r>
          </w:p>
        </w:tc>
        <w:tc>
          <w:tcPr>
            <w:tcW w:w="1320" w:type="dxa"/>
            <w:shd w:val="clear" w:color="auto" w:fill="auto"/>
            <w:hideMark/>
          </w:tcPr>
          <w:p w:rsidR="0018276E" w:rsidRPr="0018276E" w:rsidRDefault="0018276E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i/>
                <w:iCs/>
                <w:sz w:val="20"/>
                <w:szCs w:val="20"/>
              </w:rPr>
            </w:pPr>
            <w:r w:rsidRPr="0018276E">
              <w:rPr>
                <w:rFonts w:ascii="Times" w:eastAsia="Calibri" w:hAnsi="Times"/>
                <w:b/>
                <w:bCs/>
                <w:i/>
                <w:iCs/>
                <w:sz w:val="20"/>
                <w:szCs w:val="20"/>
              </w:rPr>
              <w:t>1 557,1</w:t>
            </w:r>
          </w:p>
        </w:tc>
        <w:tc>
          <w:tcPr>
            <w:tcW w:w="1060" w:type="dxa"/>
            <w:shd w:val="clear" w:color="auto" w:fill="auto"/>
            <w:hideMark/>
          </w:tcPr>
          <w:p w:rsidR="0018276E" w:rsidRPr="0018276E" w:rsidRDefault="0018276E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i/>
                <w:iCs/>
                <w:sz w:val="20"/>
                <w:szCs w:val="20"/>
              </w:rPr>
            </w:pPr>
            <w:r w:rsidRPr="0018276E">
              <w:rPr>
                <w:rFonts w:ascii="Times" w:eastAsia="Calibri" w:hAnsi="Times"/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1120" w:type="dxa"/>
            <w:shd w:val="clear" w:color="auto" w:fill="auto"/>
            <w:hideMark/>
          </w:tcPr>
          <w:p w:rsidR="0018276E" w:rsidRPr="0018276E" w:rsidRDefault="0018276E" w:rsidP="00286EDD">
            <w:pPr>
              <w:suppressAutoHyphens/>
              <w:jc w:val="center"/>
              <w:rPr>
                <w:rFonts w:ascii="Times" w:eastAsia="Calibri" w:hAnsi="Times"/>
                <w:b/>
                <w:bCs/>
                <w:i/>
                <w:iCs/>
                <w:sz w:val="20"/>
                <w:szCs w:val="20"/>
              </w:rPr>
            </w:pPr>
            <w:r w:rsidRPr="0018276E">
              <w:rPr>
                <w:rFonts w:ascii="Times" w:eastAsia="Calibri" w:hAnsi="Times"/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</w:tr>
    </w:tbl>
    <w:p w:rsidR="0018276E" w:rsidRPr="0018276E" w:rsidRDefault="0018276E" w:rsidP="0018276E">
      <w:pPr>
        <w:suppressAutoHyphens/>
        <w:jc w:val="center"/>
        <w:rPr>
          <w:rFonts w:ascii="Times" w:hAnsi="Times"/>
          <w:b/>
          <w:sz w:val="20"/>
          <w:szCs w:val="20"/>
        </w:rPr>
      </w:pPr>
    </w:p>
    <w:p w:rsidR="008A7A71" w:rsidRPr="0018276E" w:rsidRDefault="008A7A71">
      <w:pPr>
        <w:rPr>
          <w:rFonts w:ascii="Times" w:hAnsi="Times"/>
        </w:rPr>
      </w:pPr>
      <w:bookmarkStart w:id="0" w:name="_GoBack"/>
      <w:bookmarkEnd w:id="0"/>
    </w:p>
    <w:sectPr w:rsidR="008A7A71" w:rsidRPr="001827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52F"/>
    <w:rsid w:val="0018276E"/>
    <w:rsid w:val="008A7A71"/>
    <w:rsid w:val="00E43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7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7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1406</Characters>
  <Application>Microsoft Office Word</Application>
  <DocSecurity>0</DocSecurity>
  <Lines>11</Lines>
  <Paragraphs>3</Paragraphs>
  <ScaleCrop>false</ScaleCrop>
  <Company/>
  <LinksUpToDate>false</LinksUpToDate>
  <CharactersWithSpaces>1649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COMP3</dc:creator>
  <cp:keywords/>
  <dc:description/>
  <cp:lastModifiedBy>COMP3</cp:lastModifiedBy>
  <cp:revision>2</cp:revision>
  <dcterms:created xsi:type="dcterms:W3CDTF">2023-01-31T12:49:00Z</dcterms:created>
  <dcterms:modified xsi:type="dcterms:W3CDTF">2023-01-31T12:49:00Z</dcterms:modified>
</cp:coreProperties>
</file>