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rPr>
          <w:b/>
          <w:b/>
          <w:bCs/>
        </w:rPr>
      </w:pPr>
      <w:r>
        <w:rPr>
          <w:b/>
          <w:bCs/>
        </w:rPr>
        <w:t>ПРОЕКТ</w:t>
      </w:r>
    </w:p>
    <w:tbl>
      <w:tblPr>
        <w:tblW w:w="9571" w:type="dxa"/>
        <w:jc w:val="left"/>
        <w:tblInd w:w="0" w:type="dxa"/>
        <w:tblBorders>
          <w:top w:val="single" w:sz="4" w:space="0" w:color="00000A"/>
          <w:bottom w:val="single" w:sz="4" w:space="0" w:color="00000A"/>
          <w:insideH w:val="single" w:sz="4" w:space="0" w:color="00000A"/>
        </w:tblBorders>
        <w:tblCellMar>
          <w:top w:w="0" w:type="dxa"/>
          <w:left w:w="108" w:type="dxa"/>
          <w:bottom w:w="0" w:type="dxa"/>
          <w:right w:w="108" w:type="dxa"/>
        </w:tblCellMar>
        <w:tblLook w:firstRow="1" w:noVBand="0" w:lastRow="1" w:firstColumn="1" w:lastColumn="1" w:noHBand="0" w:val="01e0"/>
      </w:tblPr>
      <w:tblGrid>
        <w:gridCol w:w="9571"/>
      </w:tblGrid>
      <w:tr>
        <w:trPr/>
        <w:tc>
          <w:tcPr>
            <w:tcW w:w="9571" w:type="dxa"/>
            <w:tcBorders>
              <w:top w:val="single" w:sz="4" w:space="0" w:color="00000A"/>
              <w:bottom w:val="single" w:sz="4" w:space="0" w:color="00000A"/>
              <w:insideH w:val="single" w:sz="4" w:space="0" w:color="00000A"/>
            </w:tcBorders>
            <w:shd w:fill="auto" w:val="clear"/>
          </w:tcPr>
          <w:p>
            <w:pPr>
              <w:pStyle w:val="Normal"/>
              <w:jc w:val="center"/>
              <w:rPr/>
            </w:pPr>
            <w:r>
              <w:rPr>
                <w:rFonts w:eastAsia="Times New Roman" w:cs="Times New Roman"/>
                <w:b/>
                <w:sz w:val="20"/>
              </w:rPr>
              <w:t>РОССИЙСКАЯ ФЕДЕРАЦИЯ</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РОСТОВСКАЯ ОБЛАСТЬ</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ТАЦИНСКИЙ РАЙОН</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МУНИЦИПАЛЬНОЕ ОБРАЗОВАНИЕ «КОВЫЛКИНСКОЕ СЕЛЬСКОЕ ПОСЕЛЕНИЕ»</w:t>
            </w:r>
          </w:p>
          <w:p>
            <w:pPr>
              <w:pStyle w:val="Normal"/>
              <w:jc w:val="center"/>
              <w:rPr>
                <w:rFonts w:ascii="Times New Roman" w:hAnsi="Times New Roman" w:eastAsia="Times New Roman" w:cs="Times New Roman"/>
                <w:b/>
                <w:b/>
                <w:sz w:val="16"/>
              </w:rPr>
            </w:pPr>
            <w:r>
              <w:rPr>
                <w:rFonts w:eastAsia="Times New Roman" w:cs="Times New Roman"/>
                <w:b/>
                <w:sz w:val="16"/>
              </w:rPr>
            </w:r>
          </w:p>
          <w:p>
            <w:pPr>
              <w:pStyle w:val="Normal"/>
              <w:spacing w:lineRule="atLeast" w:line="240"/>
              <w:ind w:firstLine="709"/>
              <w:jc w:val="center"/>
              <w:rPr/>
            </w:pPr>
            <w:r>
              <w:rPr>
                <w:rFonts w:eastAsia="Times New Roman" w:cs="Times New Roman"/>
                <w:b/>
                <w:sz w:val="28"/>
                <w:szCs w:val="28"/>
                <w:lang w:eastAsia="en-US"/>
              </w:rPr>
              <w:t>АДМИНИСТРАЦИЯ КОВЫЛКИНСКОГО  СЕЛЬСКОГО  ПОСЕЛЕНИЯ</w:t>
            </w:r>
          </w:p>
        </w:tc>
      </w:tr>
    </w:tbl>
    <w:p>
      <w:pPr>
        <w:pStyle w:val="Normal"/>
        <w:spacing w:lineRule="auto" w:line="240"/>
        <w:ind w:left="0" w:right="0" w:hanging="0"/>
        <w:jc w:val="center"/>
        <w:rPr>
          <w:rFonts w:eastAsia="Times New Roman" w:cs="Times New Roman"/>
          <w:b/>
          <w:b/>
          <w:color w:val="000000"/>
          <w:sz w:val="28"/>
          <w:szCs w:val="28"/>
          <w:lang w:eastAsia="ru-RU"/>
        </w:rPr>
      </w:pPr>
      <w:r>
        <w:rPr>
          <w:rFonts w:eastAsia="Times New Roman" w:cs="Times New Roman"/>
          <w:b/>
          <w:color w:val="000000"/>
          <w:sz w:val="28"/>
          <w:szCs w:val="28"/>
          <w:lang w:eastAsia="ru-RU"/>
        </w:rPr>
      </w:r>
    </w:p>
    <w:p>
      <w:pPr>
        <w:pStyle w:val="Normal"/>
        <w:spacing w:lineRule="auto" w:line="240"/>
        <w:ind w:left="0" w:right="0" w:hanging="0"/>
        <w:jc w:val="center"/>
        <w:rPr>
          <w:rFonts w:ascii="Times New Roman" w:hAnsi="Times New Roman"/>
          <w:b w:val="false"/>
          <w:b w:val="false"/>
          <w:bCs w:val="false"/>
        </w:rPr>
      </w:pPr>
      <w:r>
        <w:rPr>
          <w:b/>
          <w:bCs/>
          <w:sz w:val="28"/>
          <w:lang w:eastAsia="zh-CN"/>
        </w:rPr>
        <w:t>ПОСТАНОВЛЕНИЕ</w:t>
      </w:r>
    </w:p>
    <w:p>
      <w:pPr>
        <w:pStyle w:val="Normal"/>
        <w:spacing w:lineRule="auto" w:line="240" w:before="0" w:after="0"/>
        <w:jc w:val="center"/>
        <w:rPr>
          <w:rFonts w:ascii="Times New Roman" w:hAnsi="Times New Roman"/>
          <w:b w:val="false"/>
          <w:b w:val="false"/>
          <w:bCs w:val="false"/>
          <w:sz w:val="16"/>
        </w:rPr>
      </w:pPr>
      <w:r>
        <w:rPr>
          <w:b w:val="false"/>
          <w:bCs w:val="false"/>
          <w:sz w:val="16"/>
        </w:rPr>
      </w:r>
    </w:p>
    <w:p>
      <w:pPr>
        <w:pStyle w:val="Normal"/>
        <w:spacing w:lineRule="auto" w:line="240"/>
        <w:rPr/>
      </w:pPr>
      <w:bookmarkStart w:id="0" w:name="__DdeLink__8412_3425186579"/>
      <w:r>
        <w:rPr>
          <w:b w:val="false"/>
          <w:bCs w:val="false"/>
          <w:color w:val="000000"/>
          <w:sz w:val="28"/>
        </w:rPr>
        <w:t>__</w:t>
      </w:r>
      <w:r>
        <w:rPr>
          <w:b w:val="false"/>
          <w:bCs w:val="false"/>
          <w:color w:val="000000"/>
          <w:sz w:val="28"/>
        </w:rPr>
        <w:t xml:space="preserve"> ______ </w:t>
      </w:r>
      <w:r>
        <w:rPr>
          <w:b w:val="false"/>
          <w:bCs w:val="false"/>
          <w:sz w:val="28"/>
        </w:rPr>
        <w:t>2022г                                  №</w:t>
      </w:r>
      <w:r>
        <w:rPr>
          <w:b w:val="false"/>
          <w:bCs w:val="false"/>
          <w:sz w:val="28"/>
        </w:rPr>
        <w:t>___</w:t>
      </w:r>
      <w:r>
        <w:rPr>
          <w:b w:val="false"/>
          <w:bCs w:val="false"/>
          <w:sz w:val="28"/>
        </w:rPr>
        <w:t xml:space="preserve">   </w:t>
      </w:r>
      <w:bookmarkEnd w:id="0"/>
      <w:r>
        <w:rPr>
          <w:b w:val="false"/>
          <w:bCs w:val="false"/>
          <w:sz w:val="28"/>
        </w:rPr>
        <w:t xml:space="preserve">                                   х. Ковылкин</w:t>
      </w:r>
    </w:p>
    <w:p>
      <w:pPr>
        <w:pStyle w:val="Normal"/>
        <w:spacing w:lineRule="auto" w:line="240"/>
        <w:rPr/>
      </w:pPr>
      <w:r>
        <w:rPr>
          <w:b w:val="false"/>
          <w:bCs w:val="false"/>
          <w:sz w:val="28"/>
        </w:rPr>
        <w:t xml:space="preserve">                                </w:t>
      </w:r>
      <w:r>
        <w:rPr>
          <w:b/>
          <w:bCs w:val="false"/>
          <w:sz w:val="28"/>
        </w:rPr>
        <w:t xml:space="preserve"> </w:t>
      </w:r>
      <w:r>
        <w:rPr>
          <w:b w:val="false"/>
          <w:bCs w:val="false"/>
          <w:sz w:val="28"/>
        </w:rPr>
        <w:t xml:space="preserve">                               </w:t>
      </w:r>
      <w:r>
        <w:rPr>
          <w:b/>
          <w:sz w:val="28"/>
        </w:rPr>
        <w:t xml:space="preserve">  </w:t>
      </w:r>
    </w:p>
    <w:tbl>
      <w:tblPr>
        <w:tblW w:w="9915" w:type="dxa"/>
        <w:jc w:val="left"/>
        <w:tblInd w:w="64" w:type="dxa"/>
        <w:tblBorders/>
        <w:tblCellMar>
          <w:top w:w="0" w:type="dxa"/>
          <w:left w:w="118" w:type="dxa"/>
          <w:bottom w:w="0" w:type="dxa"/>
          <w:right w:w="108" w:type="dxa"/>
        </w:tblCellMar>
      </w:tblPr>
      <w:tblGrid>
        <w:gridCol w:w="9915"/>
      </w:tblGrid>
      <w:tr>
        <w:trPr>
          <w:trHeight w:val="1140" w:hRule="atLeast"/>
        </w:trPr>
        <w:tc>
          <w:tcPr>
            <w:tcW w:w="9915" w:type="dxa"/>
            <w:tcBorders/>
            <w:shd w:color="auto" w:fill="FFFFFF"/>
          </w:tcPr>
          <w:p>
            <w:pPr>
              <w:pStyle w:val="Normal"/>
              <w:tabs>
                <w:tab w:val="left" w:pos="5103" w:leader="none"/>
              </w:tabs>
              <w:suppressAutoHyphens w:val="true"/>
              <w:spacing w:lineRule="auto" w:line="240" w:before="0" w:after="0"/>
              <w:ind w:right="5102" w:hanging="0"/>
              <w:jc w:val="both"/>
              <w:rPr>
                <w:sz w:val="28"/>
                <w:szCs w:val="28"/>
              </w:rPr>
            </w:pPr>
            <w:r>
              <w:rPr>
                <w:bCs/>
                <w:sz w:val="28"/>
                <w:szCs w:val="28"/>
                <w:lang w:eastAsia="ar-SA"/>
              </w:rPr>
              <w:t xml:space="preserve">Об утверждении административного регламента предоставления муниципальной услуги </w:t>
            </w:r>
            <w:bookmarkStart w:id="1" w:name="_Hlk96605225"/>
            <w:bookmarkStart w:id="2" w:name="_Hlk99367791"/>
            <w:bookmarkStart w:id="3" w:name="_Hlk98851985"/>
            <w:r>
              <w:rPr>
                <w:bCs/>
                <w:sz w:val="28"/>
                <w:szCs w:val="28"/>
                <w:lang w:eastAsia="ar-SA"/>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bookmarkEnd w:id="1"/>
            <w:bookmarkEnd w:id="2"/>
            <w:bookmarkEnd w:id="3"/>
            <w:r>
              <w:rPr>
                <w:bCs/>
                <w:sz w:val="28"/>
                <w:szCs w:val="28"/>
                <w:lang w:eastAsia="ar-SA"/>
              </w:rPr>
              <w:t>»</w:t>
            </w:r>
          </w:p>
          <w:p>
            <w:pPr>
              <w:pStyle w:val="Normal"/>
              <w:spacing w:lineRule="auto" w:line="240" w:before="0" w:after="0"/>
              <w:ind w:firstLine="567"/>
              <w:jc w:val="left"/>
              <w:rPr>
                <w:rFonts w:ascii="Times New Roman" w:hAnsi="Times New Roman" w:cs="Times New Roman"/>
                <w:b/>
                <w:b/>
                <w:bCs/>
                <w:color w:val="000000"/>
                <w:sz w:val="26"/>
                <w:szCs w:val="26"/>
                <w:lang w:eastAsia="ko-KR"/>
              </w:rPr>
            </w:pPr>
            <w:r>
              <w:rPr>
                <w:rFonts w:cs="Times New Roman"/>
                <w:b/>
                <w:bCs/>
                <w:color w:val="000000"/>
                <w:sz w:val="26"/>
                <w:szCs w:val="26"/>
                <w:lang w:eastAsia="ko-KR"/>
              </w:rPr>
            </w:r>
          </w:p>
        </w:tc>
      </w:tr>
    </w:tbl>
    <w:p>
      <w:pPr>
        <w:pStyle w:val="Normal"/>
        <w:ind w:hanging="0"/>
        <w:jc w:val="both"/>
        <w:rPr/>
      </w:pPr>
      <w:r>
        <w:rPr>
          <w:rFonts w:eastAsia="Calibri"/>
          <w:color w:val="000000"/>
          <w:sz w:val="26"/>
          <w:szCs w:val="26"/>
        </w:rPr>
        <w:t xml:space="preserve">   </w:t>
      </w:r>
      <w:r>
        <w:rPr>
          <w:rFonts w:eastAsia="Calibri"/>
          <w:color w:val="000000"/>
          <w:sz w:val="28"/>
          <w:szCs w:val="28"/>
        </w:rPr>
        <w:t xml:space="preserve"> </w:t>
      </w:r>
      <w:r>
        <w:rPr>
          <w:rFonts w:eastAsia="Calibri" w:cs="Arial"/>
          <w:color w:val="000000"/>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eastAsia="Calibri"/>
          <w:color w:val="000000"/>
          <w:sz w:val="28"/>
          <w:szCs w:val="28"/>
        </w:rPr>
        <w:t xml:space="preserve">, </w:t>
      </w:r>
      <w:bookmarkStart w:id="4" w:name="_GoBack"/>
      <w:r>
        <w:rPr>
          <w:rFonts w:eastAsia="Calibri"/>
          <w:color w:val="000000"/>
          <w:sz w:val="28"/>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bookmarkEnd w:id="4"/>
      <w:r>
        <w:rPr>
          <w:rFonts w:eastAsia="Calibri"/>
          <w:color w:val="000000"/>
          <w:sz w:val="28"/>
          <w:szCs w:val="28"/>
        </w:rPr>
        <w:t xml:space="preserve">, руководствуясь Уставом муниципального образования </w:t>
      </w:r>
      <w:bookmarkStart w:id="5" w:name="_Hlk94089191"/>
      <w:bookmarkStart w:id="6" w:name="_Hlk94090791"/>
      <w:r>
        <w:rPr>
          <w:rFonts w:eastAsia="Calibri"/>
          <w:color w:val="000000"/>
          <w:sz w:val="28"/>
          <w:szCs w:val="28"/>
        </w:rPr>
        <w:t>Ковылкинское сельское поселение</w:t>
      </w:r>
      <w:bookmarkEnd w:id="5"/>
      <w:bookmarkEnd w:id="6"/>
      <w:r>
        <w:rPr>
          <w:rFonts w:eastAsia="Calibri"/>
          <w:color w:val="000000"/>
          <w:sz w:val="28"/>
          <w:szCs w:val="28"/>
        </w:rPr>
        <w:t xml:space="preserve"> Тацинского района Ростовской области,</w:t>
      </w:r>
    </w:p>
    <w:p>
      <w:pPr>
        <w:pStyle w:val="Normal"/>
        <w:suppressAutoHyphens w:val="true"/>
        <w:spacing w:lineRule="auto" w:line="240" w:before="0" w:after="120"/>
        <w:jc w:val="center"/>
        <w:rPr>
          <w:sz w:val="28"/>
          <w:szCs w:val="28"/>
        </w:rPr>
      </w:pPr>
      <w:r>
        <w:rPr>
          <w:b/>
          <w:bCs/>
          <w:sz w:val="28"/>
          <w:szCs w:val="28"/>
        </w:rPr>
        <w:t>ПОСТАНОВЛЯ</w:t>
      </w:r>
      <w:r>
        <w:rPr>
          <w:b/>
          <w:bCs/>
          <w:sz w:val="28"/>
          <w:szCs w:val="28"/>
        </w:rPr>
        <w:t>Ю</w:t>
      </w:r>
      <w:r>
        <w:rPr>
          <w:b/>
          <w:bCs/>
          <w:sz w:val="28"/>
          <w:szCs w:val="28"/>
        </w:rPr>
        <w:t>:</w:t>
      </w:r>
    </w:p>
    <w:p>
      <w:pPr>
        <w:pStyle w:val="Normal"/>
        <w:widowControl w:val="false"/>
        <w:tabs>
          <w:tab w:val="left" w:pos="298" w:leader="none"/>
        </w:tabs>
        <w:spacing w:lineRule="auto" w:line="240" w:before="0" w:after="0"/>
        <w:ind w:left="20" w:right="20" w:firstLine="520"/>
        <w:jc w:val="both"/>
        <w:rPr/>
      </w:pPr>
      <w:r>
        <w:rPr>
          <w:rStyle w:val="Style15"/>
          <w:color w:val="000000"/>
          <w:sz w:val="28"/>
          <w:szCs w:val="28"/>
        </w:rPr>
        <w:t>1. Утвердить прилагаемый Административный регламент предоставления муниципальной услуги "</w:t>
      </w:r>
      <w:bookmarkStart w:id="7" w:name="_Hlk94093005"/>
      <w:r>
        <w:rPr>
          <w:bCs/>
          <w:color w:val="000000"/>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bookmarkEnd w:id="7"/>
      <w:r>
        <w:rPr>
          <w:rStyle w:val="Style15"/>
          <w:color w:val="000000"/>
          <w:sz w:val="28"/>
          <w:szCs w:val="28"/>
        </w:rPr>
        <w:t>".</w:t>
      </w:r>
    </w:p>
    <w:p>
      <w:pPr>
        <w:pStyle w:val="Normal"/>
        <w:widowControl w:val="false"/>
        <w:tabs>
          <w:tab w:val="left" w:pos="298" w:leader="none"/>
        </w:tabs>
        <w:spacing w:lineRule="auto" w:line="240" w:before="0" w:after="0"/>
        <w:ind w:left="20" w:right="20" w:firstLine="520"/>
        <w:jc w:val="both"/>
        <w:rPr>
          <w:sz w:val="28"/>
          <w:szCs w:val="28"/>
        </w:rPr>
      </w:pPr>
      <w:r>
        <w:rPr>
          <w:sz w:val="28"/>
          <w:szCs w:val="28"/>
          <w:shd w:fill="FFFFFF" w:val="clear"/>
        </w:rPr>
        <w:t>2. Признать утратившим силу:</w:t>
      </w:r>
    </w:p>
    <w:p>
      <w:pPr>
        <w:pStyle w:val="Normal"/>
        <w:widowControl w:val="false"/>
        <w:tabs>
          <w:tab w:val="left" w:pos="298" w:leader="none"/>
        </w:tabs>
        <w:spacing w:lineRule="auto" w:line="240" w:before="0" w:after="0"/>
        <w:ind w:left="20" w:right="20" w:firstLine="520"/>
        <w:jc w:val="both"/>
        <w:rPr>
          <w:sz w:val="28"/>
          <w:szCs w:val="28"/>
        </w:rPr>
      </w:pPr>
      <w:bookmarkStart w:id="8" w:name="_Hlk94090983"/>
      <w:r>
        <w:rPr>
          <w:sz w:val="28"/>
          <w:szCs w:val="28"/>
          <w:shd w:fill="FFFFFF" w:val="clear"/>
        </w:rPr>
        <w:t>- постановление</w:t>
      </w:r>
      <w:bookmarkEnd w:id="8"/>
      <w:r>
        <w:rPr>
          <w:sz w:val="28"/>
          <w:szCs w:val="28"/>
          <w:shd w:fill="FFFFFF" w:val="clear"/>
        </w:rPr>
        <w:t xml:space="preserve"> Администрации Ковылкинского сельского поселения Тацинского района Ростовской области от 3</w:t>
      </w:r>
      <w:r>
        <w:rPr>
          <w:sz w:val="28"/>
          <w:szCs w:val="28"/>
          <w:shd w:fill="FFFFFF" w:val="clear"/>
        </w:rPr>
        <w:t>0</w:t>
      </w:r>
      <w:r>
        <w:rPr>
          <w:sz w:val="28"/>
          <w:szCs w:val="28"/>
          <w:shd w:fill="FFFFFF" w:val="clear"/>
        </w:rPr>
        <w:t>.10.2018 №</w:t>
      </w:r>
      <w:r>
        <w:rPr>
          <w:sz w:val="28"/>
          <w:szCs w:val="28"/>
          <w:shd w:fill="FFFFFF" w:val="clear"/>
        </w:rPr>
        <w:t>60</w:t>
      </w:r>
      <w:r>
        <w:rPr>
          <w:sz w:val="28"/>
          <w:szCs w:val="28"/>
          <w:shd w:fill="FFFFFF" w:val="clear"/>
        </w:rPr>
        <w:t xml:space="preserve"> "</w:t>
      </w:r>
      <w:r>
        <w:rPr>
          <w:bCs/>
          <w:sz w:val="28"/>
          <w:szCs w:val="28"/>
          <w:shd w:fill="FFFFFF" w:val="clear"/>
        </w:rPr>
        <w:t>Об утверждении административного регламента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pPr>
        <w:pStyle w:val="Normal"/>
        <w:widowControl w:val="false"/>
        <w:tabs>
          <w:tab w:val="left" w:pos="298" w:leader="none"/>
        </w:tabs>
        <w:spacing w:lineRule="auto" w:line="240" w:before="0" w:after="0"/>
        <w:ind w:right="20" w:hanging="0"/>
        <w:jc w:val="both"/>
        <w:rPr>
          <w:sz w:val="28"/>
          <w:szCs w:val="28"/>
        </w:rPr>
      </w:pPr>
      <w:r>
        <w:rPr>
          <w:bCs/>
          <w:sz w:val="28"/>
          <w:szCs w:val="28"/>
          <w:lang w:eastAsia="zh-CN"/>
        </w:rPr>
        <w:t xml:space="preserve">  </w:t>
      </w:r>
      <w:r>
        <w:rPr>
          <w:bCs/>
          <w:sz w:val="28"/>
          <w:szCs w:val="28"/>
        </w:rPr>
        <w:t>3. Настоящее постановление подлежит официальному опубликованию (обнародованию) в установленном порядке.</w:t>
      </w:r>
    </w:p>
    <w:p>
      <w:pPr>
        <w:pStyle w:val="Normal"/>
        <w:widowControl w:val="false"/>
        <w:tabs>
          <w:tab w:val="left" w:pos="298" w:leader="none"/>
        </w:tabs>
        <w:spacing w:lineRule="auto" w:line="240" w:before="0" w:after="0"/>
        <w:ind w:left="20" w:right="20" w:firstLine="520"/>
        <w:jc w:val="both"/>
        <w:rPr>
          <w:sz w:val="28"/>
          <w:szCs w:val="28"/>
        </w:rPr>
      </w:pPr>
      <w:r>
        <w:rPr>
          <w:sz w:val="28"/>
          <w:szCs w:val="28"/>
        </w:rPr>
        <w:t>4. Контроль за исполнением настоящего постановления оставляю за собой.</w:t>
      </w:r>
    </w:p>
    <w:p>
      <w:pPr>
        <w:pStyle w:val="Normal"/>
        <w:spacing w:lineRule="auto" w:line="240" w:before="0" w:after="0"/>
        <w:ind w:left="20" w:right="20" w:hanging="20"/>
        <w:jc w:val="both"/>
        <w:rPr>
          <w:sz w:val="28"/>
          <w:szCs w:val="28"/>
        </w:rPr>
      </w:pPr>
      <w:r>
        <w:rPr>
          <w:sz w:val="28"/>
          <w:szCs w:val="28"/>
        </w:rPr>
        <w:t xml:space="preserve">Глава Администрации </w:t>
      </w:r>
    </w:p>
    <w:p>
      <w:pPr>
        <w:pStyle w:val="Normal"/>
        <w:spacing w:lineRule="auto" w:line="240" w:before="0" w:after="0"/>
        <w:ind w:left="20" w:right="20" w:hanging="20"/>
        <w:jc w:val="both"/>
        <w:rPr>
          <w:sz w:val="28"/>
          <w:szCs w:val="28"/>
        </w:rPr>
      </w:pPr>
      <w:r>
        <w:rPr>
          <w:sz w:val="28"/>
          <w:szCs w:val="28"/>
        </w:rPr>
        <w:t xml:space="preserve">Ковылкинского </w:t>
      </w:r>
    </w:p>
    <w:p>
      <w:pPr>
        <w:pStyle w:val="Normal"/>
        <w:spacing w:lineRule="auto" w:line="240" w:before="0" w:after="0"/>
        <w:ind w:left="20" w:right="20" w:hanging="20"/>
        <w:jc w:val="both"/>
        <w:rPr>
          <w:sz w:val="28"/>
          <w:szCs w:val="28"/>
        </w:rPr>
      </w:pPr>
      <w:r>
        <w:rPr>
          <w:sz w:val="28"/>
          <w:szCs w:val="28"/>
        </w:rPr>
        <w:t xml:space="preserve">сельского поселения </w:t>
        <w:tab/>
        <w:tab/>
        <w:tab/>
        <w:t xml:space="preserve">                                                  </w:t>
      </w:r>
      <w:r>
        <w:rPr>
          <w:sz w:val="28"/>
          <w:szCs w:val="28"/>
        </w:rPr>
        <w:t>Т.Лачугина</w:t>
      </w:r>
    </w:p>
    <w:p>
      <w:pPr>
        <w:pStyle w:val="Normal"/>
        <w:widowControl w:val="false"/>
        <w:overflowPunct w:val="false"/>
        <w:spacing w:lineRule="auto" w:line="240" w:before="0" w:after="0"/>
        <w:ind w:right="2060" w:hanging="0"/>
        <w:jc w:val="both"/>
        <w:rPr>
          <w:sz w:val="28"/>
          <w:szCs w:val="28"/>
        </w:rPr>
      </w:pPr>
      <w:r>
        <w:rPr>
          <w:b/>
          <w:bCs/>
          <w:sz w:val="28"/>
          <w:szCs w:val="28"/>
        </w:rPr>
        <w:t xml:space="preserve">         </w:t>
      </w:r>
    </w:p>
    <w:p>
      <w:pPr>
        <w:pStyle w:val="Normal"/>
        <w:widowControl w:val="false"/>
        <w:overflowPunct w:val="false"/>
        <w:spacing w:lineRule="auto" w:line="218" w:before="0" w:after="0"/>
        <w:ind w:right="2060" w:hanging="0"/>
        <w:rPr>
          <w:rFonts w:ascii="Times New Roman" w:hAnsi="Times New Roman"/>
          <w:b/>
          <w:b/>
          <w:bCs/>
          <w:sz w:val="28"/>
          <w:szCs w:val="28"/>
        </w:rPr>
      </w:pPr>
      <w:r>
        <w:rPr>
          <w:b/>
          <w:bCs/>
          <w:sz w:val="28"/>
          <w:szCs w:val="28"/>
        </w:rPr>
      </w:r>
    </w:p>
    <w:p>
      <w:pPr>
        <w:pStyle w:val="Normal"/>
        <w:widowControl w:val="false"/>
        <w:overflowPunct w:val="false"/>
        <w:spacing w:lineRule="auto" w:line="218" w:before="0" w:after="0"/>
        <w:ind w:right="2060" w:hanging="0"/>
        <w:rPr>
          <w:rFonts w:ascii="Times New Roman" w:hAnsi="Times New Roman"/>
          <w:b/>
          <w:b/>
          <w:bCs/>
          <w:sz w:val="28"/>
          <w:szCs w:val="28"/>
        </w:rPr>
      </w:pPr>
      <w:r>
        <w:rPr>
          <w:b/>
          <w:bCs/>
          <w:sz w:val="28"/>
          <w:szCs w:val="28"/>
        </w:rPr>
      </w:r>
    </w:p>
    <w:p>
      <w:pPr>
        <w:pStyle w:val="Normal"/>
        <w:spacing w:lineRule="auto" w:line="240" w:before="0" w:after="0"/>
        <w:jc w:val="right"/>
        <w:rPr/>
      </w:pPr>
      <w:r>
        <w:rPr>
          <w:sz w:val="28"/>
          <w:szCs w:val="28"/>
        </w:rPr>
        <w:t>Приложение</w:t>
      </w:r>
    </w:p>
    <w:p>
      <w:pPr>
        <w:pStyle w:val="Normal"/>
        <w:spacing w:lineRule="auto" w:line="240" w:before="0" w:after="0"/>
        <w:jc w:val="right"/>
        <w:rPr/>
      </w:pPr>
      <w:r>
        <w:rPr>
          <w:sz w:val="28"/>
          <w:szCs w:val="28"/>
        </w:rPr>
        <w:t>к постановлению Администрации</w:t>
      </w:r>
    </w:p>
    <w:p>
      <w:pPr>
        <w:pStyle w:val="Normal"/>
        <w:spacing w:lineRule="auto" w:line="240" w:before="0" w:after="0"/>
        <w:jc w:val="right"/>
        <w:rPr/>
      </w:pPr>
      <w:r>
        <w:rPr>
          <w:sz w:val="28"/>
          <w:szCs w:val="28"/>
        </w:rPr>
        <w:t>Ковылкинского сельского поселения</w:t>
      </w:r>
    </w:p>
    <w:p>
      <w:pPr>
        <w:pStyle w:val="Normal"/>
        <w:spacing w:lineRule="auto" w:line="240" w:before="0" w:after="0"/>
        <w:jc w:val="center"/>
        <w:rPr/>
      </w:pPr>
      <w:r>
        <w:rPr>
          <w:sz w:val="28"/>
          <w:szCs w:val="28"/>
        </w:rPr>
        <w:t xml:space="preserve">                                                          </w:t>
      </w:r>
      <w:r>
        <w:rPr>
          <w:b w:val="false"/>
          <w:bCs w:val="false"/>
          <w:color w:val="000000"/>
          <w:sz w:val="28"/>
          <w:szCs w:val="28"/>
        </w:rPr>
        <w:t xml:space="preserve">__ ______ </w:t>
      </w:r>
      <w:r>
        <w:rPr>
          <w:b w:val="false"/>
          <w:bCs w:val="false"/>
          <w:sz w:val="28"/>
          <w:szCs w:val="28"/>
        </w:rPr>
        <w:t xml:space="preserve">2022г                                  №___   </w:t>
      </w:r>
      <w:r>
        <w:rPr>
          <w:b w:val="false"/>
          <w:bCs w:val="false"/>
          <w:sz w:val="28"/>
          <w:szCs w:val="28"/>
        </w:rPr>
        <w:t xml:space="preserve">   </w:t>
      </w:r>
    </w:p>
    <w:p>
      <w:pPr>
        <w:pStyle w:val="Normal"/>
        <w:widowControl w:val="false"/>
        <w:overflowPunct w:val="false"/>
        <w:spacing w:lineRule="auto" w:line="218" w:before="0" w:after="0"/>
        <w:ind w:right="2060" w:hanging="0"/>
        <w:rPr>
          <w:rFonts w:ascii="Times New Roman" w:hAnsi="Times New Roman"/>
          <w:b/>
          <w:b/>
          <w:bCs/>
          <w:sz w:val="27"/>
          <w:szCs w:val="27"/>
        </w:rPr>
      </w:pPr>
      <w:r>
        <w:rPr>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b/>
          <w:bCs/>
          <w:sz w:val="27"/>
          <w:szCs w:val="27"/>
        </w:rPr>
      </w:r>
    </w:p>
    <w:p>
      <w:pPr>
        <w:pStyle w:val="Normal"/>
        <w:numPr>
          <w:ilvl w:val="0"/>
          <w:numId w:val="0"/>
        </w:numPr>
        <w:spacing w:lineRule="auto" w:line="240" w:before="0" w:after="0"/>
        <w:jc w:val="center"/>
        <w:outlineLvl w:val="0"/>
        <w:rPr/>
      </w:pPr>
      <w:r>
        <w:rPr>
          <w:b/>
          <w:sz w:val="28"/>
          <w:szCs w:val="28"/>
        </w:rPr>
        <w:t>АДМИНИСТРАТИВНЫЙ РЕГЛАМЕНТ</w:t>
        <w:br/>
        <w:t>предоставления муниципальной услуги "</w:t>
      </w:r>
      <w:r>
        <w:rPr>
          <w:b/>
          <w:bCs/>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b/>
          <w:sz w:val="28"/>
          <w:szCs w:val="28"/>
        </w:rPr>
        <w:t xml:space="preserve">" </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sz w:val="28"/>
          <w:szCs w:val="28"/>
        </w:rPr>
      </w:r>
    </w:p>
    <w:p>
      <w:pPr>
        <w:pStyle w:val="Normal"/>
        <w:widowControl w:val="false"/>
        <w:numPr>
          <w:ilvl w:val="0"/>
          <w:numId w:val="0"/>
        </w:numPr>
        <w:spacing w:lineRule="auto" w:line="240" w:before="0" w:after="0"/>
        <w:jc w:val="center"/>
        <w:outlineLvl w:val="0"/>
        <w:rPr/>
      </w:pPr>
      <w:r>
        <w:rPr>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sz w:val="28"/>
          <w:szCs w:val="28"/>
        </w:rPr>
      </w:r>
    </w:p>
    <w:p>
      <w:pPr>
        <w:pStyle w:val="Normal"/>
        <w:spacing w:lineRule="auto" w:line="240" w:before="0" w:after="0"/>
        <w:jc w:val="center"/>
        <w:rPr/>
      </w:pPr>
      <w:r>
        <w:rPr>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sz w:val="28"/>
          <w:szCs w:val="28"/>
        </w:rPr>
      </w:r>
    </w:p>
    <w:p>
      <w:pPr>
        <w:pStyle w:val="Normal"/>
        <w:spacing w:lineRule="auto" w:line="240" w:before="0" w:after="0"/>
        <w:ind w:firstLine="720"/>
        <w:jc w:val="both"/>
        <w:rPr/>
      </w:pPr>
      <w:bookmarkStart w:id="9" w:name="_Hlk94101541"/>
      <w:r>
        <w:rPr>
          <w:sz w:val="28"/>
          <w:szCs w:val="28"/>
        </w:rPr>
        <w:t xml:space="preserve">1.1. Административный регламент </w:t>
      </w:r>
      <w:bookmarkStart w:id="10" w:name="_Hlk99377303"/>
      <w:r>
        <w:rPr>
          <w:sz w:val="28"/>
          <w:szCs w:val="28"/>
        </w:rPr>
        <w:t>предоставления муниципальной услуги "</w:t>
      </w:r>
      <w:bookmarkStart w:id="11" w:name="_Hlk99368095"/>
      <w:r>
        <w:rPr>
          <w:bCs/>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bookmarkEnd w:id="11"/>
      <w:r>
        <w:rPr>
          <w:sz w:val="28"/>
          <w:szCs w:val="28"/>
        </w:rPr>
        <w:t>"</w:t>
      </w:r>
      <w:bookmarkEnd w:id="9"/>
      <w:bookmarkEnd w:id="10"/>
      <w:r>
        <w:rPr>
          <w:sz w:val="28"/>
          <w:szCs w:val="28"/>
        </w:rPr>
        <w:t xml:space="preserve"> (далее – Административный регламент) разработан </w:t>
      </w:r>
      <w:r>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Pr>
          <w:bCs/>
          <w:sz w:val="28"/>
          <w:szCs w:val="28"/>
          <w:lang w:bidi="ru-RU"/>
        </w:rPr>
        <w:t xml:space="preserve">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w:t>
      </w:r>
      <w:r>
        <w:rPr>
          <w:sz w:val="28"/>
          <w:szCs w:val="28"/>
          <w:lang w:bidi="ru-RU"/>
        </w:rPr>
        <w:t>(далее - Услуга) администрацией</w:t>
      </w:r>
      <w:bookmarkStart w:id="12" w:name="_Hlk105491384"/>
      <w:bookmarkStart w:id="13" w:name="_Hlk99370622"/>
      <w:r>
        <w:rPr>
          <w:sz w:val="28"/>
          <w:szCs w:val="28"/>
          <w:lang w:bidi="ru-RU"/>
        </w:rPr>
        <w:t xml:space="preserve"> </w:t>
      </w:r>
      <w:r>
        <w:rPr>
          <w:bCs/>
          <w:sz w:val="28"/>
          <w:szCs w:val="28"/>
        </w:rPr>
        <w:t xml:space="preserve">Ковылкинского сельского поселения Тацинского района Ростовской области </w:t>
      </w:r>
      <w:bookmarkEnd w:id="12"/>
      <w:bookmarkEnd w:id="13"/>
      <w:r>
        <w:rPr>
          <w:sz w:val="28"/>
          <w:szCs w:val="28"/>
          <w:lang w:bidi="ru-RU"/>
        </w:rPr>
        <w:t>(далее - Уполномоченный орган).</w:t>
      </w:r>
    </w:p>
    <w:p>
      <w:pPr>
        <w:pStyle w:val="Normal"/>
        <w:spacing w:lineRule="auto" w:line="240" w:before="0" w:after="0"/>
        <w:ind w:firstLine="720"/>
        <w:jc w:val="both"/>
        <w:rPr>
          <w:rFonts w:ascii="Times New Roman" w:hAnsi="Times New Roman"/>
          <w:sz w:val="28"/>
          <w:szCs w:val="28"/>
          <w:lang w:bidi="ru-RU"/>
        </w:rPr>
      </w:pPr>
      <w:r>
        <w:rPr>
          <w:sz w:val="28"/>
          <w:szCs w:val="28"/>
          <w:lang w:bidi="ru-RU"/>
        </w:rPr>
      </w:r>
    </w:p>
    <w:p>
      <w:pPr>
        <w:pStyle w:val="Normal"/>
        <w:spacing w:lineRule="auto" w:line="240" w:before="0" w:after="0"/>
        <w:jc w:val="center"/>
        <w:rPr/>
      </w:pPr>
      <w:r>
        <w:rPr>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sz w:val="28"/>
          <w:szCs w:val="28"/>
        </w:rPr>
      </w:r>
    </w:p>
    <w:p>
      <w:pPr>
        <w:pStyle w:val="Normal"/>
        <w:spacing w:lineRule="auto" w:line="240" w:before="0" w:after="0"/>
        <w:ind w:firstLine="720"/>
        <w:jc w:val="both"/>
        <w:rPr/>
      </w:pPr>
      <w:r>
        <w:rPr>
          <w:sz w:val="28"/>
          <w:szCs w:val="28"/>
        </w:rPr>
        <w:t xml:space="preserve">1.2. Заявителями на получение муниципальной услуги являются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Постановление № 47), обратившиеся с заявлением о предоставлении муниципальной услуги, выраженным в письменной или электронной форме (далее - Заявитель, Заявители): </w:t>
      </w:r>
    </w:p>
    <w:p>
      <w:pPr>
        <w:pStyle w:val="Normal"/>
        <w:spacing w:lineRule="auto" w:line="240" w:before="0" w:after="0"/>
        <w:ind w:firstLine="720"/>
        <w:jc w:val="both"/>
        <w:rPr/>
      </w:pPr>
      <w:r>
        <w:rPr>
          <w:sz w:val="28"/>
          <w:szCs w:val="28"/>
        </w:rPr>
        <w:t xml:space="preserve">- собственник(и) жилого помещения; </w:t>
      </w:r>
    </w:p>
    <w:p>
      <w:pPr>
        <w:pStyle w:val="Normal"/>
        <w:spacing w:lineRule="auto" w:line="240" w:before="0" w:after="0"/>
        <w:ind w:firstLine="720"/>
        <w:jc w:val="both"/>
        <w:rPr/>
      </w:pPr>
      <w:r>
        <w:rPr>
          <w:sz w:val="28"/>
          <w:szCs w:val="28"/>
        </w:rPr>
        <w:t xml:space="preserve">- правообладатель(и) (наниматель(и) жилого помещения; </w:t>
      </w:r>
    </w:p>
    <w:p>
      <w:pPr>
        <w:pStyle w:val="Normal"/>
        <w:spacing w:lineRule="auto" w:line="240" w:before="0" w:after="0"/>
        <w:ind w:firstLine="720"/>
        <w:jc w:val="both"/>
        <w:rPr/>
      </w:pPr>
      <w:r>
        <w:rPr>
          <w:sz w:val="28"/>
          <w:szCs w:val="28"/>
        </w:rPr>
        <w:t xml:space="preserve">- уполномоченные лица. </w:t>
      </w:r>
    </w:p>
    <w:p>
      <w:pPr>
        <w:pStyle w:val="Normal"/>
        <w:spacing w:lineRule="auto" w:line="240" w:before="0" w:after="0"/>
        <w:ind w:firstLine="720"/>
        <w:jc w:val="both"/>
        <w:rPr/>
      </w:pPr>
      <w:r>
        <w:rPr>
          <w:sz w:val="28"/>
          <w:szCs w:val="28"/>
        </w:rPr>
        <w:t xml:space="preserve">Заявителем может выступать орган государственного надзора (контроля) Ростовской области, который направляет заключение о техническом состоянии многоквартирного дома. После рассмотрения заключения о техническом состоянии многоквартирного дома </w:t>
      </w:r>
      <w:r>
        <w:rPr>
          <w:bCs/>
          <w:sz w:val="28"/>
          <w:szCs w:val="28"/>
          <w:lang w:bidi="ru-RU"/>
        </w:rPr>
        <w:t xml:space="preserve">межведомственная комиссия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w:t>
      </w:r>
      <w:r>
        <w:rPr>
          <w:sz w:val="28"/>
          <w:szCs w:val="28"/>
        </w:rPr>
        <w:t xml:space="preserve">предлагает собственнику помещения представить документы, указанные в </w:t>
      </w:r>
      <w:hyperlink r:id="rId2">
        <w:r>
          <w:rPr>
            <w:rStyle w:val="Style13"/>
            <w:color w:val="00000A"/>
            <w:sz w:val="28"/>
            <w:szCs w:val="28"/>
            <w:u w:val="none"/>
          </w:rPr>
          <w:t>пункте 45</w:t>
        </w:r>
      </w:hyperlink>
      <w:r>
        <w:rPr>
          <w:sz w:val="28"/>
          <w:szCs w:val="28"/>
        </w:rPr>
        <w:t xml:space="preserve"> Постановления № 47.</w:t>
      </w:r>
    </w:p>
    <w:p>
      <w:pPr>
        <w:pStyle w:val="Normal"/>
        <w:spacing w:lineRule="auto" w:line="240" w:before="0" w:after="0"/>
        <w:ind w:firstLine="720"/>
        <w:jc w:val="both"/>
        <w:rPr>
          <w:rFonts w:ascii="Times New Roman" w:hAnsi="Times New Roman"/>
          <w:sz w:val="28"/>
          <w:szCs w:val="28"/>
        </w:rPr>
      </w:pPr>
      <w:r>
        <w:rPr>
          <w:sz w:val="28"/>
          <w:szCs w:val="28"/>
        </w:rPr>
      </w:r>
    </w:p>
    <w:p>
      <w:pPr>
        <w:pStyle w:val="Normal"/>
        <w:widowControl w:val="false"/>
        <w:spacing w:lineRule="auto" w:line="240" w:before="0" w:after="0"/>
        <w:jc w:val="center"/>
        <w:rPr/>
      </w:pPr>
      <w:r>
        <w:rPr>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sz w:val="28"/>
          <w:szCs w:val="28"/>
        </w:rPr>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(https://mihailov-sp.ru/) (далее - Официальные сайты);</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pPr>
      <w:r>
        <w:rPr>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sz w:val="28"/>
          <w:szCs w:val="28"/>
          <w:lang w:eastAsia="en-US"/>
        </w:rPr>
      </w:r>
    </w:p>
    <w:p>
      <w:pPr>
        <w:pStyle w:val="1"/>
        <w:rPr/>
      </w:pPr>
      <w:bookmarkStart w:id="14" w:name="_Hlk99370069"/>
      <w:r>
        <w:rPr/>
        <w:t>I</w:t>
      </w:r>
      <w:bookmarkEnd w:id="14"/>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2.1. "</w:t>
      </w:r>
      <w:r>
        <w:rPr>
          <w:bCs/>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sz w:val="28"/>
          <w:szCs w:val="28"/>
        </w:rPr>
        <w:t>".</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 xml:space="preserve">2.2. Муниципальная услуга предоставляется Уполномоченным органом - администрацией </w:t>
      </w:r>
      <w:r>
        <w:rPr>
          <w:bCs/>
          <w:sz w:val="28"/>
          <w:szCs w:val="28"/>
        </w:rPr>
        <w:t>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pPr>
      <w:r>
        <w:rPr>
          <w:sz w:val="28"/>
          <w:szCs w:val="28"/>
        </w:rPr>
        <w:t>2.3. В предоставлении муниципальной услуги принимают участие:</w:t>
      </w:r>
    </w:p>
    <w:p>
      <w:pPr>
        <w:pStyle w:val="Normal"/>
        <w:widowControl w:val="false"/>
        <w:spacing w:lineRule="auto" w:line="240" w:before="0" w:after="0"/>
        <w:ind w:firstLine="567"/>
        <w:jc w:val="both"/>
        <w:rPr/>
      </w:pPr>
      <w:r>
        <w:rPr>
          <w:sz w:val="28"/>
          <w:szCs w:val="28"/>
        </w:rPr>
        <w:t xml:space="preserve">- администрация </w:t>
      </w:r>
      <w:r>
        <w:rPr>
          <w:bCs/>
          <w:sz w:val="28"/>
          <w:szCs w:val="28"/>
        </w:rPr>
        <w:t>Ковылкинского сельского поселения Тацинского района Ростовской области</w:t>
      </w:r>
      <w:r>
        <w:rPr>
          <w:bCs/>
          <w:sz w:val="28"/>
          <w:szCs w:val="28"/>
          <w:lang w:bidi="ru-RU"/>
        </w:rPr>
        <w:t>;</w:t>
      </w:r>
    </w:p>
    <w:p>
      <w:pPr>
        <w:pStyle w:val="Normal"/>
        <w:widowControl w:val="false"/>
        <w:spacing w:lineRule="auto" w:line="240" w:before="0" w:after="0"/>
        <w:ind w:firstLine="567"/>
        <w:jc w:val="both"/>
        <w:rPr/>
      </w:pPr>
      <w:r>
        <w:rPr>
          <w:bCs/>
          <w:sz w:val="28"/>
          <w:szCs w:val="28"/>
          <w:lang w:bidi="ru-RU"/>
        </w:rPr>
        <w:t>- межведомственная комиссия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(далее – Комиссия);</w:t>
      </w:r>
    </w:p>
    <w:p>
      <w:pPr>
        <w:pStyle w:val="Normal"/>
        <w:widowControl w:val="false"/>
        <w:spacing w:lineRule="auto" w:line="240" w:before="0" w:after="0"/>
        <w:ind w:firstLine="567"/>
        <w:jc w:val="both"/>
        <w:rPr/>
      </w:pPr>
      <w:r>
        <w:rPr>
          <w:bCs/>
          <w:sz w:val="28"/>
          <w:szCs w:val="28"/>
          <w:lang w:bidi="ru-RU"/>
        </w:rPr>
        <w:t>- многофункциональный центр.</w:t>
      </w:r>
    </w:p>
    <w:p>
      <w:pPr>
        <w:pStyle w:val="Normal"/>
        <w:widowControl w:val="false"/>
        <w:spacing w:lineRule="auto" w:line="240" w:before="0" w:after="0"/>
        <w:ind w:firstLine="567"/>
        <w:jc w:val="both"/>
        <w:rPr/>
      </w:pPr>
      <w:r>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 xml:space="preserve">2.5. Основанием для принятия результата предоставления муниципальной услуги является заключение Комиссии, за исключением жилых помещений жилищного фонда Российской Федерации, а также многоквартирного дома, находящегося в федеральной собственности. </w:t>
      </w:r>
    </w:p>
    <w:p>
      <w:pPr>
        <w:pStyle w:val="Normal"/>
        <w:widowControl w:val="false"/>
        <w:spacing w:lineRule="auto" w:line="240" w:before="0" w:after="0"/>
        <w:ind w:firstLine="567"/>
        <w:jc w:val="both"/>
        <w:rPr/>
      </w:pPr>
      <w:r>
        <w:rPr>
          <w:sz w:val="28"/>
          <w:szCs w:val="28"/>
        </w:rPr>
        <w:t>Результатом предоставления муниципальной услуги является:</w:t>
      </w:r>
    </w:p>
    <w:p>
      <w:pPr>
        <w:pStyle w:val="ListParagraph"/>
        <w:widowControl w:val="false"/>
        <w:numPr>
          <w:ilvl w:val="0"/>
          <w:numId w:val="1"/>
        </w:numPr>
        <w:spacing w:lineRule="auto" w:line="240" w:before="0" w:after="0"/>
        <w:jc w:val="both"/>
        <w:rPr/>
      </w:pPr>
      <w:r>
        <w:rPr>
          <w:rFonts w:ascii="Times New Roman" w:hAnsi="Times New Roman"/>
          <w:sz w:val="28"/>
          <w:szCs w:val="28"/>
        </w:rPr>
        <w:t>решение Уполномоченного органа в форме постановления</w:t>
      </w:r>
    </w:p>
    <w:p>
      <w:pPr>
        <w:pStyle w:val="Normal"/>
        <w:widowControl w:val="false"/>
        <w:spacing w:lineRule="auto" w:line="240" w:before="0" w:after="0"/>
        <w:ind w:firstLine="567"/>
        <w:jc w:val="both"/>
        <w:rPr/>
      </w:pPr>
      <w:r>
        <w:rPr>
          <w:sz w:val="28"/>
          <w:szCs w:val="28"/>
        </w:rPr>
        <w:t>- о признании помещения жилым помещением;</w:t>
      </w:r>
    </w:p>
    <w:p>
      <w:pPr>
        <w:pStyle w:val="Normal"/>
        <w:widowControl w:val="false"/>
        <w:spacing w:lineRule="auto" w:line="240" w:before="0" w:after="0"/>
        <w:ind w:firstLine="567"/>
        <w:jc w:val="both"/>
        <w:rPr/>
      </w:pPr>
      <w:r>
        <w:rPr>
          <w:sz w:val="28"/>
          <w:szCs w:val="28"/>
        </w:rPr>
        <w:t>- о признании жилого помещения пригодным (непригодным) для проживания граждан;</w:t>
      </w:r>
    </w:p>
    <w:p>
      <w:pPr>
        <w:pStyle w:val="Normal"/>
        <w:widowControl w:val="false"/>
        <w:spacing w:lineRule="auto" w:line="240" w:before="0" w:after="0"/>
        <w:ind w:firstLine="567"/>
        <w:jc w:val="both"/>
        <w:rPr/>
      </w:pPr>
      <w:r>
        <w:rPr>
          <w:sz w:val="28"/>
          <w:szCs w:val="28"/>
        </w:rPr>
        <w:t>- о признании многоквартирного дома аварийным и подлежащим сносу;</w:t>
      </w:r>
    </w:p>
    <w:p>
      <w:pPr>
        <w:pStyle w:val="Normal"/>
        <w:widowControl w:val="false"/>
        <w:spacing w:lineRule="auto" w:line="240" w:before="0" w:after="0"/>
        <w:ind w:firstLine="567"/>
        <w:jc w:val="both"/>
        <w:rPr/>
      </w:pPr>
      <w:r>
        <w:rPr>
          <w:sz w:val="28"/>
          <w:szCs w:val="28"/>
        </w:rPr>
        <w:t>- о признании многоквартирного дома аварийным и подлежащим реконструкции;</w:t>
      </w:r>
    </w:p>
    <w:p>
      <w:pPr>
        <w:pStyle w:val="Normal"/>
        <w:widowControl w:val="false"/>
        <w:spacing w:lineRule="auto" w:line="240" w:before="0" w:after="0"/>
        <w:ind w:firstLine="567"/>
        <w:jc w:val="both"/>
        <w:rPr/>
      </w:pPr>
      <w:r>
        <w:rPr>
          <w:sz w:val="28"/>
          <w:szCs w:val="28"/>
        </w:rPr>
        <w:t>- о признании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w:t>
      </w:r>
    </w:p>
    <w:p>
      <w:pPr>
        <w:pStyle w:val="Normal"/>
        <w:spacing w:lineRule="auto" w:line="240" w:before="0" w:after="0"/>
        <w:ind w:firstLine="567"/>
        <w:jc w:val="both"/>
        <w:rPr/>
      </w:pPr>
      <w:r>
        <w:rPr>
          <w:sz w:val="28"/>
          <w:szCs w:val="28"/>
        </w:rPr>
        <w:t xml:space="preserve">2) </w:t>
      </w:r>
      <w:r>
        <w:rPr>
          <w:color w:val="000000"/>
          <w:sz w:val="28"/>
          <w:szCs w:val="28"/>
        </w:rPr>
        <w:t xml:space="preserve">решение Комиссии (в виде заключения) об оценке соответствия помещений и многоквартирных домов установленным требованиям: </w:t>
      </w:r>
    </w:p>
    <w:p>
      <w:pPr>
        <w:pStyle w:val="Normal"/>
        <w:spacing w:lineRule="auto" w:line="240" w:before="0" w:after="0"/>
        <w:ind w:firstLine="567"/>
        <w:jc w:val="both"/>
        <w:rPr/>
      </w:pPr>
      <w:r>
        <w:rPr>
          <w:color w:val="000000"/>
          <w:sz w:val="28"/>
          <w:szCs w:val="28"/>
        </w:rPr>
        <w:t xml:space="preserve">о соответствии помещения требованиям, предъявляемым к жилому помещению, и его пригодности для проживания; </w:t>
      </w:r>
    </w:p>
    <w:p>
      <w:pPr>
        <w:pStyle w:val="Normal"/>
        <w:spacing w:lineRule="auto" w:line="240" w:before="0" w:after="0"/>
        <w:ind w:firstLine="567"/>
        <w:jc w:val="both"/>
        <w:rPr/>
      </w:pPr>
      <w:r>
        <w:rPr>
          <w:color w:val="000000"/>
          <w:sz w:val="28"/>
          <w:szCs w:val="28"/>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требованиями, установленными </w:t>
      </w:r>
      <w:hyperlink r:id="rId3">
        <w:r>
          <w:rPr>
            <w:rStyle w:val="Style13"/>
            <w:color w:val="000000"/>
            <w:sz w:val="28"/>
            <w:szCs w:val="28"/>
          </w:rPr>
          <w:t>Постановлением</w:t>
        </w:r>
      </w:hyperlink>
      <w:r>
        <w:rPr>
          <w:color w:val="000000"/>
          <w:sz w:val="28"/>
          <w:szCs w:val="28"/>
        </w:rPr>
        <w:t xml:space="preserve"> № 47; </w:t>
      </w:r>
    </w:p>
    <w:p>
      <w:pPr>
        <w:pStyle w:val="Normal"/>
        <w:spacing w:lineRule="auto" w:line="240" w:before="0" w:after="0"/>
        <w:ind w:firstLine="567"/>
        <w:jc w:val="both"/>
        <w:rPr/>
      </w:pPr>
      <w:r>
        <w:rPr>
          <w:color w:val="000000"/>
          <w:sz w:val="28"/>
          <w:szCs w:val="28"/>
        </w:rPr>
        <w:t xml:space="preserve">о выявлении оснований для признания помещения непригодным для проживания; </w:t>
      </w:r>
    </w:p>
    <w:p>
      <w:pPr>
        <w:pStyle w:val="Normal"/>
        <w:spacing w:lineRule="auto" w:line="240" w:before="0" w:after="0"/>
        <w:ind w:firstLine="567"/>
        <w:jc w:val="both"/>
        <w:rPr/>
      </w:pPr>
      <w:r>
        <w:rPr>
          <w:color w:val="000000"/>
          <w:sz w:val="28"/>
          <w:szCs w:val="28"/>
        </w:rPr>
        <w:t xml:space="preserve">об отсутствии оснований для признания жилого помещения непригодным для проживания; </w:t>
      </w:r>
    </w:p>
    <w:p>
      <w:pPr>
        <w:pStyle w:val="Normal"/>
        <w:spacing w:lineRule="auto" w:line="240" w:before="0" w:after="0"/>
        <w:ind w:firstLine="567"/>
        <w:jc w:val="both"/>
        <w:rPr/>
      </w:pPr>
      <w:r>
        <w:rPr>
          <w:color w:val="000000"/>
          <w:sz w:val="28"/>
          <w:szCs w:val="28"/>
        </w:rPr>
        <w:t xml:space="preserve">о выявлении оснований для признания многоквартирного дома аварийным и подлежащим реконструкции; </w:t>
      </w:r>
    </w:p>
    <w:p>
      <w:pPr>
        <w:pStyle w:val="Normal"/>
        <w:spacing w:lineRule="auto" w:line="240" w:before="0" w:after="0"/>
        <w:ind w:firstLine="567"/>
        <w:jc w:val="both"/>
        <w:rPr/>
      </w:pPr>
      <w:r>
        <w:rPr>
          <w:color w:val="000000"/>
          <w:sz w:val="28"/>
          <w:szCs w:val="28"/>
        </w:rPr>
        <w:t xml:space="preserve">о выявлении оснований для признания многоквартирного дома аварийным и подлежащим сносу; </w:t>
      </w:r>
    </w:p>
    <w:p>
      <w:pPr>
        <w:pStyle w:val="Normal"/>
        <w:spacing w:lineRule="auto" w:line="240" w:before="0" w:after="0"/>
        <w:ind w:firstLine="567"/>
        <w:jc w:val="both"/>
        <w:rPr/>
      </w:pPr>
      <w:r>
        <w:rPr>
          <w:color w:val="000000"/>
          <w:sz w:val="28"/>
          <w:szCs w:val="28"/>
        </w:rPr>
        <w:t xml:space="preserve">об отсутствии оснований для признания многоквартирного дома аварийным и подлежащим сносу или реконструкции. </w:t>
      </w:r>
    </w:p>
    <w:p>
      <w:pPr>
        <w:pStyle w:val="Normal"/>
        <w:spacing w:lineRule="auto" w:line="240" w:before="0" w:after="0"/>
        <w:ind w:firstLine="567"/>
        <w:jc w:val="both"/>
        <w:rPr/>
      </w:pPr>
      <w:r>
        <w:rPr>
          <w:color w:val="000000"/>
          <w:sz w:val="28"/>
          <w:szCs w:val="28"/>
        </w:rPr>
        <w:t xml:space="preserve">Данный результат муниципальной услуги выдается: </w:t>
      </w:r>
    </w:p>
    <w:p>
      <w:pPr>
        <w:pStyle w:val="Normal"/>
        <w:spacing w:lineRule="auto" w:line="240" w:before="0" w:after="0"/>
        <w:ind w:firstLine="567"/>
        <w:jc w:val="both"/>
        <w:rPr/>
      </w:pPr>
      <w:r>
        <w:rPr>
          <w:color w:val="000000"/>
          <w:sz w:val="28"/>
          <w:szCs w:val="28"/>
        </w:rPr>
        <w:t xml:space="preserve">- федеральному органу исполнительной власти, осуществляющему полномочия собственника в отношении оцениваемого имущества, по жилым помещениям многоквартирных домов жилищного фонда Российской Федерации и многоквартирных домов, находящихся в федеральной собственности; </w:t>
      </w:r>
    </w:p>
    <w:p>
      <w:pPr>
        <w:pStyle w:val="Normal"/>
        <w:spacing w:lineRule="auto" w:line="240" w:before="0" w:after="0"/>
        <w:ind w:firstLine="567"/>
        <w:jc w:val="both"/>
        <w:rPr/>
      </w:pPr>
      <w:r>
        <w:rPr>
          <w:color w:val="000000"/>
          <w:sz w:val="28"/>
          <w:szCs w:val="28"/>
        </w:rPr>
        <w:t xml:space="preserve">- федеральному органу исполнительной власти, органу исполнительной власти субъекта Российской Федерации, органу местного самоуправления, собственнику жилья и заявителю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угрозу разрушения здания по причине его аварийного состояния, или по основаниям, предусмотренным </w:t>
      </w:r>
      <w:hyperlink r:id="rId4">
        <w:r>
          <w:rPr>
            <w:rStyle w:val="Style13"/>
            <w:color w:val="000000" w:themeColor="text1"/>
            <w:sz w:val="28"/>
            <w:szCs w:val="28"/>
            <w:u w:val="none"/>
          </w:rPr>
          <w:t>пунктом 36</w:t>
        </w:r>
      </w:hyperlink>
      <w:r>
        <w:rPr>
          <w:color w:val="000000" w:themeColor="text1"/>
          <w:sz w:val="28"/>
          <w:szCs w:val="28"/>
        </w:rPr>
        <w:t xml:space="preserve"> Постановления № 47. </w:t>
      </w:r>
    </w:p>
    <w:p>
      <w:pPr>
        <w:pStyle w:val="1"/>
        <w:rPr/>
      </w:pPr>
      <w:r>
        <w:rPr/>
      </w:r>
    </w:p>
    <w:p>
      <w:pPr>
        <w:pStyle w:val="1"/>
        <w:rPr/>
      </w:pPr>
      <w:r>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spacing w:lineRule="auto" w:line="240" w:before="0" w:after="0"/>
        <w:ind w:firstLine="539"/>
        <w:jc w:val="both"/>
        <w:rPr/>
      </w:pPr>
      <w:r>
        <w:rPr>
          <w:sz w:val="28"/>
          <w:szCs w:val="28"/>
        </w:rPr>
        <w:t xml:space="preserve">2.6.Срок предоставления муниципальной услуги составляет не более 60 календарных дней и включает в себя: </w:t>
      </w:r>
    </w:p>
    <w:p>
      <w:pPr>
        <w:pStyle w:val="Normal"/>
        <w:spacing w:lineRule="auto" w:line="240" w:before="0" w:after="0"/>
        <w:ind w:firstLine="539"/>
        <w:jc w:val="both"/>
        <w:rPr/>
      </w:pPr>
      <w:r>
        <w:rPr>
          <w:sz w:val="28"/>
          <w:szCs w:val="28"/>
        </w:rPr>
        <w:t xml:space="preserve">- рассмотрение Комиссией поступившего заявления, или заключения органа государственного надзора (контроля), или заключения экспертизы жилого помещения, предусмотренные </w:t>
      </w:r>
      <w:hyperlink r:id="rId5">
        <w:r>
          <w:rPr>
            <w:rStyle w:val="Style13"/>
            <w:color w:val="000000" w:themeColor="text1"/>
            <w:sz w:val="28"/>
            <w:szCs w:val="28"/>
            <w:u w:val="none"/>
          </w:rPr>
          <w:t>абзацем первым пункта 42</w:t>
        </w:r>
      </w:hyperlink>
      <w:r>
        <w:rPr>
          <w:sz w:val="28"/>
          <w:szCs w:val="28"/>
        </w:rPr>
        <w:t xml:space="preserve"> Постановления № 47, в течение 30 календарных дней с даты регистрации в Уполномоченном органе,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r:id="rId6">
        <w:r>
          <w:rPr>
            <w:rStyle w:val="Style13"/>
            <w:color w:val="000000" w:themeColor="text1"/>
            <w:sz w:val="28"/>
            <w:szCs w:val="28"/>
            <w:u w:val="none"/>
          </w:rPr>
          <w:t>пунктом 42</w:t>
        </w:r>
      </w:hyperlink>
      <w:r>
        <w:rPr>
          <w:sz w:val="28"/>
          <w:szCs w:val="28"/>
        </w:rPr>
        <w:t xml:space="preserve"> Постановления № 47, - в течение 20 календарных дней с даты регистрации в Уполномоченном органе и принимает решение (в виде заключения), указанное в подпункте 2 пункта 2.5 настоящего административного регламента, либо решение о проведении дополнительного обследования оцениваемого помещения;</w:t>
      </w:r>
    </w:p>
    <w:p>
      <w:pPr>
        <w:pStyle w:val="Normal"/>
        <w:spacing w:lineRule="auto" w:line="240" w:before="0" w:after="0"/>
        <w:ind w:firstLine="539"/>
        <w:jc w:val="both"/>
        <w:rPr/>
      </w:pPr>
      <w:r>
        <w:rPr>
          <w:sz w:val="28"/>
          <w:szCs w:val="28"/>
        </w:rPr>
        <w:t xml:space="preserve">- на основании полученного заключения Комиссии Уполномоченный орган в течение 30 календарных дней со дня получения заключения Комиссии,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Комиссии принимает решение, предусмотренное подпунктом 1 пункта 2.5 настоящего административного регламента,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w:t>
      </w:r>
    </w:p>
    <w:p>
      <w:pPr>
        <w:pStyle w:val="Normal"/>
        <w:spacing w:lineRule="auto" w:line="240" w:before="0" w:after="0"/>
        <w:ind w:firstLine="539"/>
        <w:jc w:val="both"/>
        <w:rPr>
          <w:rFonts w:ascii="Times New Roman" w:hAnsi="Times New Roman"/>
          <w:sz w:val="28"/>
          <w:szCs w:val="28"/>
        </w:rPr>
      </w:pPr>
      <w:r>
        <w:rPr>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709"/>
        <w:jc w:val="both"/>
        <w:rPr/>
      </w:pPr>
      <w:r>
        <w:rPr>
          <w:sz w:val="28"/>
          <w:szCs w:val="28"/>
        </w:rPr>
        <w:t xml:space="preserve">2.8.Для получения муниципальной услуги заявитель, самостоятельно представляет следующие документы: </w:t>
      </w:r>
    </w:p>
    <w:p>
      <w:pPr>
        <w:pStyle w:val="Normal"/>
        <w:widowControl w:val="false"/>
        <w:spacing w:lineRule="auto" w:line="240" w:before="0" w:after="0"/>
        <w:ind w:firstLine="709"/>
        <w:jc w:val="both"/>
        <w:rPr/>
      </w:pPr>
      <w:r>
        <w:rPr>
          <w:sz w:val="28"/>
          <w:szCs w:val="28"/>
        </w:rPr>
        <w:t xml:space="preserve">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 форме согласно приложению к настоящему административному регламенту; </w:t>
      </w:r>
    </w:p>
    <w:p>
      <w:pPr>
        <w:pStyle w:val="Normal"/>
        <w:widowControl w:val="false"/>
        <w:spacing w:lineRule="auto" w:line="240" w:before="0" w:after="0"/>
        <w:ind w:firstLine="709"/>
        <w:jc w:val="both"/>
        <w:rPr/>
      </w:pPr>
      <w:r>
        <w:rPr>
          <w:sz w:val="28"/>
          <w:szCs w:val="28"/>
        </w:rPr>
        <w:t xml:space="preserve">копии правоустанавливающих документов на жилое помещение, право на которое не зарегистрировано в Едином государственном реестре недвижимости; </w:t>
      </w:r>
    </w:p>
    <w:p>
      <w:pPr>
        <w:pStyle w:val="Normal"/>
        <w:widowControl w:val="false"/>
        <w:spacing w:lineRule="auto" w:line="240" w:before="0" w:after="0"/>
        <w:ind w:firstLine="709"/>
        <w:jc w:val="both"/>
        <w:rPr/>
      </w:pPr>
      <w:r>
        <w:rPr>
          <w:sz w:val="28"/>
          <w:szCs w:val="28"/>
        </w:rPr>
        <w:t xml:space="preserve">в отношении нежилого помещения для признания его в дальнейшем жилым помещением - проект реконструкции нежилого помещения; </w:t>
      </w:r>
    </w:p>
    <w:p>
      <w:pPr>
        <w:pStyle w:val="Normal"/>
        <w:widowControl w:val="false"/>
        <w:spacing w:lineRule="auto" w:line="240" w:before="0" w:after="0"/>
        <w:ind w:firstLine="709"/>
        <w:jc w:val="both"/>
        <w:rPr/>
      </w:pPr>
      <w:r>
        <w:rPr>
          <w:sz w:val="28"/>
          <w:szCs w:val="28"/>
        </w:rPr>
        <w:t xml:space="preserve">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pPr>
        <w:pStyle w:val="Normal"/>
        <w:widowControl w:val="false"/>
        <w:spacing w:lineRule="auto" w:line="240" w:before="0" w:after="0"/>
        <w:ind w:firstLine="709"/>
        <w:jc w:val="both"/>
        <w:rPr/>
      </w:pPr>
      <w:r>
        <w:rPr>
          <w:sz w:val="28"/>
          <w:szCs w:val="28"/>
        </w:rPr>
        <w:t xml:space="preserve">заключение специализированной организации по результатам обследования элементов ограждающих и несущих конструкций жилого помещения - в случае если Комиссией принято решение, что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w:t>
      </w:r>
    </w:p>
    <w:p>
      <w:pPr>
        <w:pStyle w:val="Normal"/>
        <w:widowControl w:val="false"/>
        <w:spacing w:lineRule="auto" w:line="240" w:before="0" w:after="0"/>
        <w:ind w:firstLine="709"/>
        <w:jc w:val="both"/>
        <w:rPr/>
      </w:pPr>
      <w:r>
        <w:rPr>
          <w:sz w:val="28"/>
          <w:szCs w:val="28"/>
        </w:rPr>
        <w:t xml:space="preserve">Заявителем также могут быть представлены заявления, письма, жалобы граждан на неудовлетворительные условия проживания. </w:t>
      </w:r>
    </w:p>
    <w:p>
      <w:pPr>
        <w:pStyle w:val="Normal"/>
        <w:widowControl w:val="false"/>
        <w:spacing w:lineRule="auto" w:line="240" w:before="0" w:after="0"/>
        <w:ind w:firstLine="709"/>
        <w:jc w:val="both"/>
        <w:rPr/>
      </w:pPr>
      <w:r>
        <w:rPr>
          <w:sz w:val="28"/>
          <w:szCs w:val="28"/>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настоящем пункте. </w:t>
      </w:r>
    </w:p>
    <w:p>
      <w:pPr>
        <w:pStyle w:val="Normal"/>
        <w:widowControl w:val="false"/>
        <w:spacing w:lineRule="auto" w:line="240" w:before="0" w:after="0"/>
        <w:ind w:firstLine="709"/>
        <w:jc w:val="both"/>
        <w:rPr/>
      </w:pPr>
      <w:r>
        <w:rPr>
          <w:sz w:val="28"/>
          <w:szCs w:val="28"/>
        </w:rPr>
        <w:t>2.9. Заявление и прилагаемые документы, указанные в пункте2.8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spacing w:lineRule="auto" w:line="240" w:before="0" w:after="0"/>
        <w:ind w:firstLine="709"/>
        <w:jc w:val="both"/>
        <w:rPr/>
      </w:pPr>
      <w:r>
        <w:rPr>
          <w:sz w:val="28"/>
          <w:szCs w:val="28"/>
        </w:rPr>
        <w:t>2.14. Перечень документов (информации), которые заявитель вправе представить по собственной инициативе:</w:t>
      </w:r>
    </w:p>
    <w:p>
      <w:pPr>
        <w:pStyle w:val="Normal"/>
        <w:widowControl w:val="false"/>
        <w:spacing w:lineRule="auto" w:line="240" w:before="0" w:after="0"/>
        <w:ind w:firstLine="709"/>
        <w:jc w:val="both"/>
        <w:rPr/>
      </w:pPr>
      <w:r>
        <w:rPr>
          <w:sz w:val="28"/>
          <w:szCs w:val="28"/>
        </w:rPr>
        <w:t xml:space="preserve">сведения из Единого государственного реестра недвижимости о правах на жилое помещение; </w:t>
      </w:r>
    </w:p>
    <w:p>
      <w:pPr>
        <w:pStyle w:val="Normal"/>
        <w:widowControl w:val="false"/>
        <w:spacing w:lineRule="auto" w:line="240" w:before="0" w:after="0"/>
        <w:ind w:firstLine="709"/>
        <w:jc w:val="both"/>
        <w:rPr/>
      </w:pPr>
      <w:r>
        <w:rPr>
          <w:sz w:val="28"/>
          <w:szCs w:val="28"/>
        </w:rPr>
        <w:t xml:space="preserve">технический паспорт жилого помещения, а для нежилых помещений - технический план; </w:t>
      </w:r>
    </w:p>
    <w:p>
      <w:pPr>
        <w:pStyle w:val="Normal"/>
        <w:widowControl w:val="false"/>
        <w:spacing w:lineRule="auto" w:line="240" w:before="0" w:after="0"/>
        <w:ind w:firstLine="709"/>
        <w:jc w:val="both"/>
        <w:rPr/>
      </w:pPr>
      <w:r>
        <w:rPr>
          <w:sz w:val="28"/>
          <w:szCs w:val="28"/>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7">
        <w:r>
          <w:rPr>
            <w:rStyle w:val="Style13"/>
            <w:color w:val="000000" w:themeColor="text1"/>
            <w:sz w:val="28"/>
            <w:szCs w:val="28"/>
            <w:u w:val="none"/>
          </w:rPr>
          <w:t>абзацем третьим пункта 44</w:t>
        </w:r>
      </w:hyperlink>
      <w:r>
        <w:rPr>
          <w:color w:val="000000" w:themeColor="text1"/>
          <w:sz w:val="28"/>
          <w:szCs w:val="28"/>
        </w:rPr>
        <w:t xml:space="preserve"> Постановления № 47 признано необходимым для принятия решения о признании жилого помещения соответствующим (не соответствующим) установленным в </w:t>
      </w:r>
      <w:hyperlink r:id="rId8">
        <w:r>
          <w:rPr>
            <w:rStyle w:val="Style13"/>
            <w:color w:val="000000" w:themeColor="text1"/>
            <w:sz w:val="28"/>
            <w:szCs w:val="28"/>
            <w:u w:val="none"/>
          </w:rPr>
          <w:t>Постановлении</w:t>
        </w:r>
      </w:hyperlink>
      <w:r>
        <w:rPr>
          <w:color w:val="000000" w:themeColor="text1"/>
          <w:sz w:val="28"/>
          <w:szCs w:val="28"/>
        </w:rPr>
        <w:t xml:space="preserve"> № 47 требованиям. </w:t>
      </w:r>
    </w:p>
    <w:p>
      <w:pPr>
        <w:pStyle w:val="Normal"/>
        <w:widowControl w:val="false"/>
        <w:spacing w:lineRule="auto" w:line="240" w:before="0" w:after="0"/>
        <w:ind w:firstLine="709"/>
        <w:jc w:val="both"/>
        <w:rPr/>
      </w:pPr>
      <w:r>
        <w:rPr>
          <w:sz w:val="28"/>
          <w:szCs w:val="28"/>
        </w:rPr>
        <w:t>Если заявителем не представлены указанные в настоящему пункте документы и сведения,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их, в том числе в электронной форме.</w:t>
      </w:r>
    </w:p>
    <w:p>
      <w:pPr>
        <w:pStyle w:val="Normal"/>
        <w:widowControl w:val="false"/>
        <w:spacing w:lineRule="auto" w:line="240" w:before="0" w:after="0"/>
        <w:ind w:firstLine="709"/>
        <w:jc w:val="both"/>
        <w:rPr/>
      </w:pPr>
      <w:r>
        <w:rPr>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709"/>
        <w:jc w:val="both"/>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709"/>
        <w:jc w:val="both"/>
        <w:rPr/>
      </w:pPr>
      <w:r>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r>
          <w:rPr>
            <w:rStyle w:val="Style13"/>
            <w:color w:val="00000A"/>
            <w:sz w:val="28"/>
            <w:szCs w:val="28"/>
            <w:u w:val="none"/>
          </w:rPr>
          <w:t>частью 1 статьи 1</w:t>
        </w:r>
      </w:hyperlink>
      <w:r>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10">
        <w:r>
          <w:rPr>
            <w:rStyle w:val="Style13"/>
            <w:color w:val="00000A"/>
            <w:sz w:val="28"/>
            <w:szCs w:val="28"/>
            <w:u w:val="none"/>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709"/>
        <w:jc w:val="both"/>
        <w:rPr/>
      </w:pPr>
      <w:r>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709"/>
        <w:jc w:val="both"/>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709"/>
        <w:jc w:val="both"/>
        <w:rPr/>
      </w:pPr>
      <w:r>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709"/>
        <w:jc w:val="both"/>
        <w:rPr/>
      </w:pPr>
      <w:r>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709"/>
        <w:jc w:val="both"/>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709"/>
        <w:jc w:val="both"/>
        <w:rPr/>
      </w:pPr>
      <w:r>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r>
          <w:rPr>
            <w:rStyle w:val="Style13"/>
            <w:color w:val="00000A"/>
            <w:sz w:val="28"/>
            <w:szCs w:val="28"/>
            <w:u w:val="none"/>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r>
          <w:rPr>
            <w:rStyle w:val="Style13"/>
            <w:color w:val="00000A"/>
            <w:sz w:val="28"/>
            <w:szCs w:val="28"/>
            <w:u w:val="none"/>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709"/>
        <w:jc w:val="both"/>
        <w:rPr/>
      </w:pPr>
      <w:r>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2.16. Основания для отказа в приеме к рассмотрению документов, необходимых для предоставления муниципальной услуги.</w:t>
      </w:r>
    </w:p>
    <w:p>
      <w:pPr>
        <w:pStyle w:val="Normal"/>
        <w:widowControl w:val="false"/>
        <w:spacing w:lineRule="auto" w:line="240" w:before="0" w:after="0"/>
        <w:ind w:firstLine="567"/>
        <w:jc w:val="both"/>
        <w:rPr/>
      </w:pPr>
      <w:r>
        <w:rPr>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Pr>
          <w:color w:val="000000" w:themeColor="text1"/>
          <w:sz w:val="28"/>
          <w:szCs w:val="28"/>
        </w:rPr>
        <w:t xml:space="preserve">в результате проверки квалифицированной подписи выявлено несоблюдение установленных </w:t>
      </w:r>
      <w:hyperlink r:id="rId13">
        <w:r>
          <w:rPr>
            <w:rStyle w:val="Style13"/>
            <w:color w:val="000000" w:themeColor="text1"/>
            <w:sz w:val="28"/>
            <w:szCs w:val="28"/>
            <w:u w:val="none"/>
          </w:rPr>
          <w:t>статьей 11</w:t>
        </w:r>
      </w:hyperlink>
      <w:r>
        <w:rPr>
          <w:color w:val="000000" w:themeColor="text1"/>
          <w:sz w:val="28"/>
          <w:szCs w:val="28"/>
        </w:rPr>
        <w:t xml:space="preserve"> Федерального закона от 06.04.2011 № 63-ФЗ «Об электронной подписи» условий признания ее действительности.</w:t>
      </w:r>
    </w:p>
    <w:p>
      <w:pPr>
        <w:pStyle w:val="Normal"/>
        <w:widowControl w:val="false"/>
        <w:spacing w:lineRule="auto" w:line="240" w:before="0" w:after="0"/>
        <w:ind w:firstLine="567"/>
        <w:jc w:val="both"/>
        <w:rPr/>
      </w:pPr>
      <w:r>
        <w:rPr>
          <w:color w:val="000000" w:themeColor="text1"/>
          <w:sz w:val="28"/>
          <w:szCs w:val="28"/>
        </w:rPr>
        <w:t xml:space="preserve">В случае если причины, по которым заявителю было отказано в приеме документов для предоставления муниципальной услуги, в последующем были устранены, заявитель </w:t>
      </w:r>
      <w:r>
        <w:rPr>
          <w:sz w:val="28"/>
          <w:szCs w:val="28"/>
        </w:rPr>
        <w:t>вправе вновь обратиться за предоставлением муниципальной услуги.</w:t>
      </w:r>
    </w:p>
    <w:p>
      <w:pPr>
        <w:pStyle w:val="Normal"/>
        <w:widowControl w:val="false"/>
        <w:spacing w:lineRule="auto" w:line="240" w:before="0" w:after="0"/>
        <w:ind w:firstLine="567"/>
        <w:jc w:val="both"/>
        <w:rPr/>
      </w:pPr>
      <w:r>
        <w:rPr>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pPr>
        <w:pStyle w:val="Normal"/>
        <w:widowControl w:val="false"/>
        <w:spacing w:lineRule="auto" w:line="240" w:before="0" w:after="0"/>
        <w:ind w:firstLine="567"/>
        <w:jc w:val="both"/>
        <w:rPr/>
      </w:pPr>
      <w:r>
        <w:rPr>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2.19. Основания для приостановления предоставления муниципальной услуги.</w:t>
      </w:r>
    </w:p>
    <w:p>
      <w:pPr>
        <w:pStyle w:val="Normal"/>
        <w:widowControl w:val="false"/>
        <w:spacing w:lineRule="auto" w:line="240" w:before="0" w:after="0"/>
        <w:ind w:firstLine="567"/>
        <w:jc w:val="both"/>
        <w:rPr/>
      </w:pPr>
      <w:r>
        <w:rPr>
          <w:sz w:val="28"/>
          <w:szCs w:val="28"/>
        </w:rPr>
        <w:t>Основания для приостановления предоставления муниципальной услуги отсутствуют.</w:t>
      </w:r>
    </w:p>
    <w:p>
      <w:pPr>
        <w:pStyle w:val="Normal"/>
        <w:widowControl w:val="false"/>
        <w:spacing w:lineRule="auto" w:line="240" w:before="0" w:after="0"/>
        <w:ind w:firstLine="567"/>
        <w:jc w:val="both"/>
        <w:rPr/>
      </w:pPr>
      <w:r>
        <w:rPr>
          <w:sz w:val="28"/>
          <w:szCs w:val="28"/>
        </w:rPr>
        <w:t>2.20. Основания для отказа в предоставлении муниципальной услуги:</w:t>
      </w:r>
    </w:p>
    <w:p>
      <w:pPr>
        <w:pStyle w:val="Normal"/>
        <w:spacing w:lineRule="auto" w:line="240" w:before="0" w:after="0"/>
        <w:ind w:firstLine="540"/>
        <w:jc w:val="both"/>
        <w:rPr/>
      </w:pPr>
      <w:r>
        <w:rPr>
          <w:sz w:val="28"/>
          <w:szCs w:val="28"/>
        </w:rPr>
        <w:t>- непредставления определенных в пункте 2.8 настоящего Административного регламента документов, обязанность по представлению которых возложена на заявителя;</w:t>
      </w:r>
    </w:p>
    <w:p>
      <w:pPr>
        <w:pStyle w:val="Normal"/>
        <w:spacing w:lineRule="auto" w:line="240" w:before="0" w:after="0"/>
        <w:ind w:firstLine="540"/>
        <w:jc w:val="both"/>
        <w:rPr/>
      </w:pPr>
      <w:r>
        <w:rPr>
          <w:sz w:val="28"/>
          <w:szCs w:val="28"/>
        </w:rPr>
        <w:t>- поступления в Уполномоченный орган, ответа на межведомственный запрос, свидетельствующего об отсутствии документа и (или) информации, необходимых для предоставления муниципальной услуги в соответствии с пунктом 2.14 настоящего административного регламента, если соответствующий документ не представлен заявителем по собственной инициативе. Отказ в предоставлении муниципальной услуги допускается в случае, если Уполномоченный 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в соответствии с пунктом 2.14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pPr>
        <w:pStyle w:val="Normal"/>
        <w:spacing w:lineRule="auto" w:line="240" w:before="0" w:after="0"/>
        <w:ind w:firstLine="540"/>
        <w:jc w:val="both"/>
        <w:rPr/>
      </w:pPr>
      <w:r>
        <w:rPr>
          <w:sz w:val="28"/>
          <w:szCs w:val="28"/>
        </w:rPr>
        <w:t>- представления документов в ненадлежащий орган.</w:t>
      </w:r>
    </w:p>
    <w:p>
      <w:pPr>
        <w:pStyle w:val="1"/>
        <w:ind w:left="0" w:hanging="0"/>
        <w:jc w:val="left"/>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pPr>
      <w:r>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pPr>
      <w:r>
        <w:rPr>
          <w:sz w:val="28"/>
          <w:szCs w:val="28"/>
        </w:rPr>
        <w:t>наименование;</w:t>
      </w:r>
    </w:p>
    <w:p>
      <w:pPr>
        <w:pStyle w:val="Normal"/>
        <w:widowControl w:val="false"/>
        <w:spacing w:lineRule="auto" w:line="240" w:before="0" w:after="0"/>
        <w:ind w:firstLine="567"/>
        <w:jc w:val="both"/>
        <w:rPr/>
      </w:pPr>
      <w:r>
        <w:rPr>
          <w:sz w:val="28"/>
          <w:szCs w:val="28"/>
        </w:rPr>
        <w:t>местонахождение и юридический адрес; режим работы;</w:t>
      </w:r>
    </w:p>
    <w:p>
      <w:pPr>
        <w:pStyle w:val="Normal"/>
        <w:widowControl w:val="false"/>
        <w:spacing w:lineRule="auto" w:line="240" w:before="0" w:after="0"/>
        <w:ind w:firstLine="567"/>
        <w:jc w:val="both"/>
        <w:rPr/>
      </w:pPr>
      <w:r>
        <w:rPr>
          <w:sz w:val="28"/>
          <w:szCs w:val="28"/>
        </w:rPr>
        <w:t>график приема;</w:t>
      </w:r>
    </w:p>
    <w:p>
      <w:pPr>
        <w:pStyle w:val="Normal"/>
        <w:widowControl w:val="false"/>
        <w:spacing w:lineRule="auto" w:line="240" w:before="0" w:after="0"/>
        <w:ind w:firstLine="567"/>
        <w:jc w:val="both"/>
        <w:rPr/>
      </w:pPr>
      <w:r>
        <w:rPr>
          <w:sz w:val="28"/>
          <w:szCs w:val="28"/>
        </w:rPr>
        <w:t>номера телефонов для справок.</w:t>
      </w:r>
    </w:p>
    <w:p>
      <w:pPr>
        <w:pStyle w:val="Normal"/>
        <w:widowControl w:val="false"/>
        <w:spacing w:lineRule="auto" w:line="240" w:before="0" w:after="0"/>
        <w:ind w:firstLine="567"/>
        <w:jc w:val="both"/>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pPr>
      <w:r>
        <w:rPr>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pPr>
      <w:r>
        <w:rPr>
          <w:sz w:val="28"/>
          <w:szCs w:val="28"/>
        </w:rPr>
        <w:t>противопожарной системой и средствами пожаротушения;</w:t>
      </w:r>
    </w:p>
    <w:p>
      <w:pPr>
        <w:pStyle w:val="Normal"/>
        <w:widowControl w:val="false"/>
        <w:spacing w:lineRule="auto" w:line="240" w:before="0" w:after="0"/>
        <w:ind w:firstLine="567"/>
        <w:jc w:val="both"/>
        <w:rPr/>
      </w:pPr>
      <w:r>
        <w:rPr>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pPr>
      <w:r>
        <w:rPr>
          <w:sz w:val="28"/>
          <w:szCs w:val="28"/>
        </w:rPr>
        <w:t>туалетными комнатами для посетителей.</w:t>
      </w:r>
    </w:p>
    <w:p>
      <w:pPr>
        <w:pStyle w:val="Normal"/>
        <w:widowControl w:val="false"/>
        <w:spacing w:lineRule="auto" w:line="240" w:before="0" w:after="0"/>
        <w:ind w:firstLine="567"/>
        <w:jc w:val="both"/>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pPr>
      <w:r>
        <w:rPr>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pPr>
      <w:r>
        <w:rPr>
          <w:sz w:val="28"/>
          <w:szCs w:val="28"/>
        </w:rPr>
        <w:t>номера кабинета и наименования отдела;</w:t>
      </w:r>
    </w:p>
    <w:p>
      <w:pPr>
        <w:pStyle w:val="Normal"/>
        <w:widowControl w:val="false"/>
        <w:spacing w:lineRule="auto" w:line="240" w:before="0" w:after="0"/>
        <w:ind w:firstLine="567"/>
        <w:jc w:val="both"/>
        <w:rPr/>
      </w:pPr>
      <w:r>
        <w:rPr>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pPr>
      <w:r>
        <w:rPr>
          <w:sz w:val="28"/>
          <w:szCs w:val="28"/>
        </w:rPr>
        <w:t>графика приема Заявителей.</w:t>
      </w:r>
    </w:p>
    <w:p>
      <w:pPr>
        <w:pStyle w:val="Normal"/>
        <w:widowControl w:val="false"/>
        <w:spacing w:lineRule="auto" w:line="240" w:before="0" w:after="0"/>
        <w:ind w:firstLine="567"/>
        <w:jc w:val="both"/>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pPr>
      <w:r>
        <w:rPr>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pPr>
      <w:r>
        <w:rPr>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pPr>
      <w:r>
        <w:rPr>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pPr>
      <w:r>
        <w:rPr>
          <w:sz w:val="28"/>
          <w:szCs w:val="28"/>
        </w:rPr>
        <w:t>допуск сурдопереводчика и тифлосурдопереводчика;</w:t>
      </w:r>
    </w:p>
    <w:p>
      <w:pPr>
        <w:pStyle w:val="Normal"/>
        <w:widowControl w:val="false"/>
        <w:spacing w:lineRule="auto" w:line="240" w:before="0" w:after="0"/>
        <w:ind w:firstLine="567"/>
        <w:jc w:val="both"/>
        <w:rPr/>
      </w:pPr>
      <w:r>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pPr>
      <w:r>
        <w:rPr>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pPr>
      <w:r>
        <w:rPr>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pPr>
      <w:r>
        <w:rPr>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pPr>
      <w:r>
        <w:rPr>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pPr>
      <w:r>
        <w:rPr>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pPr>
      <w:r>
        <w:rPr>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pPr>
      <w:r>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pPr>
      <w:r>
        <w:rPr>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pPr>
      <w:r>
        <w:rPr>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pPr>
      <w:r>
        <w:rPr>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pPr>
      <w:r>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pPr>
      <w:r>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pPr>
      <w:r>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pPr>
      <w:r>
        <w:rPr>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pPr>
      <w:r>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pPr>
      <w:r>
        <w:rPr>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pPr>
      <w:r>
        <w:rPr>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pPr>
      <w:r>
        <w:rPr>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pPr>
      <w:r>
        <w:rPr>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pPr>
      <w:r>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pPr>
      <w:r>
        <w:rPr>
          <w:sz w:val="28"/>
          <w:szCs w:val="28"/>
        </w:rPr>
        <w:t>Электронные документы должны обеспечивать:</w:t>
      </w:r>
    </w:p>
    <w:p>
      <w:pPr>
        <w:pStyle w:val="Normal"/>
        <w:widowControl w:val="false"/>
        <w:spacing w:lineRule="auto" w:line="240" w:before="0" w:after="0"/>
        <w:ind w:firstLine="567"/>
        <w:jc w:val="both"/>
        <w:rPr/>
      </w:pPr>
      <w:r>
        <w:rPr>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pPr>
      <w:r>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pPr>
      <w:r>
        <w:rPr>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pPr>
      <w:r>
        <w:rPr>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spacing w:lineRule="auto" w:line="240" w:before="0" w:after="0"/>
        <w:ind w:firstLine="709"/>
        <w:jc w:val="center"/>
        <w:rPr/>
      </w:pPr>
      <w:r>
        <w:rPr>
          <w:b/>
          <w:color w:val="000000"/>
          <w:sz w:val="28"/>
          <w:szCs w:val="28"/>
        </w:rPr>
        <w:t>Исчерпывающий перечень административных процедур</w:t>
      </w:r>
    </w:p>
    <w:p>
      <w:pPr>
        <w:pStyle w:val="Normal"/>
        <w:spacing w:lineRule="auto" w:line="240" w:before="0" w:after="0"/>
        <w:ind w:firstLine="709"/>
        <w:jc w:val="center"/>
        <w:rPr>
          <w:rFonts w:ascii="Times New Roman" w:hAnsi="Times New Roman"/>
          <w:b/>
          <w:b/>
          <w:color w:val="000000"/>
          <w:sz w:val="28"/>
          <w:szCs w:val="28"/>
        </w:rPr>
      </w:pPr>
      <w:r>
        <w:rPr>
          <w:b/>
          <w:color w:val="000000"/>
          <w:sz w:val="28"/>
          <w:szCs w:val="28"/>
        </w:rPr>
      </w:r>
    </w:p>
    <w:p>
      <w:pPr>
        <w:pStyle w:val="Normal"/>
        <w:spacing w:lineRule="auto" w:line="240" w:before="0" w:after="0"/>
        <w:ind w:firstLine="540"/>
        <w:jc w:val="both"/>
        <w:rPr/>
      </w:pPr>
      <w:r>
        <w:rPr>
          <w:sz w:val="28"/>
          <w:szCs w:val="28"/>
        </w:rPr>
        <w:t>3.1. Предоставление муниципальной услуги включает в себя следующие административные процедуры:</w:t>
      </w:r>
    </w:p>
    <w:p>
      <w:pPr>
        <w:pStyle w:val="Normal"/>
        <w:spacing w:lineRule="auto" w:line="240" w:before="0" w:after="0"/>
        <w:ind w:firstLine="540"/>
        <w:jc w:val="both"/>
        <w:rPr/>
      </w:pPr>
      <w:r>
        <w:rPr>
          <w:sz w:val="28"/>
          <w:szCs w:val="28"/>
        </w:rPr>
        <w:t xml:space="preserve">1) </w:t>
      </w:r>
      <w:r>
        <w:rPr>
          <w:rFonts w:eastAsia="Calibri"/>
          <w:sz w:val="28"/>
          <w:szCs w:val="28"/>
        </w:rPr>
        <w:t>прием и регистрация заявления и документов</w:t>
      </w:r>
      <w:r>
        <w:rPr>
          <w:sz w:val="28"/>
          <w:szCs w:val="28"/>
        </w:rPr>
        <w:t>(отказ в приеме к рассмотрению заявления и документов);</w:t>
      </w:r>
    </w:p>
    <w:p>
      <w:pPr>
        <w:pStyle w:val="Normal"/>
        <w:spacing w:lineRule="auto" w:line="240" w:before="0" w:after="0"/>
        <w:ind w:firstLine="540"/>
        <w:jc w:val="both"/>
        <w:rPr/>
      </w:pPr>
      <w:r>
        <w:rPr>
          <w:sz w:val="28"/>
          <w:szCs w:val="28"/>
        </w:rPr>
        <w:t>2) формирование и направление межведомственных запросов в органы, участвующие в предоставлении муниципальной услуги;</w:t>
      </w:r>
    </w:p>
    <w:p>
      <w:pPr>
        <w:pStyle w:val="Normal"/>
        <w:spacing w:lineRule="auto" w:line="240" w:before="0" w:after="0"/>
        <w:ind w:firstLine="540"/>
        <w:jc w:val="both"/>
        <w:rPr/>
      </w:pPr>
      <w:r>
        <w:rPr>
          <w:sz w:val="28"/>
          <w:szCs w:val="28"/>
        </w:rPr>
        <w:t>3) рассмотрение заявления и представленных документов, направление (выдача) заявителю</w:t>
      </w:r>
      <w:r>
        <w:rPr>
          <w:color w:val="000000"/>
          <w:sz w:val="28"/>
          <w:szCs w:val="28"/>
        </w:rPr>
        <w:t>.</w:t>
      </w:r>
    </w:p>
    <w:p>
      <w:pPr>
        <w:pStyle w:val="Normal"/>
        <w:spacing w:lineRule="auto" w:line="240" w:before="0" w:after="0"/>
        <w:ind w:firstLine="540"/>
        <w:jc w:val="both"/>
        <w:rPr>
          <w:rFonts w:ascii="Times New Roman" w:hAnsi="Times New Roman"/>
          <w:color w:val="000000"/>
          <w:sz w:val="28"/>
          <w:szCs w:val="28"/>
        </w:rPr>
      </w:pPr>
      <w:r>
        <w:rPr>
          <w:color w:val="000000"/>
          <w:sz w:val="28"/>
          <w:szCs w:val="28"/>
        </w:rPr>
      </w:r>
    </w:p>
    <w:p>
      <w:pPr>
        <w:pStyle w:val="Normal"/>
        <w:spacing w:lineRule="auto" w:line="240" w:before="0" w:after="0"/>
        <w:ind w:firstLine="540"/>
        <w:jc w:val="both"/>
        <w:rPr/>
      </w:pPr>
      <w:r>
        <w:rPr>
          <w:sz w:val="28"/>
          <w:szCs w:val="28"/>
        </w:rPr>
        <w:t>3.1.1.</w:t>
      </w:r>
      <w:r>
        <w:rPr>
          <w:rFonts w:eastAsia="Calibri"/>
          <w:sz w:val="28"/>
          <w:szCs w:val="28"/>
          <w:u w:val="single"/>
        </w:rPr>
        <w:t>Прием и регистрация заявления и документов</w:t>
      </w:r>
      <w:r>
        <w:rPr>
          <w:sz w:val="28"/>
          <w:szCs w:val="28"/>
          <w:u w:val="single"/>
        </w:rPr>
        <w:t>(отказ в приеме к рассмотрению заявления и документов).</w:t>
      </w:r>
    </w:p>
    <w:p>
      <w:pPr>
        <w:pStyle w:val="Normal"/>
        <w:spacing w:lineRule="auto" w:line="240" w:before="0" w:after="0"/>
        <w:ind w:firstLine="540"/>
        <w:jc w:val="both"/>
        <w:rPr/>
      </w:pPr>
      <w:r>
        <w:rPr>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pPr>
        <w:pStyle w:val="Normal"/>
        <w:spacing w:lineRule="auto" w:line="240" w:before="0" w:after="0"/>
        <w:ind w:firstLine="540"/>
        <w:jc w:val="both"/>
        <w:rPr/>
      </w:pPr>
      <w:r>
        <w:rPr>
          <w:sz w:val="28"/>
          <w:szCs w:val="28"/>
        </w:rPr>
        <w:t xml:space="preserve">При приеме </w:t>
      </w:r>
      <w:r>
        <w:rPr>
          <w:rFonts w:eastAsia="Calibri"/>
          <w:sz w:val="28"/>
          <w:szCs w:val="28"/>
        </w:rPr>
        <w:t>заявления и</w:t>
      </w:r>
      <w:r>
        <w:rPr>
          <w:sz w:val="28"/>
          <w:szCs w:val="28"/>
        </w:rPr>
        <w:t xml:space="preserve"> документов должностное лицо</w:t>
      </w:r>
      <w:bookmarkStart w:id="15" w:name="_Hlk105497659"/>
      <w:r>
        <w:rPr>
          <w:sz w:val="28"/>
          <w:szCs w:val="28"/>
        </w:rPr>
        <w:t xml:space="preserve"> Уполномоченного органа</w:t>
      </w:r>
      <w:bookmarkEnd w:id="15"/>
      <w:r>
        <w:rPr>
          <w:sz w:val="28"/>
          <w:szCs w:val="28"/>
        </w:rPr>
        <w:t xml:space="preserve">,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w:t>
      </w:r>
      <w:r>
        <w:rPr>
          <w:rFonts w:eastAsia="Calibri"/>
          <w:sz w:val="28"/>
          <w:szCs w:val="28"/>
        </w:rPr>
        <w:t>при необходимости делает копию с представленных заявителем подлинников документов и заверяет их.</w:t>
      </w:r>
    </w:p>
    <w:p>
      <w:pPr>
        <w:pStyle w:val="Normal"/>
        <w:spacing w:lineRule="auto" w:line="240" w:before="0" w:after="0"/>
        <w:ind w:firstLine="550"/>
        <w:jc w:val="both"/>
        <w:rPr/>
      </w:pPr>
      <w:r>
        <w:rPr>
          <w:sz w:val="28"/>
          <w:szCs w:val="28"/>
        </w:rPr>
        <w:t>Должностное лицо Уполномоченного органа</w:t>
      </w:r>
      <w:r>
        <w:rPr>
          <w:i/>
          <w:iCs/>
          <w:sz w:val="24"/>
          <w:szCs w:val="24"/>
          <w:u w:val="single"/>
        </w:rPr>
        <w:t>,</w:t>
      </w:r>
      <w:r>
        <w:rPr>
          <w:sz w:val="28"/>
          <w:szCs w:val="28"/>
        </w:rPr>
        <w:t xml:space="preserve"> ответственное за прием и регистрацию заявления, принимает и регистрирует заявление с прилагаемыми к нему документами.</w:t>
      </w:r>
    </w:p>
    <w:p>
      <w:pPr>
        <w:pStyle w:val="Normal"/>
        <w:spacing w:lineRule="auto" w:line="240" w:before="0" w:after="0"/>
        <w:ind w:firstLine="550"/>
        <w:jc w:val="both"/>
        <w:rPr/>
      </w:pPr>
      <w:r>
        <w:rPr>
          <w:sz w:val="28"/>
          <w:szCs w:val="28"/>
        </w:rPr>
        <w:t>Заявление и прилагаемые к нему документы, поступившие в Уполномоченный органа в электронном виде, регистрируются в общем порядке.</w:t>
      </w:r>
    </w:p>
    <w:p>
      <w:pPr>
        <w:pStyle w:val="Normal"/>
        <w:spacing w:lineRule="auto" w:line="240" w:before="0" w:after="0"/>
        <w:ind w:firstLine="550"/>
        <w:jc w:val="both"/>
        <w:rPr/>
      </w:pPr>
      <w:r>
        <w:rPr>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pPr>
        <w:pStyle w:val="Normal"/>
        <w:spacing w:lineRule="auto" w:line="240" w:before="0" w:after="0"/>
        <w:ind w:firstLine="550"/>
        <w:jc w:val="both"/>
        <w:rPr/>
      </w:pPr>
      <w:r>
        <w:rPr>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pPr>
        <w:pStyle w:val="Normal"/>
        <w:spacing w:lineRule="auto" w:line="240" w:before="0" w:after="0"/>
        <w:ind w:firstLine="540"/>
        <w:jc w:val="both"/>
        <w:rPr/>
      </w:pPr>
      <w:r>
        <w:rPr>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pPr>
        <w:pStyle w:val="Normal"/>
        <w:spacing w:lineRule="auto" w:line="240" w:before="0" w:after="0"/>
        <w:ind w:firstLine="540"/>
        <w:jc w:val="both"/>
        <w:rPr/>
      </w:pPr>
      <w:r>
        <w:rPr>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pPr>
        <w:pStyle w:val="Normal"/>
        <w:spacing w:lineRule="auto" w:line="240" w:before="0" w:after="0"/>
        <w:ind w:firstLine="550"/>
        <w:jc w:val="both"/>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spacing w:lineRule="auto" w:line="240" w:before="0" w:after="0"/>
        <w:ind w:firstLine="550"/>
        <w:jc w:val="both"/>
        <w:rPr/>
      </w:pPr>
      <w:r>
        <w:rPr>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pPr>
        <w:pStyle w:val="Normal"/>
        <w:spacing w:lineRule="auto" w:line="240" w:before="0" w:after="0"/>
        <w:ind w:firstLine="550"/>
        <w:jc w:val="both"/>
        <w:rPr/>
      </w:pPr>
      <w:r>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w:t>
      </w:r>
    </w:p>
    <w:p>
      <w:pPr>
        <w:pStyle w:val="Normal"/>
        <w:spacing w:lineRule="auto" w:line="240" w:before="0" w:after="0"/>
        <w:ind w:firstLine="550"/>
        <w:jc w:val="both"/>
        <w:rPr/>
      </w:pPr>
      <w:r>
        <w:rPr>
          <w:sz w:val="28"/>
          <w:szCs w:val="28"/>
        </w:rPr>
        <w:t>Максимальный срок исполнения административной процедуры:</w:t>
      </w:r>
    </w:p>
    <w:p>
      <w:pPr>
        <w:pStyle w:val="Normal"/>
        <w:spacing w:lineRule="auto" w:line="240" w:before="0" w:after="0"/>
        <w:ind w:firstLine="550"/>
        <w:jc w:val="both"/>
        <w:rPr/>
      </w:pPr>
      <w:r>
        <w:rPr>
          <w:sz w:val="28"/>
          <w:szCs w:val="28"/>
        </w:rPr>
        <w:t xml:space="preserve"> </w:t>
      </w:r>
      <w:r>
        <w:rPr>
          <w:sz w:val="28"/>
          <w:szCs w:val="28"/>
        </w:rPr>
        <w:t>- на личном приеме граждан  –  не  более 15 минут;</w:t>
      </w:r>
    </w:p>
    <w:p>
      <w:pPr>
        <w:pStyle w:val="Normal"/>
        <w:spacing w:lineRule="auto" w:line="240" w:before="0" w:after="0"/>
        <w:ind w:firstLine="600"/>
        <w:jc w:val="both"/>
        <w:rPr/>
      </w:pPr>
      <w:r>
        <w:rPr>
          <w:sz w:val="28"/>
          <w:szCs w:val="28"/>
        </w:rPr>
        <w:t>- при поступлении заявления и документов по почте или через многофункциональный центр– не более 3 дней со дня поступления в Уполномоченный орган;</w:t>
      </w:r>
    </w:p>
    <w:p>
      <w:pPr>
        <w:pStyle w:val="Normal"/>
        <w:spacing w:lineRule="auto" w:line="240" w:before="0" w:after="0"/>
        <w:ind w:firstLine="600"/>
        <w:jc w:val="both"/>
        <w:rPr/>
      </w:pPr>
      <w:r>
        <w:rPr>
          <w:sz w:val="28"/>
          <w:szCs w:val="28"/>
        </w:rPr>
        <w:t>- при поступлении заявления в электронной форме – 1 рабочий день.</w:t>
      </w:r>
    </w:p>
    <w:p>
      <w:pPr>
        <w:pStyle w:val="Normal"/>
        <w:spacing w:lineRule="auto" w:line="240" w:before="0" w:after="0"/>
        <w:ind w:firstLine="550"/>
        <w:jc w:val="both"/>
        <w:rPr/>
      </w:pPr>
      <w:r>
        <w:rPr>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pPr>
        <w:pStyle w:val="Normal"/>
        <w:spacing w:lineRule="auto" w:line="240" w:before="0" w:after="0"/>
        <w:ind w:firstLine="540"/>
        <w:jc w:val="both"/>
        <w:rPr/>
      </w:pPr>
      <w:r>
        <w:rPr>
          <w:sz w:val="28"/>
          <w:szCs w:val="28"/>
        </w:rPr>
        <w:t>Результатом исполнения административной процедуры является:</w:t>
      </w:r>
    </w:p>
    <w:p>
      <w:pPr>
        <w:pStyle w:val="Normal"/>
        <w:spacing w:lineRule="auto" w:line="240" w:before="0" w:after="0"/>
        <w:ind w:firstLine="540"/>
        <w:jc w:val="both"/>
        <w:rPr/>
      </w:pPr>
      <w:r>
        <w:rPr>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pPr>
        <w:pStyle w:val="Normal"/>
        <w:spacing w:lineRule="auto" w:line="240" w:before="0" w:after="0"/>
        <w:ind w:firstLine="540"/>
        <w:jc w:val="both"/>
        <w:rPr/>
      </w:pPr>
      <w:r>
        <w:rPr>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pPr>
        <w:pStyle w:val="Normal"/>
        <w:spacing w:lineRule="auto" w:line="240" w:before="0" w:after="0"/>
        <w:ind w:firstLine="540"/>
        <w:jc w:val="both"/>
        <w:rPr>
          <w:rFonts w:ascii="Times New Roman" w:hAnsi="Times New Roman"/>
          <w:sz w:val="28"/>
          <w:szCs w:val="28"/>
        </w:rPr>
      </w:pPr>
      <w:r>
        <w:rPr>
          <w:sz w:val="28"/>
          <w:szCs w:val="28"/>
        </w:rPr>
      </w:r>
    </w:p>
    <w:p>
      <w:pPr>
        <w:pStyle w:val="Normal"/>
        <w:spacing w:lineRule="auto" w:line="240" w:before="0" w:after="0"/>
        <w:ind w:firstLine="540"/>
        <w:jc w:val="both"/>
        <w:rPr/>
      </w:pPr>
      <w:r>
        <w:rPr>
          <w:sz w:val="28"/>
          <w:szCs w:val="28"/>
        </w:rPr>
        <w:t xml:space="preserve">3.1.2. </w:t>
      </w:r>
      <w:r>
        <w:rPr>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pPr>
        <w:pStyle w:val="Normal"/>
        <w:widowControl w:val="false"/>
        <w:spacing w:lineRule="auto" w:line="240" w:before="0" w:after="0"/>
        <w:ind w:firstLine="709"/>
        <w:jc w:val="both"/>
        <w:rPr/>
      </w:pPr>
      <w:r>
        <w:rPr>
          <w:sz w:val="28"/>
          <w:szCs w:val="28"/>
        </w:rPr>
        <w:t xml:space="preserve">Основанием для начала административной процедуры является получение </w:t>
      </w:r>
      <w:r>
        <w:rPr>
          <w:rFonts w:eastAsia="Calibri"/>
          <w:sz w:val="28"/>
          <w:szCs w:val="28"/>
        </w:rPr>
        <w:t>заявления и</w:t>
      </w:r>
      <w:r>
        <w:rPr>
          <w:sz w:val="28"/>
          <w:szCs w:val="28"/>
        </w:rPr>
        <w:t xml:space="preserve"> документов секретарем Комиссии.</w:t>
      </w:r>
    </w:p>
    <w:p>
      <w:pPr>
        <w:pStyle w:val="Normal"/>
        <w:spacing w:lineRule="auto" w:line="240" w:before="0" w:after="0"/>
        <w:ind w:firstLine="567"/>
        <w:jc w:val="both"/>
        <w:rPr/>
      </w:pPr>
      <w:r>
        <w:rPr>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секретарь Комиссии,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pPr>
        <w:pStyle w:val="Normal"/>
        <w:spacing w:lineRule="auto" w:line="240" w:before="0" w:after="0"/>
        <w:ind w:firstLine="540"/>
        <w:jc w:val="both"/>
        <w:rPr/>
      </w:pPr>
      <w:r>
        <w:rPr>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spacing w:lineRule="auto" w:line="240" w:before="0" w:after="0"/>
        <w:ind w:firstLine="540"/>
        <w:jc w:val="both"/>
        <w:rPr/>
      </w:pPr>
      <w:r>
        <w:rPr>
          <w:sz w:val="28"/>
          <w:szCs w:val="28"/>
        </w:rPr>
        <w:t>Максимальный срок исполнения административной процедуры - 3 дня со дня окончания приема документов и регистрации заявления.</w:t>
      </w:r>
    </w:p>
    <w:p>
      <w:pPr>
        <w:pStyle w:val="Normal"/>
        <w:spacing w:lineRule="auto" w:line="240" w:before="0" w:after="0"/>
        <w:ind w:firstLine="540"/>
        <w:jc w:val="both"/>
        <w:rPr/>
      </w:pPr>
      <w:r>
        <w:rPr>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pPr>
        <w:pStyle w:val="Normal"/>
        <w:spacing w:lineRule="auto" w:line="240" w:before="0" w:after="0"/>
        <w:ind w:firstLine="540"/>
        <w:jc w:val="both"/>
        <w:rPr>
          <w:rFonts w:ascii="Times New Roman" w:hAnsi="Times New Roman"/>
          <w:sz w:val="28"/>
          <w:szCs w:val="28"/>
        </w:rPr>
      </w:pPr>
      <w:r>
        <w:rPr>
          <w:sz w:val="28"/>
          <w:szCs w:val="28"/>
        </w:rPr>
      </w:r>
    </w:p>
    <w:p>
      <w:pPr>
        <w:pStyle w:val="Normal"/>
        <w:spacing w:lineRule="auto" w:line="240" w:before="0" w:after="0"/>
        <w:ind w:firstLine="540"/>
        <w:jc w:val="both"/>
        <w:rPr/>
      </w:pPr>
      <w:r>
        <w:rPr>
          <w:sz w:val="28"/>
          <w:szCs w:val="28"/>
          <w:u w:val="single"/>
        </w:rPr>
        <w:t>3.1.3. Рассмотрение заявления и представленных документов, направление (выдача) заявителю результата предоставления муниципальной услуги</w:t>
      </w:r>
      <w:r>
        <w:rPr>
          <w:color w:val="000000"/>
          <w:sz w:val="28"/>
          <w:szCs w:val="28"/>
          <w:u w:val="single"/>
        </w:rPr>
        <w:t>.</w:t>
      </w:r>
    </w:p>
    <w:p>
      <w:pPr>
        <w:pStyle w:val="Normal"/>
        <w:widowControl w:val="false"/>
        <w:spacing w:lineRule="auto" w:line="240" w:before="0" w:after="0"/>
        <w:ind w:firstLine="709"/>
        <w:jc w:val="both"/>
        <w:rPr/>
      </w:pPr>
      <w:r>
        <w:rPr>
          <w:sz w:val="28"/>
          <w:szCs w:val="28"/>
        </w:rPr>
        <w:t xml:space="preserve">Основанием для начала выполнения административной процедуры является поступление в Комиссию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pPr>
        <w:pStyle w:val="Normal"/>
        <w:spacing w:lineRule="auto" w:line="240" w:before="0" w:after="0"/>
        <w:ind w:firstLine="540"/>
        <w:jc w:val="both"/>
        <w:rPr/>
      </w:pPr>
      <w:r>
        <w:rPr>
          <w:sz w:val="28"/>
          <w:szCs w:val="28"/>
        </w:rPr>
        <w:t xml:space="preserve">Комиссия,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w:t>
      </w:r>
      <w:hyperlink r:id="rId14">
        <w:r>
          <w:rPr>
            <w:rStyle w:val="Style13"/>
            <w:sz w:val="28"/>
            <w:szCs w:val="28"/>
          </w:rPr>
          <w:t>пунктом 2.</w:t>
        </w:r>
      </w:hyperlink>
      <w:r>
        <w:rPr>
          <w:sz w:val="28"/>
          <w:szCs w:val="28"/>
        </w:rPr>
        <w:t>20 настоящего Административного регламента.</w:t>
      </w:r>
    </w:p>
    <w:p>
      <w:pPr>
        <w:pStyle w:val="Normal"/>
        <w:spacing w:lineRule="auto" w:line="240" w:before="0" w:after="0"/>
        <w:ind w:firstLine="540"/>
        <w:jc w:val="both"/>
        <w:rPr/>
      </w:pPr>
      <w:r>
        <w:rPr>
          <w:sz w:val="28"/>
          <w:szCs w:val="28"/>
        </w:rPr>
        <w:t xml:space="preserve">По итогам работы Комиссия принимает одно из следующих решений (в виде заключения) об оценке соответствия помещений и многоквартирных домов установленным требованиям: </w:t>
      </w:r>
    </w:p>
    <w:p>
      <w:pPr>
        <w:pStyle w:val="Normal"/>
        <w:spacing w:lineRule="auto" w:line="240" w:before="0" w:after="0"/>
        <w:ind w:firstLine="540"/>
        <w:jc w:val="both"/>
        <w:rPr/>
      </w:pPr>
      <w:r>
        <w:rPr>
          <w:sz w:val="28"/>
          <w:szCs w:val="28"/>
        </w:rPr>
        <w:t xml:space="preserve">о соответствии помещения требованиям, предъявляемым к жилому помещению, и его пригодности для проживания; </w:t>
      </w:r>
    </w:p>
    <w:p>
      <w:pPr>
        <w:pStyle w:val="Normal"/>
        <w:spacing w:lineRule="auto" w:line="240" w:before="0" w:after="0"/>
        <w:ind w:firstLine="540"/>
        <w:jc w:val="both"/>
        <w:rPr/>
      </w:pPr>
      <w:r>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w:t>
      </w:r>
      <w:r>
        <w:rPr>
          <w:color w:val="000000" w:themeColor="text1"/>
          <w:sz w:val="28"/>
          <w:szCs w:val="28"/>
        </w:rPr>
        <w:t xml:space="preserve">го помещения в соответствие с требованиями, установленными </w:t>
      </w:r>
      <w:hyperlink r:id="rId15">
        <w:r>
          <w:rPr>
            <w:rStyle w:val="Style13"/>
            <w:color w:val="000000" w:themeColor="text1"/>
            <w:sz w:val="28"/>
            <w:szCs w:val="28"/>
            <w:u w:val="none"/>
          </w:rPr>
          <w:t>Постановлением</w:t>
        </w:r>
      </w:hyperlink>
      <w:r>
        <w:rPr>
          <w:color w:val="000000" w:themeColor="text1"/>
          <w:sz w:val="28"/>
          <w:szCs w:val="28"/>
        </w:rPr>
        <w:t xml:space="preserve"> № 47; </w:t>
      </w:r>
    </w:p>
    <w:p>
      <w:pPr>
        <w:pStyle w:val="Normal"/>
        <w:spacing w:lineRule="auto" w:line="240" w:before="0" w:after="0"/>
        <w:ind w:firstLine="540"/>
        <w:jc w:val="both"/>
        <w:rPr/>
      </w:pPr>
      <w:r>
        <w:rPr>
          <w:color w:val="000000" w:themeColor="text1"/>
          <w:sz w:val="28"/>
          <w:szCs w:val="28"/>
        </w:rPr>
        <w:t xml:space="preserve">о выявлении </w:t>
      </w:r>
      <w:r>
        <w:rPr>
          <w:sz w:val="28"/>
          <w:szCs w:val="28"/>
        </w:rPr>
        <w:t xml:space="preserve">оснований для признания помещения непригодным для проживания; </w:t>
      </w:r>
    </w:p>
    <w:p>
      <w:pPr>
        <w:pStyle w:val="Normal"/>
        <w:spacing w:lineRule="auto" w:line="240" w:before="0" w:after="0"/>
        <w:ind w:firstLine="540"/>
        <w:jc w:val="both"/>
        <w:rPr/>
      </w:pPr>
      <w:r>
        <w:rPr>
          <w:sz w:val="28"/>
          <w:szCs w:val="28"/>
        </w:rPr>
        <w:t xml:space="preserve">об отсутствии оснований для признания жилого помещения непригодным для проживания; </w:t>
      </w:r>
    </w:p>
    <w:p>
      <w:pPr>
        <w:pStyle w:val="Normal"/>
        <w:spacing w:lineRule="auto" w:line="240" w:before="0" w:after="0"/>
        <w:ind w:firstLine="540"/>
        <w:jc w:val="both"/>
        <w:rPr/>
      </w:pPr>
      <w:r>
        <w:rPr>
          <w:sz w:val="28"/>
          <w:szCs w:val="28"/>
        </w:rPr>
        <w:t xml:space="preserve">о выявлении оснований для признания многоквартирного дома аварийным и подлежащим реконструкции; </w:t>
      </w:r>
    </w:p>
    <w:p>
      <w:pPr>
        <w:pStyle w:val="Normal"/>
        <w:spacing w:lineRule="auto" w:line="240" w:before="0" w:after="0"/>
        <w:ind w:firstLine="540"/>
        <w:jc w:val="both"/>
        <w:rPr/>
      </w:pPr>
      <w:r>
        <w:rPr>
          <w:sz w:val="28"/>
          <w:szCs w:val="28"/>
        </w:rPr>
        <w:t xml:space="preserve">о выявлении оснований для признания многоквартирного дома аварийным и подлежащим сносу; </w:t>
      </w:r>
    </w:p>
    <w:p>
      <w:pPr>
        <w:pStyle w:val="Normal"/>
        <w:spacing w:lineRule="auto" w:line="240" w:before="0" w:after="0"/>
        <w:ind w:firstLine="540"/>
        <w:jc w:val="both"/>
        <w:rPr/>
      </w:pPr>
      <w:r>
        <w:rPr>
          <w:sz w:val="28"/>
          <w:szCs w:val="28"/>
        </w:rPr>
        <w:t xml:space="preserve">об отсутствии оснований для признания многоквартирного дома аварийным и подлежащим сносу или реконструкции. </w:t>
      </w:r>
    </w:p>
    <w:p>
      <w:pPr>
        <w:pStyle w:val="Normal"/>
        <w:spacing w:lineRule="auto" w:line="240" w:before="0" w:after="0"/>
        <w:ind w:firstLine="540"/>
        <w:jc w:val="both"/>
        <w:rPr/>
      </w:pPr>
      <w:r>
        <w:rPr>
          <w:sz w:val="28"/>
          <w:szCs w:val="28"/>
        </w:rPr>
        <w:t xml:space="preserve">Комиссия в течение 3 календарных дней со дня принятия решения (в виде заключения) направляет: </w:t>
      </w:r>
    </w:p>
    <w:p>
      <w:pPr>
        <w:pStyle w:val="Normal"/>
        <w:spacing w:lineRule="auto" w:line="240" w:before="0" w:after="0"/>
        <w:ind w:firstLine="540"/>
        <w:jc w:val="both"/>
        <w:rPr/>
      </w:pPr>
      <w:bookmarkStart w:id="16" w:name="p87"/>
      <w:bookmarkEnd w:id="16"/>
      <w:r>
        <w:rPr>
          <w:sz w:val="28"/>
          <w:szCs w:val="28"/>
        </w:rPr>
        <w:t xml:space="preserve">2 экземпляра заключения, в Уполномоченный орган для последующего принятия решения, предусмотренного абзацем </w:t>
      </w:r>
      <w:r>
        <w:rPr>
          <w:color w:val="000000" w:themeColor="text1"/>
          <w:sz w:val="28"/>
          <w:szCs w:val="28"/>
        </w:rPr>
        <w:t xml:space="preserve">седьмым </w:t>
      </w:r>
      <w:hyperlink r:id="rId16">
        <w:r>
          <w:rPr>
            <w:rStyle w:val="Style13"/>
            <w:color w:val="000000" w:themeColor="text1"/>
            <w:sz w:val="28"/>
            <w:szCs w:val="28"/>
            <w:u w:val="none"/>
          </w:rPr>
          <w:t>пункта 7</w:t>
        </w:r>
      </w:hyperlink>
      <w:r>
        <w:rPr>
          <w:sz w:val="28"/>
          <w:szCs w:val="28"/>
        </w:rPr>
        <w:t xml:space="preserve"> Постановления № 47,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 посредством почтового отправления с уведомлением о вручении или выдает под подпись; </w:t>
      </w:r>
    </w:p>
    <w:p>
      <w:pPr>
        <w:pStyle w:val="Normal"/>
        <w:spacing w:lineRule="auto" w:line="240" w:before="0" w:after="0"/>
        <w:ind w:firstLine="540"/>
        <w:jc w:val="both"/>
        <w:rPr/>
      </w:pPr>
      <w:r>
        <w:rPr>
          <w:sz w:val="28"/>
          <w:szCs w:val="28"/>
        </w:rPr>
        <w:t xml:space="preserve">1 экземпляр заключения заявителю и собственнику жилого помещения в случае принятия Комиссией решения об отсутствии оснований для признания многоквартирного дома аварийным и подлежащим сносу или реконструкции посредством почтового отправления с уведомлением о вручении или выдает под подпись. </w:t>
      </w:r>
    </w:p>
    <w:p>
      <w:pPr>
        <w:pStyle w:val="Normal"/>
        <w:spacing w:lineRule="auto" w:line="240" w:before="0" w:after="0"/>
        <w:ind w:firstLine="540"/>
        <w:jc w:val="both"/>
        <w:rPr/>
      </w:pPr>
      <w:r>
        <w:rPr>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w:t>
      </w:r>
      <w:r>
        <w:rPr>
          <w:color w:val="000000" w:themeColor="text1"/>
          <w:sz w:val="28"/>
          <w:szCs w:val="28"/>
        </w:rPr>
        <w:t xml:space="preserve">предусмотренным </w:t>
      </w:r>
      <w:hyperlink r:id="rId17">
        <w:r>
          <w:rPr>
            <w:rStyle w:val="Style13"/>
            <w:color w:val="000000" w:themeColor="text1"/>
            <w:sz w:val="28"/>
            <w:szCs w:val="28"/>
            <w:u w:val="none"/>
          </w:rPr>
          <w:t>пунктом 36</w:t>
        </w:r>
      </w:hyperlink>
      <w:r>
        <w:rPr>
          <w:sz w:val="28"/>
          <w:szCs w:val="28"/>
        </w:rPr>
        <w:t xml:space="preserve"> Постановления № 47, секретарь Комиссии направляет заключение, в Уполномоченный орган, собственнику жилья и заявителю в письменной форме посредством почтового отправления с уведомлением о вручении, либо посредством информационно-телекоммуникационной сети Интернет или выдает под подпись не позднее рабочего дня, следующего за днем оформления заключения Комиссии. </w:t>
      </w:r>
    </w:p>
    <w:p>
      <w:pPr>
        <w:pStyle w:val="Normal"/>
        <w:spacing w:lineRule="auto" w:line="240" w:before="0" w:after="0"/>
        <w:ind w:firstLine="540"/>
        <w:jc w:val="both"/>
        <w:rPr/>
      </w:pPr>
      <w:r>
        <w:rPr>
          <w:sz w:val="28"/>
          <w:szCs w:val="28"/>
        </w:rPr>
        <w:t xml:space="preserve">В случае проведения капитального ремонта, реконструкции или перепланировки жилого помещения в соответствии с решением, принятым на основании заключения, Комиссия в месячный срок после уведомления собственником жилого помещения (уполномоченным лицом) об их завершении проводит осмотр жилого помещения, составляет акт и принимает соответствующее решение, которое доводит до заинтересованных лиц. </w:t>
      </w:r>
    </w:p>
    <w:p>
      <w:pPr>
        <w:pStyle w:val="Normal"/>
        <w:spacing w:lineRule="auto" w:line="240" w:before="0" w:after="0"/>
        <w:ind w:firstLine="540"/>
        <w:jc w:val="both"/>
        <w:rPr/>
      </w:pPr>
      <w:r>
        <w:rPr>
          <w:sz w:val="28"/>
          <w:szCs w:val="28"/>
        </w:rPr>
        <w:t xml:space="preserve">По итогам рассмотрения заключения Комиссии Уполномоченный орган принимает одно из следующих решений в форме постановления:  </w:t>
      </w:r>
    </w:p>
    <w:p>
      <w:pPr>
        <w:pStyle w:val="Normal"/>
        <w:spacing w:lineRule="auto" w:line="240" w:before="0" w:after="0"/>
        <w:ind w:firstLine="540"/>
        <w:jc w:val="both"/>
        <w:rPr/>
      </w:pPr>
      <w:r>
        <w:rPr>
          <w:sz w:val="28"/>
          <w:szCs w:val="28"/>
        </w:rPr>
        <w:t>- о признании помещения жилым помещением;</w:t>
      </w:r>
    </w:p>
    <w:p>
      <w:pPr>
        <w:pStyle w:val="Normal"/>
        <w:spacing w:lineRule="auto" w:line="240" w:before="0" w:after="0"/>
        <w:ind w:firstLine="540"/>
        <w:jc w:val="both"/>
        <w:rPr/>
      </w:pPr>
      <w:r>
        <w:rPr>
          <w:sz w:val="28"/>
          <w:szCs w:val="28"/>
        </w:rPr>
        <w:t>- о признании жилого помещения пригодным (непригодным) для проживания граждан;</w:t>
      </w:r>
    </w:p>
    <w:p>
      <w:pPr>
        <w:pStyle w:val="Normal"/>
        <w:spacing w:lineRule="auto" w:line="240" w:before="0" w:after="0"/>
        <w:ind w:firstLine="540"/>
        <w:jc w:val="both"/>
        <w:rPr/>
      </w:pPr>
      <w:r>
        <w:rPr>
          <w:sz w:val="28"/>
          <w:szCs w:val="28"/>
        </w:rPr>
        <w:t>- о признании многоквартирного дома аварийным и подлежащим сносу;</w:t>
      </w:r>
    </w:p>
    <w:p>
      <w:pPr>
        <w:pStyle w:val="Normal"/>
        <w:spacing w:lineRule="auto" w:line="240" w:before="0" w:after="0"/>
        <w:ind w:firstLine="540"/>
        <w:jc w:val="both"/>
        <w:rPr/>
      </w:pPr>
      <w:r>
        <w:rPr>
          <w:sz w:val="28"/>
          <w:szCs w:val="28"/>
        </w:rPr>
        <w:t>- о признании многоквартирного дома аварийным и подлежащим реконструкции;</w:t>
      </w:r>
    </w:p>
    <w:p>
      <w:pPr>
        <w:pStyle w:val="Normal"/>
        <w:spacing w:lineRule="auto" w:line="240" w:before="0" w:after="0"/>
        <w:ind w:firstLine="540"/>
        <w:jc w:val="both"/>
        <w:rPr/>
      </w:pPr>
      <w:r>
        <w:rPr>
          <w:sz w:val="28"/>
          <w:szCs w:val="28"/>
        </w:rPr>
        <w:t>- о признании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w:t>
      </w:r>
    </w:p>
    <w:p>
      <w:pPr>
        <w:pStyle w:val="Normal"/>
        <w:spacing w:lineRule="auto" w:line="240" w:before="0" w:after="0"/>
        <w:ind w:firstLine="540"/>
        <w:jc w:val="both"/>
        <w:rPr/>
      </w:pPr>
      <w:r>
        <w:rPr>
          <w:sz w:val="28"/>
          <w:szCs w:val="28"/>
        </w:rPr>
        <w:t>Либо принимает решение об отказе в предоставлении муниципальной услуги при наличии оснований, предусмотренных пунктом 2.20 настоящего административного регламента.</w:t>
      </w:r>
    </w:p>
    <w:p>
      <w:pPr>
        <w:pStyle w:val="Normal"/>
        <w:spacing w:lineRule="auto" w:line="240" w:before="0" w:after="0"/>
        <w:ind w:firstLine="500"/>
        <w:jc w:val="both"/>
        <w:rPr/>
      </w:pPr>
      <w:r>
        <w:rPr>
          <w:color w:val="000000"/>
          <w:sz w:val="28"/>
          <w:szCs w:val="28"/>
        </w:rPr>
        <w:t>Максимальный срок исполнения административной процедуры –не более 45днейс момента поступления секретарю Комиссии заявления и прилагаемых документов.</w:t>
      </w:r>
    </w:p>
    <w:p>
      <w:pPr>
        <w:pStyle w:val="Normal"/>
        <w:spacing w:lineRule="auto" w:line="240" w:before="0" w:after="0"/>
        <w:ind w:firstLine="550"/>
        <w:jc w:val="both"/>
        <w:rPr/>
      </w:pPr>
      <w:r>
        <w:rPr>
          <w:sz w:val="28"/>
          <w:szCs w:val="28"/>
        </w:rPr>
        <w:t>Результатом исполнения административной процедуры является направление (вручение) заявителю, в том числе посредством электронной почты либо через многофункциональный центр:</w:t>
      </w:r>
    </w:p>
    <w:p>
      <w:pPr>
        <w:pStyle w:val="ListParagraph"/>
        <w:numPr>
          <w:ilvl w:val="0"/>
          <w:numId w:val="2"/>
        </w:numPr>
        <w:spacing w:lineRule="auto" w:line="240" w:before="0" w:after="0"/>
        <w:ind w:left="0" w:firstLine="567"/>
        <w:jc w:val="both"/>
        <w:rPr/>
      </w:pPr>
      <w:r>
        <w:rPr>
          <w:rFonts w:ascii="Times New Roman" w:hAnsi="Times New Roman"/>
          <w:sz w:val="28"/>
          <w:szCs w:val="28"/>
        </w:rPr>
        <w:t>решения Уполномоченного органа в форме постановления;</w:t>
      </w:r>
    </w:p>
    <w:p>
      <w:pPr>
        <w:pStyle w:val="ListParagraph"/>
        <w:numPr>
          <w:ilvl w:val="0"/>
          <w:numId w:val="2"/>
        </w:numPr>
        <w:spacing w:lineRule="auto" w:line="240" w:before="0" w:after="0"/>
        <w:ind w:left="0" w:firstLine="567"/>
        <w:jc w:val="both"/>
        <w:rPr/>
      </w:pPr>
      <w:r>
        <w:rPr>
          <w:rFonts w:ascii="Times New Roman" w:hAnsi="Times New Roman"/>
          <w:sz w:val="28"/>
          <w:szCs w:val="28"/>
        </w:rPr>
        <w:t>заключения Комиссии;</w:t>
      </w:r>
    </w:p>
    <w:p>
      <w:pPr>
        <w:pStyle w:val="ListParagraph"/>
        <w:numPr>
          <w:ilvl w:val="0"/>
          <w:numId w:val="2"/>
        </w:numPr>
        <w:spacing w:lineRule="auto" w:line="240" w:before="0" w:after="0"/>
        <w:ind w:left="0" w:firstLine="567"/>
        <w:jc w:val="both"/>
        <w:rPr/>
      </w:pPr>
      <w:r>
        <w:rPr>
          <w:rFonts w:ascii="Times New Roman" w:hAnsi="Times New Roman"/>
          <w:sz w:val="28"/>
          <w:szCs w:val="28"/>
        </w:rPr>
        <w:t>письма об отказе в предоставлении муниципальной услуги.</w:t>
      </w:r>
    </w:p>
    <w:p>
      <w:pPr>
        <w:pStyle w:val="Normal"/>
        <w:spacing w:lineRule="auto" w:line="240" w:before="0" w:after="0"/>
        <w:rPr>
          <w:rFonts w:ascii="Times New Roman" w:hAnsi="Times New Roman"/>
          <w:color w:val="000000"/>
          <w:sz w:val="28"/>
          <w:szCs w:val="28"/>
        </w:rPr>
      </w:pPr>
      <w:r>
        <w:rPr>
          <w:color w:val="000000"/>
          <w:sz w:val="28"/>
          <w:szCs w:val="28"/>
        </w:rPr>
      </w:r>
    </w:p>
    <w:p>
      <w:pPr>
        <w:pStyle w:val="1"/>
        <w:rPr/>
      </w:pPr>
      <w:r>
        <w:rPr/>
        <w:t>Исчерпывающий перечень административных процедур</w:t>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pPr>
      <w:r>
        <w:rPr>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pPr>
      <w:r>
        <w:rPr>
          <w:sz w:val="28"/>
          <w:szCs w:val="28"/>
        </w:rPr>
        <w:t>формирование заявления;</w:t>
      </w:r>
    </w:p>
    <w:p>
      <w:pPr>
        <w:pStyle w:val="Normal"/>
        <w:widowControl w:val="false"/>
        <w:spacing w:lineRule="auto" w:line="240" w:before="0" w:after="0"/>
        <w:ind w:firstLine="567"/>
        <w:jc w:val="both"/>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pPr>
      <w:r>
        <w:rPr>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pPr>
      <w:r>
        <w:rPr>
          <w:sz w:val="28"/>
          <w:szCs w:val="28"/>
        </w:rPr>
        <w:t>получение сведений о ходе рассмотрения заявления;</w:t>
      </w:r>
    </w:p>
    <w:p>
      <w:pPr>
        <w:pStyle w:val="Normal"/>
        <w:widowControl w:val="false"/>
        <w:spacing w:lineRule="auto" w:line="240" w:before="0" w:after="0"/>
        <w:ind w:firstLine="567"/>
        <w:jc w:val="both"/>
        <w:rPr/>
      </w:pPr>
      <w:r>
        <w:rPr>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3.3. Формирование заявления.</w:t>
      </w:r>
    </w:p>
    <w:p>
      <w:pPr>
        <w:pStyle w:val="Normal"/>
        <w:widowControl w:val="false"/>
        <w:spacing w:lineRule="auto" w:line="240" w:before="0" w:after="0"/>
        <w:ind w:firstLine="567"/>
        <w:jc w:val="both"/>
        <w:rPr/>
      </w:pPr>
      <w:r>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pPr>
      <w:r>
        <w:rPr>
          <w:sz w:val="28"/>
          <w:szCs w:val="28"/>
        </w:rPr>
        <w:t>При формировании заявления заявителю обеспечивается:</w:t>
      </w:r>
    </w:p>
    <w:p>
      <w:pPr>
        <w:pStyle w:val="Normal"/>
        <w:widowControl w:val="false"/>
        <w:spacing w:lineRule="auto" w:line="240" w:before="0" w:after="0"/>
        <w:ind w:firstLine="567"/>
        <w:jc w:val="both"/>
        <w:rPr/>
      </w:pPr>
      <w:r>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pPr>
      <w:r>
        <w:rPr>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pPr>
      <w:r>
        <w:rPr>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pPr>
      <w:r>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pPr>
      <w:r>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pPr>
      <w:r>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pPr>
      <w:r>
        <w:rPr>
          <w:sz w:val="28"/>
          <w:szCs w:val="28"/>
        </w:rPr>
        <w:t>Ответственное должностное лицо:</w:t>
      </w:r>
    </w:p>
    <w:p>
      <w:pPr>
        <w:pStyle w:val="Normal"/>
        <w:widowControl w:val="false"/>
        <w:spacing w:lineRule="auto" w:line="240" w:before="0" w:after="0"/>
        <w:ind w:firstLine="567"/>
        <w:jc w:val="both"/>
        <w:rPr/>
      </w:pPr>
      <w:r>
        <w:rPr>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pPr>
      <w:r>
        <w:rPr>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pPr>
      <w:r>
        <w:rPr>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pPr>
      <w:r>
        <w:rPr>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pP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pPr>
      <w:bookmarkStart w:id="17" w:name="_Hlk99376589"/>
      <w:bookmarkEnd w:id="17"/>
      <w:r>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pPr>
      <w:r>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pPr>
      <w:r>
        <w:rPr>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pPr>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pPr>
      <w:r>
        <w:rPr>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pPr>
      <w:r>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pPr>
      <w:r>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pPr>
      <w:r>
        <w:rPr>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pPr>
      <w:r>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pPr>
      <w:r>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pPr>
      <w:r>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pPr>
      <w:r>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pPr>
      <w:r>
        <w:rPr>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pPr>
      <w:r>
        <w:rPr>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pPr>
      <w:r>
        <w:rPr>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pPr>
      <w:r>
        <w:rPr>
          <w:sz w:val="28"/>
          <w:szCs w:val="28"/>
        </w:rPr>
        <w:t>выявления и устранения нарушений прав граждан;</w:t>
      </w:r>
    </w:p>
    <w:p>
      <w:pPr>
        <w:pStyle w:val="Normal"/>
        <w:widowControl w:val="false"/>
        <w:spacing w:lineRule="auto" w:line="240" w:before="0" w:after="0"/>
        <w:ind w:firstLine="567"/>
        <w:jc w:val="both"/>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pPr>
      <w:r>
        <w:rPr>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pPr>
      <w:r>
        <w:rPr>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w:t>
      </w:r>
      <w:r>
        <w:rPr>
          <w:bCs/>
          <w:sz w:val="28"/>
          <w:szCs w:val="28"/>
        </w:rPr>
        <w:t xml:space="preserve"> Ковылкинского сельского поселения Тацинского района Ростовской области</w:t>
      </w:r>
      <w:r>
        <w:rPr>
          <w:sz w:val="28"/>
          <w:szCs w:val="28"/>
        </w:rPr>
        <w:t>;</w:t>
      </w:r>
    </w:p>
    <w:p>
      <w:pPr>
        <w:pStyle w:val="Normal"/>
        <w:widowControl w:val="false"/>
        <w:spacing w:lineRule="auto" w:line="240" w:before="0" w:after="0"/>
        <w:ind w:firstLine="567"/>
        <w:jc w:val="both"/>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w:t>
      </w:r>
      <w:r>
        <w:rPr>
          <w:bCs/>
          <w:sz w:val="28"/>
          <w:szCs w:val="28"/>
        </w:rPr>
        <w:t xml:space="preserve">Ковылкинского сельского поселения Тацинского района Ростовской области </w:t>
      </w:r>
      <w:r>
        <w:rPr>
          <w:sz w:val="28"/>
          <w:szCs w:val="28"/>
        </w:rPr>
        <w:t>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pPr>
      <w:r>
        <w:rPr>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pPr>
      <w:r>
        <w:rPr>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pPr>
      <w:r>
        <w:rPr>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pPr>
      <w:r>
        <w:rPr>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pPr>
      <w:r>
        <w:rPr>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sz w:val="28"/>
          <w:szCs w:val="28"/>
        </w:rPr>
        <w:t xml:space="preserve">1) нарушение </w:t>
      </w:r>
      <w:r>
        <w:rPr>
          <w:color w:val="000000" w:themeColor="text1"/>
          <w:sz w:val="28"/>
          <w:szCs w:val="28"/>
        </w:rPr>
        <w:t xml:space="preserve">срока регистрации запроса заявителя о предоставлении муниципальной услуги, запроса, указанного в </w:t>
      </w:r>
      <w:hyperlink r:id="rId18">
        <w:r>
          <w:rPr>
            <w:rStyle w:val="Style13"/>
            <w:color w:val="000000" w:themeColor="text1"/>
            <w:sz w:val="28"/>
            <w:szCs w:val="28"/>
            <w:u w:val="none"/>
          </w:rPr>
          <w:t>статье 15.1</w:t>
        </w:r>
      </w:hyperlink>
      <w:r>
        <w:rPr>
          <w:color w:val="000000" w:themeColor="text1"/>
          <w:sz w:val="28"/>
          <w:szCs w:val="28"/>
        </w:rPr>
        <w:t xml:space="preserve"> Федерального закона </w:t>
      </w:r>
      <w:r>
        <w:rPr>
          <w:bCs/>
          <w:color w:val="000000" w:themeColor="text1"/>
          <w:sz w:val="28"/>
          <w:szCs w:val="28"/>
        </w:rPr>
        <w:t>№ 210-ФЗ</w:t>
      </w:r>
      <w:r>
        <w:rPr>
          <w:color w:val="000000" w:themeColor="text1"/>
          <w:sz w:val="28"/>
          <w:szCs w:val="28"/>
        </w:rPr>
        <w:t>;</w:t>
      </w:r>
    </w:p>
    <w:p>
      <w:pPr>
        <w:pStyle w:val="Normal"/>
        <w:widowControl w:val="false"/>
        <w:spacing w:lineRule="auto" w:line="240" w:before="0" w:after="0"/>
        <w:ind w:firstLine="567"/>
        <w:jc w:val="both"/>
        <w:rPr/>
      </w:pPr>
      <w:r>
        <w:rPr>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Pr>
            <w:rStyle w:val="Style13"/>
            <w:color w:val="000000" w:themeColor="text1"/>
            <w:sz w:val="28"/>
            <w:szCs w:val="28"/>
            <w:u w:val="none"/>
          </w:rPr>
          <w:t>частью 1.3 статьи 16</w:t>
        </w:r>
      </w:hyperlink>
      <w:r>
        <w:rPr>
          <w:bCs/>
          <w:color w:val="000000" w:themeColor="text1"/>
          <w:sz w:val="28"/>
          <w:szCs w:val="28"/>
        </w:rPr>
        <w:t>Федерального закона № 210-ФЗ</w:t>
      </w:r>
      <w:r>
        <w:rPr>
          <w:color w:val="000000" w:themeColor="text1"/>
          <w:sz w:val="28"/>
          <w:szCs w:val="28"/>
        </w:rPr>
        <w:t>;</w:t>
      </w:r>
    </w:p>
    <w:p>
      <w:pPr>
        <w:pStyle w:val="Normal"/>
        <w:widowControl w:val="false"/>
        <w:spacing w:lineRule="auto" w:line="240" w:before="0" w:after="0"/>
        <w:ind w:firstLine="567"/>
        <w:jc w:val="both"/>
        <w:rPr/>
      </w:pPr>
      <w:r>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pPr>
      <w:r>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r>
          <w:rPr>
            <w:rStyle w:val="Style13"/>
            <w:color w:val="000000" w:themeColor="text1"/>
            <w:sz w:val="28"/>
            <w:szCs w:val="28"/>
            <w:u w:val="none"/>
          </w:rPr>
          <w:t>частью 1.3 статьи 16</w:t>
        </w:r>
      </w:hyperlink>
      <w:r>
        <w:rPr>
          <w:bCs/>
          <w:color w:val="000000" w:themeColor="text1"/>
          <w:sz w:val="28"/>
          <w:szCs w:val="28"/>
        </w:rPr>
        <w:t>Федерального закона № 210-ФЗ</w:t>
      </w:r>
      <w:r>
        <w:rPr>
          <w:color w:val="000000" w:themeColor="text1"/>
          <w:sz w:val="28"/>
          <w:szCs w:val="28"/>
        </w:rPr>
        <w:t>;</w:t>
      </w:r>
    </w:p>
    <w:p>
      <w:pPr>
        <w:pStyle w:val="Normal"/>
        <w:widowControl w:val="false"/>
        <w:spacing w:lineRule="auto" w:line="240" w:before="0" w:after="0"/>
        <w:ind w:firstLine="567"/>
        <w:jc w:val="both"/>
        <w:rPr/>
      </w:pPr>
      <w:r>
        <w:rPr>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color w:val="000000" w:themeColor="text1"/>
          <w:sz w:val="28"/>
          <w:szCs w:val="28"/>
        </w:rPr>
        <w:t xml:space="preserve">7) отказ уполномоченного органа, должностного лица уполномоченного органа,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организаций, предусмотренных </w:t>
      </w:r>
      <w:hyperlink r:id="rId21">
        <w:r>
          <w:rPr>
            <w:rStyle w:val="Style13"/>
            <w:color w:val="000000" w:themeColor="text1"/>
            <w:sz w:val="28"/>
            <w:szCs w:val="28"/>
            <w:u w:val="none"/>
          </w:rPr>
          <w:t>частью 1.1 статьи 16</w:t>
        </w:r>
      </w:hyperlink>
      <w:r>
        <w:rPr>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w:t>
      </w:r>
      <w:r>
        <w:rPr>
          <w:color w:val="000000" w:themeColor="text1"/>
          <w:sz w:val="28"/>
          <w:szCs w:val="28"/>
          <w:lang w:bidi="ru-RU"/>
        </w:rPr>
        <w:t xml:space="preserve"> 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r>
          <w:rPr>
            <w:rStyle w:val="Style13"/>
            <w:color w:val="000000" w:themeColor="text1"/>
            <w:sz w:val="28"/>
            <w:szCs w:val="28"/>
            <w:u w:val="none"/>
          </w:rPr>
          <w:t>частью 1.3 статьи 16</w:t>
        </w:r>
      </w:hyperlink>
      <w:r>
        <w:rPr>
          <w:color w:val="000000" w:themeColor="text1"/>
          <w:sz w:val="28"/>
          <w:szCs w:val="28"/>
        </w:rPr>
        <w:t xml:space="preserve"> Федерального закона № 210-ФЗ;</w:t>
      </w:r>
    </w:p>
    <w:p>
      <w:pPr>
        <w:pStyle w:val="Normal"/>
        <w:widowControl w:val="false"/>
        <w:spacing w:lineRule="auto" w:line="240" w:before="0" w:after="0"/>
        <w:ind w:firstLine="567"/>
        <w:jc w:val="both"/>
        <w:rPr/>
      </w:pPr>
      <w:r>
        <w:rPr>
          <w:color w:val="000000" w:themeColor="text1"/>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r>
          <w:rPr>
            <w:rStyle w:val="Style13"/>
            <w:color w:val="000000" w:themeColor="text1"/>
            <w:sz w:val="28"/>
            <w:szCs w:val="28"/>
            <w:u w:val="none"/>
          </w:rPr>
          <w:t>частью 1.3 статьи 16</w:t>
        </w:r>
      </w:hyperlink>
      <w:r>
        <w:rPr>
          <w:color w:val="000000" w:themeColor="text1"/>
          <w:sz w:val="28"/>
          <w:szCs w:val="28"/>
        </w:rPr>
        <w:t xml:space="preserve"> Федерального закона № 210-ФЗ;</w:t>
      </w:r>
    </w:p>
    <w:p>
      <w:pPr>
        <w:pStyle w:val="Normal"/>
        <w:widowControl w:val="false"/>
        <w:spacing w:lineRule="auto" w:line="240" w:before="0" w:after="0"/>
        <w:ind w:firstLine="567"/>
        <w:jc w:val="both"/>
        <w:rPr/>
      </w:pPr>
      <w:r>
        <w:rPr>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pPr>
      <w:r>
        <w:rPr>
          <w:color w:val="000000" w:themeColor="text1"/>
          <w:sz w:val="28"/>
          <w:szCs w:val="28"/>
        </w:rPr>
        <w:t>5.2. Жалоба должна содержать:</w:t>
      </w:r>
    </w:p>
    <w:p>
      <w:pPr>
        <w:pStyle w:val="Normal"/>
        <w:widowControl w:val="false"/>
        <w:spacing w:lineRule="auto" w:line="240" w:before="0" w:after="0"/>
        <w:ind w:firstLine="567"/>
        <w:jc w:val="both"/>
        <w:rPr/>
      </w:pPr>
      <w:r>
        <w:rPr>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color w:val="000000" w:themeColor="text1"/>
          <w:sz w:val="28"/>
          <w:szCs w:val="28"/>
          <w:lang w:bidi="ru-RU"/>
        </w:rPr>
        <w:t>многофункционального центра</w:t>
      </w:r>
      <w:r>
        <w:rPr>
          <w:color w:val="000000" w:themeColor="text1"/>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pPr>
      <w:r>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pPr>
      <w:r>
        <w:rPr>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их работников;</w:t>
      </w:r>
    </w:p>
    <w:p>
      <w:pPr>
        <w:pStyle w:val="Normal"/>
        <w:widowControl w:val="false"/>
        <w:spacing w:lineRule="auto" w:line="240" w:before="0" w:after="0"/>
        <w:ind w:firstLine="567"/>
        <w:jc w:val="both"/>
        <w:rPr/>
      </w:pPr>
      <w:r>
        <w:rPr>
          <w:color w:val="000000" w:themeColor="text1"/>
          <w:sz w:val="28"/>
          <w:szCs w:val="28"/>
        </w:rPr>
        <w:t xml:space="preserve">4) доводы, на основании которых заявитель </w:t>
      </w:r>
      <w:r>
        <w:rPr>
          <w:sz w:val="28"/>
          <w:szCs w:val="28"/>
        </w:rPr>
        <w:t>не согласен с решением и действиями (бездействием) уполномоченного органа, должностного лица уполномоченного органа или муниципального служащего,</w:t>
      </w:r>
      <w:r>
        <w:rPr>
          <w:sz w:val="28"/>
          <w:szCs w:val="28"/>
          <w:lang w:bidi="ru-RU"/>
        </w:rPr>
        <w:t xml:space="preserve"> 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pPr>
      <w:r>
        <w:rPr>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pPr>
      <w:r>
        <w:rPr>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pPr>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pPr>
      <w:r>
        <w:rPr>
          <w:sz w:val="28"/>
          <w:szCs w:val="28"/>
        </w:rPr>
        <w:t>2) в удовлетворении жалобы отказывается.</w:t>
      </w:r>
    </w:p>
    <w:p>
      <w:pPr>
        <w:pStyle w:val="Normal"/>
        <w:widowControl w:val="false"/>
        <w:spacing w:lineRule="auto" w:line="240" w:before="0" w:after="0"/>
        <w:ind w:firstLine="567"/>
        <w:jc w:val="both"/>
        <w:rPr/>
      </w:pPr>
      <w:r>
        <w:rPr>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pPr>
      <w:r>
        <w:rPr>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участвующих в предоставлении муниципальной услуги,</w:t>
      </w:r>
    </w:p>
    <w:p>
      <w:pPr>
        <w:pStyle w:val="Normal"/>
        <w:widowControl w:val="false"/>
        <w:spacing w:lineRule="auto" w:line="240" w:before="0" w:after="0"/>
        <w:ind w:firstLine="567"/>
        <w:jc w:val="both"/>
        <w:rPr/>
      </w:pPr>
      <w:r>
        <w:rPr>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pPr>
      <w:r>
        <w:rPr>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pPr>
      <w:r>
        <w:rPr>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sz w:val="28"/>
          <w:szCs w:val="28"/>
          <w:lang w:bidi="ru-RU"/>
        </w:rPr>
        <w:t>многофункциональным центром</w:t>
      </w:r>
      <w:r>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pPr>
      <w:r>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pPr>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pPr>
      <w:r>
        <w:rPr>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pPr>
      <w:r>
        <w:rPr>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pPr>
      <w:r>
        <w:rPr>
          <w:sz w:val="28"/>
          <w:szCs w:val="28"/>
        </w:rPr>
        <w:t>Федеральным законом № 210-ФЗ;</w:t>
      </w:r>
    </w:p>
    <w:p>
      <w:pPr>
        <w:pStyle w:val="Normal"/>
        <w:widowControl w:val="false"/>
        <w:spacing w:lineRule="auto" w:line="240" w:before="0" w:after="0"/>
        <w:ind w:firstLine="567"/>
        <w:jc w:val="both"/>
        <w:rPr/>
      </w:pPr>
      <w:r>
        <w:rPr>
          <w:sz w:val="28"/>
          <w:szCs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6.1 Многофункциональный центр осуществляет:</w:t>
      </w:r>
    </w:p>
    <w:p>
      <w:pPr>
        <w:pStyle w:val="Normal"/>
        <w:widowControl w:val="false"/>
        <w:spacing w:lineRule="auto" w:line="240" w:before="0" w:after="0"/>
        <w:ind w:firstLine="567"/>
        <w:jc w:val="both"/>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pPr>
      <w:r>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pPr>
      <w:r>
        <w:rPr>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pPr>
      <w:r>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pPr>
      <w:r>
        <w:rPr>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pPr>
      <w:r>
        <w:rPr>
          <w:sz w:val="28"/>
          <w:szCs w:val="28"/>
        </w:rPr>
        <w:t>назначить другое время для консультаций.</w:t>
      </w:r>
    </w:p>
    <w:p>
      <w:pPr>
        <w:pStyle w:val="Normal"/>
        <w:widowControl w:val="false"/>
        <w:spacing w:lineRule="auto" w:line="240" w:before="0" w:after="0"/>
        <w:ind w:firstLine="567"/>
        <w:jc w:val="both"/>
        <w:rPr/>
      </w:pPr>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pPr>
      <w:r>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pPr>
      <w:r>
        <w:rPr>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pPr>
      <w:r>
        <w:rPr>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pPr>
      <w:r>
        <w:rPr>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pPr>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pPr>
      <w:r>
        <w:rPr>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pPr>
      <w:r>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sz w:val="24"/>
          <w:szCs w:val="24"/>
        </w:rPr>
      </w:pPr>
      <w:r>
        <w:rPr>
          <w:sz w:val="24"/>
          <w:szCs w:val="24"/>
        </w:rPr>
        <w:t>ПРИЛОЖЕНИЕ</w:t>
      </w:r>
    </w:p>
    <w:p>
      <w:pPr>
        <w:pStyle w:val="Normal"/>
        <w:widowControl w:val="false"/>
        <w:spacing w:lineRule="auto" w:line="240" w:before="0" w:after="0"/>
        <w:ind w:left="5670" w:hanging="0"/>
        <w:jc w:val="both"/>
        <w:rPr>
          <w:sz w:val="24"/>
          <w:szCs w:val="24"/>
        </w:rPr>
      </w:pPr>
      <w:r>
        <w:rPr>
          <w:sz w:val="24"/>
          <w:szCs w:val="24"/>
        </w:rPr>
        <w:t>к административному регламенту предоставления муниципальной услуги "</w:t>
      </w:r>
      <w:r>
        <w:rPr>
          <w:bCs/>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sz w:val="24"/>
          <w:szCs w:val="24"/>
        </w:rPr>
        <w:t>"</w:t>
      </w:r>
    </w:p>
    <w:p>
      <w:pPr>
        <w:pStyle w:val="Normal"/>
        <w:spacing w:lineRule="auto" w:line="240" w:before="0" w:after="0"/>
        <w:ind w:left="5670" w:hanging="0"/>
        <w:rPr/>
      </w:pPr>
      <w:bookmarkStart w:id="18" w:name="_Hlk94101634"/>
      <w:bookmarkStart w:id="19" w:name="_Hlk94101634"/>
      <w:bookmarkEnd w:id="19"/>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о признании помещения жилым помещением или жилого помещения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непригодным для проживания и (или) многоквартирного дома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аварийным и подлежащим сносу или реконструкции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(фамилия, имя, отчество или полное наименование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(место регистрации: почтовый индекс, город, улица, дом, корпус, квартира,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дата регистрации).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Реквизиты  документа, удостоверяющего личность заявителя (представителя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заявителя): серия _____________ номер ________________________, дата выдачи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 выдан 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(наименование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Документ, подтверждающий государственную регистрацию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свидетельство    о    государственной    регистрации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_______________________ ИНН_________________________, ОГРН 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серия ____________ номер _________________, дата выдачи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выдано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или  лист  записи  Единого  государственного  реестра юридических лиц, дата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выдачи __________, выдан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В лице 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действующего  на  основании ________________ (доверенности, устава или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тел. (факс) заявителя (для уведомления) 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тел. представителя заявителя (для уведомления) 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адрес  электронной  почты (для направления результата муниципальной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Почтовый   адрес  (для  направления  результата  муниципальной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 xml:space="preserve">Прошу Вас рассмотреть на заседании  Комиссии пакет документов на  жилое   (нежилое)  помещение, расположенное  по адресу: __________________________,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для принятия решения в соответствии с </w:t>
      </w:r>
      <w:hyperlink r:id="rId24">
        <w:r>
          <w:rPr>
            <w:rStyle w:val="Style13"/>
            <w:rFonts w:cs="Courier New" w:ascii="Courier New" w:hAnsi="Courier New"/>
            <w:color w:val="000000" w:themeColor="text1"/>
            <w:sz w:val="20"/>
            <w:szCs w:val="20"/>
          </w:rPr>
          <w:t>пунктом 47</w:t>
        </w:r>
      </w:hyperlink>
      <w:r>
        <w:rPr>
          <w:rFonts w:cs="Courier New" w:ascii="Courier New" w:hAnsi="Courier New"/>
          <w:color w:val="000000" w:themeColor="text1"/>
          <w:sz w:val="20"/>
          <w:szCs w:val="20"/>
        </w:rPr>
        <w:t xml:space="preserve"> Постановления № 47: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color w:val="000000" w:themeColor="text1"/>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r>
        <w:rPr>
          <w:rFonts w:cs="Courier New" w:ascii="Courier New" w:hAnsi="Courier New"/>
          <w:sz w:val="20"/>
          <w:szCs w:val="20"/>
        </w:rPr>
        <w:t>- о соответствии помещения требованиям, предъявляемым к жилому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помещению, и его пригодности для проживания;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r>
        <w:rPr>
          <w:rFonts w:cs="Courier New" w:ascii="Courier New" w:hAnsi="Courier New"/>
          <w:sz w:val="20"/>
          <w:szCs w:val="20"/>
        </w:rPr>
        <w:t>- о выявлении оснований для признания помещения подлежащим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капитальному ремонту, реконструкции или перепланировке (при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необходимости с технико-экономическим обоснованием) с целью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приведения утраченных в процессе эксплуатации характеристик жилого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помещения в соответствие с установленными в Положении требованиями;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r>
        <w:rPr>
          <w:rFonts w:cs="Courier New" w:ascii="Courier New" w:hAnsi="Courier New"/>
          <w:sz w:val="20"/>
          <w:szCs w:val="20"/>
        </w:rPr>
        <w:t>- о выявлении оснований для признания помещения непригодным для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проживания;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r>
        <w:rPr>
          <w:rFonts w:cs="Courier New" w:ascii="Courier New" w:hAnsi="Courier New"/>
          <w:sz w:val="20"/>
          <w:szCs w:val="20"/>
        </w:rPr>
        <w:t>- о выявлении оснований для признания многоквартирного дома аварийным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и подлежащим реконструкции;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r>
        <w:rPr>
          <w:rFonts w:cs="Courier New" w:ascii="Courier New" w:hAnsi="Courier New"/>
          <w:sz w:val="20"/>
          <w:szCs w:val="20"/>
        </w:rPr>
        <w:t>- о выявлении оснований для признания многоквартирного дома аварийным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и подлежащим сносу.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r>
        <w:rPr>
          <w:rFonts w:cs="Courier New" w:ascii="Courier New" w:hAnsi="Courier New"/>
          <w:sz w:val="20"/>
          <w:szCs w:val="20"/>
        </w:rPr>
        <w:t>- об отсутствии оснований для признания жилого помещения непригодным для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проживания.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spacing w:lineRule="auto" w:line="240" w:before="0" w:after="0"/>
        <w:ind w:firstLine="540"/>
        <w:jc w:val="both"/>
        <w:rPr/>
      </w:pPr>
      <w:r>
        <w:rPr>
          <w:sz w:val="24"/>
          <w:szCs w:val="24"/>
        </w:rPr>
        <w:t xml:space="preserve">Приложение: </w:t>
      </w:r>
    </w:p>
    <w:p>
      <w:pPr>
        <w:pStyle w:val="Normal"/>
        <w:spacing w:lineRule="auto" w:line="240" w:before="0" w:after="0"/>
        <w:jc w:val="both"/>
        <w:rPr/>
      </w:pPr>
      <w:r>
        <w:rPr>
          <w:sz w:val="24"/>
          <w:szCs w:val="24"/>
        </w:rPr>
        <w:t xml:space="preserve">  </w:t>
      </w:r>
    </w:p>
    <w:tbl>
      <w:tblPr>
        <w:tblW w:w="9080" w:type="dxa"/>
        <w:jc w:val="left"/>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696"/>
        <w:gridCol w:w="5373"/>
        <w:gridCol w:w="3011"/>
      </w:tblGrid>
      <w:tr>
        <w:trPr/>
        <w:tc>
          <w:tcPr>
            <w:tcW w:w="6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jc w:val="center"/>
              <w:rPr/>
            </w:pPr>
            <w:r>
              <w:rPr>
                <w:sz w:val="24"/>
                <w:szCs w:val="24"/>
              </w:rPr>
              <w:t xml:space="preserve">N </w:t>
            </w:r>
          </w:p>
          <w:p>
            <w:pPr>
              <w:pStyle w:val="Normal"/>
              <w:spacing w:lineRule="auto" w:line="240" w:before="0" w:after="100"/>
              <w:jc w:val="center"/>
              <w:rPr/>
            </w:pPr>
            <w:r>
              <w:rPr>
                <w:sz w:val="24"/>
                <w:szCs w:val="24"/>
              </w:rPr>
              <w:t xml:space="preserve">п/п </w:t>
            </w:r>
          </w:p>
        </w:tc>
        <w:tc>
          <w:tcPr>
            <w:tcW w:w="53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pPr>
            <w:r>
              <w:rPr>
                <w:sz w:val="24"/>
                <w:szCs w:val="24"/>
              </w:rPr>
              <w:t xml:space="preserve">Наименование документа </w:t>
            </w:r>
          </w:p>
        </w:tc>
        <w:tc>
          <w:tcPr>
            <w:tcW w:w="30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pPr>
            <w:r>
              <w:rPr>
                <w:sz w:val="24"/>
                <w:szCs w:val="24"/>
              </w:rPr>
              <w:t xml:space="preserve">Кол-во листов </w:t>
            </w:r>
          </w:p>
        </w:tc>
      </w:tr>
      <w:tr>
        <w:trPr/>
        <w:tc>
          <w:tcPr>
            <w:tcW w:w="6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c>
          <w:tcPr>
            <w:tcW w:w="53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c>
          <w:tcPr>
            <w:tcW w:w="30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r>
      <w:tr>
        <w:trPr/>
        <w:tc>
          <w:tcPr>
            <w:tcW w:w="6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c>
          <w:tcPr>
            <w:tcW w:w="53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c>
          <w:tcPr>
            <w:tcW w:w="30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r>
      <w:tr>
        <w:trPr/>
        <w:tc>
          <w:tcPr>
            <w:tcW w:w="6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c>
          <w:tcPr>
            <w:tcW w:w="53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c>
          <w:tcPr>
            <w:tcW w:w="30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r>
      <w:tr>
        <w:trPr/>
        <w:tc>
          <w:tcPr>
            <w:tcW w:w="6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c>
          <w:tcPr>
            <w:tcW w:w="53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c>
          <w:tcPr>
            <w:tcW w:w="30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r>
      <w:tr>
        <w:trPr/>
        <w:tc>
          <w:tcPr>
            <w:tcW w:w="6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c>
          <w:tcPr>
            <w:tcW w:w="53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c>
          <w:tcPr>
            <w:tcW w:w="30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r>
    </w:tbl>
    <w:p>
      <w:pPr>
        <w:pStyle w:val="Normal"/>
        <w:spacing w:lineRule="auto" w:line="240" w:before="0" w:after="0"/>
        <w:jc w:val="both"/>
        <w:rPr/>
      </w:pPr>
      <w:r>
        <w:rPr>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Документы прилагаются &lt;*&gt;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&lt;*&gt; При отправке по почте заявление и пакет документов направляются в адрес</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Уполномоченного органа почтовым отправлением с уведомлением о вручении.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Результат  муниципальной  услуги  прошу предоставить (напротив необходимого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пункта поставить значок V):</w:t>
      </w:r>
    </w:p>
    <w:p>
      <w:pPr>
        <w:pStyle w:val="Normal"/>
        <w:spacing w:lineRule="auto" w:line="240" w:before="0" w:after="0"/>
        <w:jc w:val="both"/>
        <w:rPr/>
      </w:pPr>
      <w:r>
        <w:rPr>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r>
        <w:rPr>
          <w:rFonts w:cs="Courier New" w:ascii="Courier New" w:hAnsi="Courier New"/>
          <w:sz w:val="20"/>
          <w:szCs w:val="20"/>
        </w:rPr>
        <w:t>- в виде бумажного документа при личном обращении;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r>
        <w:rPr>
          <w:rFonts w:cs="Courier New" w:ascii="Courier New" w:hAnsi="Courier New"/>
          <w:sz w:val="20"/>
          <w:szCs w:val="20"/>
        </w:rPr>
        <w:t>- в виде электронного документа посредством Единого портала;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r>
        <w:rPr>
          <w:rFonts w:cs="Courier New" w:ascii="Courier New" w:hAnsi="Courier New"/>
          <w:sz w:val="20"/>
          <w:szCs w:val="20"/>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spacing w:lineRule="auto" w:line="240" w:before="0" w:after="0"/>
        <w:jc w:val="both"/>
        <w:rPr/>
      </w:pPr>
      <w:r>
        <w:rPr>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Подтверждаю  свое  согласие,  а также согласие представляемого мною лица 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обработку  персональных данных (сбор, систематизацию, накопление, хранение,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уточнение  (обновление,  изменение),  использование, распространение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числе  передачу),  обезличивание,  блокирование,  уничтожение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данных,  а  также  иных  действий,  необходимых  для обработки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данных  в  рамках  предоставления  муниципальной  услуги),  в  том  числе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автоматизированном  режиме,  включая принятие решений на их основе, в целях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предоставления муниципальной услуги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Заявитель: ________________________________________           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(ФИО заявителя (представителя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 ______________ 20____ года</w:t>
      </w:r>
    </w:p>
    <w:p>
      <w:pPr>
        <w:pStyle w:val="Normal"/>
        <w:ind w:hanging="0"/>
        <w:jc w:val="both"/>
        <w:rPr>
          <w:rFonts w:ascii="Times New Roman" w:hAnsi="Times New Roman" w:eastAsia="Calibri"/>
          <w:color w:val="000000"/>
          <w:sz w:val="26"/>
          <w:szCs w:val="26"/>
        </w:rPr>
      </w:pPr>
      <w:r>
        <w:rPr/>
      </w:r>
    </w:p>
    <w:sectPr>
      <w:type w:val="nextPage"/>
      <w:pgSz w:w="11906" w:h="16838"/>
      <w:pgMar w:left="1134" w:right="850" w:header="0" w:top="283" w:footer="0" w:bottom="283"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211" w:hanging="360"/>
      </w:pPr>
      <w:rPr>
        <w:rFonts w:ascii="Symbol" w:hAnsi="Symbol" w:cs="Symbol" w:hint="default"/>
        <w:sz w:val="26"/>
        <w:rFonts w:cs="Symbol"/>
      </w:rPr>
    </w:lvl>
    <w:lvl w:ilvl="1">
      <w:start w:val="1"/>
      <w:numFmt w:val="bullet"/>
      <w:lvlText w:val="o"/>
      <w:lvlJc w:val="left"/>
      <w:pPr>
        <w:ind w:left="1931" w:hanging="360"/>
      </w:pPr>
      <w:rPr>
        <w:rFonts w:ascii="Courier New" w:hAnsi="Courier New" w:cs="Courier New" w:hint="default"/>
        <w:rFonts w:cs="Courier New"/>
      </w:rPr>
    </w:lvl>
    <w:lvl w:ilvl="2">
      <w:start w:val="1"/>
      <w:numFmt w:val="bullet"/>
      <w:lvlText w:val=""/>
      <w:lvlJc w:val="left"/>
      <w:pPr>
        <w:ind w:left="2651" w:hanging="360"/>
      </w:pPr>
      <w:rPr>
        <w:rFonts w:ascii="Wingdings" w:hAnsi="Wingdings" w:cs="Wingdings" w:hint="default"/>
        <w:rFonts w:cs="Wingdings"/>
      </w:rPr>
    </w:lvl>
    <w:lvl w:ilvl="3">
      <w:start w:val="1"/>
      <w:numFmt w:val="bullet"/>
      <w:lvlText w:val=""/>
      <w:lvlJc w:val="left"/>
      <w:pPr>
        <w:ind w:left="3371" w:hanging="360"/>
      </w:pPr>
      <w:rPr>
        <w:rFonts w:ascii="Symbol" w:hAnsi="Symbol" w:cs="Symbol" w:hint="default"/>
        <w:rFonts w:cs="Symbol"/>
      </w:rPr>
    </w:lvl>
    <w:lvl w:ilvl="4">
      <w:start w:val="1"/>
      <w:numFmt w:val="bullet"/>
      <w:lvlText w:val="o"/>
      <w:lvlJc w:val="left"/>
      <w:pPr>
        <w:ind w:left="4091" w:hanging="360"/>
      </w:pPr>
      <w:rPr>
        <w:rFonts w:ascii="Courier New" w:hAnsi="Courier New" w:cs="Courier New" w:hint="default"/>
        <w:rFonts w:cs="Courier New"/>
      </w:rPr>
    </w:lvl>
    <w:lvl w:ilvl="5">
      <w:start w:val="1"/>
      <w:numFmt w:val="bullet"/>
      <w:lvlText w:val=""/>
      <w:lvlJc w:val="left"/>
      <w:pPr>
        <w:ind w:left="4811" w:hanging="360"/>
      </w:pPr>
      <w:rPr>
        <w:rFonts w:ascii="Wingdings" w:hAnsi="Wingdings" w:cs="Wingdings" w:hint="default"/>
        <w:rFonts w:cs="Wingdings"/>
      </w:rPr>
    </w:lvl>
    <w:lvl w:ilvl="6">
      <w:start w:val="1"/>
      <w:numFmt w:val="bullet"/>
      <w:lvlText w:val=""/>
      <w:lvlJc w:val="left"/>
      <w:pPr>
        <w:ind w:left="5531" w:hanging="360"/>
      </w:pPr>
      <w:rPr>
        <w:rFonts w:ascii="Symbol" w:hAnsi="Symbol" w:cs="Symbol" w:hint="default"/>
        <w:rFonts w:cs="Symbol"/>
      </w:rPr>
    </w:lvl>
    <w:lvl w:ilvl="7">
      <w:start w:val="1"/>
      <w:numFmt w:val="bullet"/>
      <w:lvlText w:val="o"/>
      <w:lvlJc w:val="left"/>
      <w:pPr>
        <w:ind w:left="6251" w:hanging="360"/>
      </w:pPr>
      <w:rPr>
        <w:rFonts w:ascii="Courier New" w:hAnsi="Courier New" w:cs="Courier New" w:hint="default"/>
        <w:rFonts w:cs="Courier New"/>
      </w:rPr>
    </w:lvl>
    <w:lvl w:ilvl="8">
      <w:start w:val="1"/>
      <w:numFmt w:val="bullet"/>
      <w:lvlText w:val=""/>
      <w:lvlJc w:val="left"/>
      <w:pPr>
        <w:ind w:left="6971"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f205b"/>
    <w:pPr>
      <w:widowControl/>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paragraph" w:styleId="1">
    <w:name w:val="Heading 1"/>
    <w:basedOn w:val="Normal"/>
    <w:qFormat/>
    <w:pPr>
      <w:widowControl w:val="false"/>
      <w:spacing w:lineRule="auto" w:line="240" w:before="0" w:after="0"/>
      <w:ind w:left="187" w:hanging="0"/>
      <w:jc w:val="center"/>
      <w:outlineLvl w:val="0"/>
    </w:pPr>
    <w:rPr>
      <w:rFonts w:ascii="Times New Roman" w:hAnsi="Times New Roman"/>
      <w:b/>
      <w:bCs/>
      <w:sz w:val="28"/>
      <w:szCs w:val="28"/>
      <w:lang w:eastAsia="en-US"/>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Style13">
    <w:name w:val="Интернет-ссылка"/>
    <w:rPr>
      <w:color w:val="000080"/>
      <w:u w:val="single"/>
      <w:lang w:val="zxx" w:eastAsia="zxx" w:bidi="zxx"/>
    </w:rPr>
  </w:style>
  <w:style w:type="character" w:styleId="ListLabel13">
    <w:name w:val="ListLabel 13"/>
    <w:qFormat/>
    <w:rPr>
      <w:rFonts w:cs="Symbol"/>
      <w:sz w:val="28"/>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sz w:val="28"/>
    </w:rPr>
  </w:style>
  <w:style w:type="character" w:styleId="ListLabel23">
    <w:name w:val="ListLabel 23"/>
    <w:qFormat/>
    <w:rPr>
      <w:rFonts w:cs="Symbol"/>
      <w:sz w:val="28"/>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sz w:val="28"/>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sz w:val="28"/>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WW8Num2z0">
    <w:name w:val="WW8Num2z0"/>
    <w:qFormat/>
    <w:rPr>
      <w:rFonts w:ascii="Courier New" w:hAnsi="Courier New" w:eastAsia="Times New Roman"/>
      <w:sz w:val="20"/>
      <w:lang w:eastAsia="ru-RU"/>
    </w:rPr>
  </w:style>
  <w:style w:type="character" w:styleId="Appleconvertedspace">
    <w:name w:val="apple-converted-space"/>
    <w:qFormat/>
    <w:rPr>
      <w:rFonts w:ascii="Times New Roman" w:hAnsi="Times New Roman" w:eastAsia="Times New Roman"/>
    </w:rPr>
  </w:style>
  <w:style w:type="character" w:styleId="ListLabel50">
    <w:name w:val="ListLabel 50"/>
    <w:qFormat/>
    <w:rPr>
      <w:rFonts w:cs="Symbol"/>
      <w:sz w:val="28"/>
    </w:rPr>
  </w:style>
  <w:style w:type="character" w:styleId="ListLabel51">
    <w:name w:val="ListLabel 51"/>
    <w:qFormat/>
    <w:rPr>
      <w:rFonts w:cs="Symbol"/>
      <w:sz w:val="28"/>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sz w:val="28"/>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sz w:val="28"/>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sz w:val="28"/>
    </w:rPr>
  </w:style>
  <w:style w:type="character" w:styleId="ListLabel79">
    <w:name w:val="ListLabel 79"/>
    <w:qFormat/>
    <w:rPr>
      <w:rFonts w:cs="Symbol"/>
      <w:sz w:val="28"/>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sz w:val="28"/>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sz w:val="28"/>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Style14">
    <w:name w:val="Цветовое выделение"/>
    <w:qFormat/>
    <w:rPr>
      <w:b/>
      <w:color w:val="26282F"/>
    </w:rPr>
  </w:style>
  <w:style w:type="character" w:styleId="ListLabel106">
    <w:name w:val="ListLabel 106"/>
    <w:qFormat/>
    <w:rPr>
      <w:rFonts w:ascii="Times New Roman" w:hAnsi="Times New Roman" w:cs="Symbol"/>
      <w:sz w:val="28"/>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sz w:val="26"/>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sz w:val="26"/>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sz w:val="26"/>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Symbol"/>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sz w:val="26"/>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Style15">
    <w:name w:val="Цветовое выделение для Нормальный"/>
    <w:qFormat/>
    <w:rPr/>
  </w:style>
  <w:style w:type="paragraph" w:styleId="Style16">
    <w:name w:val="Заголовок"/>
    <w:basedOn w:val="Normal"/>
    <w:next w:val="Style17"/>
    <w:qFormat/>
    <w:pPr>
      <w:keepNext/>
      <w:spacing w:before="240" w:after="120"/>
    </w:pPr>
    <w:rPr>
      <w:rFonts w:ascii="Liberation Sans" w:hAnsi="Liberation Sans" w:eastAsia="Microsoft YaHei"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NoSpacing">
    <w:name w:val="No Spacing"/>
    <w:uiPriority w:val="1"/>
    <w:qFormat/>
    <w:rsid w:val="00871d5d"/>
    <w:pPr>
      <w:widowControl/>
      <w:bidi w:val="0"/>
      <w:spacing w:lineRule="auto" w:line="240" w:before="0" w:after="0"/>
      <w:jc w:val="left"/>
    </w:pPr>
    <w:rPr>
      <w:rFonts w:ascii="Calibri" w:hAnsi="Calibri" w:eastAsia="Times New Roman" w:cs="Times New Roman" w:asciiTheme="minorHAnsi" w:hAnsiTheme="minorHAnsi"/>
      <w:color w:val="00000A"/>
      <w:sz w:val="24"/>
      <w:szCs w:val="22"/>
      <w:lang w:val="ru-RU" w:eastAsia="ru-RU" w:bidi="ar-SA"/>
    </w:rPr>
  </w:style>
  <w:style w:type="paragraph" w:styleId="Style21">
    <w:name w:val="Содержимое врезки"/>
    <w:basedOn w:val="Normal"/>
    <w:qFormat/>
    <w:pPr/>
    <w:rPr/>
  </w:style>
  <w:style w:type="paragraph" w:styleId="ConsPlusNormal">
    <w:name w:val="ConsPlusNormal"/>
    <w:qFormat/>
    <w:pPr>
      <w:widowControl w:val="false"/>
      <w:bidi w:val="0"/>
      <w:jc w:val="left"/>
    </w:pPr>
    <w:rPr>
      <w:rFonts w:ascii="Arial" w:hAnsi="Arial" w:eastAsia="Times New Roman" w:cs="Arial"/>
      <w:color w:val="00000A"/>
      <w:sz w:val="20"/>
      <w:szCs w:val="20"/>
      <w:lang w:val="ru-RU" w:eastAsia="en-US" w:bidi="ar-SA"/>
    </w:rPr>
  </w:style>
  <w:style w:type="paragraph" w:styleId="Style22">
    <w:name w:val="Header"/>
    <w:basedOn w:val="Normal"/>
    <w:pPr>
      <w:spacing w:lineRule="auto" w:line="240" w:before="0" w:after="0"/>
    </w:pPr>
    <w:rPr/>
  </w:style>
  <w:style w:type="paragraph" w:styleId="Style23">
    <w:name w:val="Без интервала"/>
    <w:qFormat/>
    <w:pPr>
      <w:widowControl/>
      <w:suppressAutoHyphens w:val="true"/>
      <w:bidi w:val="0"/>
      <w:spacing w:lineRule="atLeast" w:line="100"/>
      <w:jc w:val="left"/>
    </w:pPr>
    <w:rPr>
      <w:rFonts w:ascii="Calibri" w:hAnsi="Calibri" w:eastAsia="Calibri" w:cs="Liberation Serif"/>
      <w:b/>
      <w:color w:val="00000A"/>
      <w:sz w:val="28"/>
      <w:szCs w:val="24"/>
      <w:lang w:val="ru-RU" w:eastAsia="ar-SA" w:bidi="ar-SA"/>
    </w:rPr>
  </w:style>
  <w:style w:type="paragraph" w:styleId="Style24">
    <w:name w:val="Обычный (веб)"/>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Default">
    <w:name w:val="Default"/>
    <w:qFormat/>
    <w:pPr>
      <w:widowControl/>
      <w:suppressAutoHyphens w:val="true"/>
      <w:bidi w:val="0"/>
      <w:spacing w:lineRule="atLeast" w:line="100"/>
      <w:jc w:val="left"/>
    </w:pPr>
    <w:rPr>
      <w:rFonts w:ascii="Calibri" w:hAnsi="Calibri" w:eastAsia="Calibri" w:cs="Liberation Serif"/>
      <w:color w:val="000000"/>
      <w:sz w:val="24"/>
      <w:szCs w:val="24"/>
      <w:lang w:val="ru-RU" w:eastAsia="ar-SA" w:bidi="ar-SA"/>
    </w:rPr>
  </w:style>
  <w:style w:type="paragraph" w:styleId="11">
    <w:name w:val="Основной текст1"/>
    <w:basedOn w:val="Normal"/>
    <w:qFormat/>
    <w:pPr>
      <w:widowControl w:val="false"/>
      <w:shd w:fill="FFFFFF"/>
      <w:bidi w:val="0"/>
      <w:spacing w:lineRule="atLeast" w:line="240" w:before="0" w:after="720"/>
      <w:jc w:val="both"/>
    </w:pPr>
    <w:rPr>
      <w:rFonts w:ascii="Times New Roman" w:hAnsi="Times New Roman" w:eastAsia="Times New Roman"/>
      <w:color w:val="00000A"/>
      <w:spacing w:val="1"/>
      <w:sz w:val="27"/>
      <w:lang w:val="ru-RU" w:eastAsia="ar-SA"/>
    </w:rPr>
  </w:style>
  <w:style w:type="paragraph" w:styleId="ConsPlusTitle">
    <w:name w:val="ConsPlusTitle"/>
    <w:qFormat/>
    <w:pPr>
      <w:widowControl w:val="false"/>
      <w:suppressAutoHyphens w:val="true"/>
      <w:bidi w:val="0"/>
      <w:spacing w:lineRule="auto" w:line="240" w:before="0" w:after="0"/>
      <w:jc w:val="left"/>
    </w:pPr>
    <w:rPr>
      <w:rFonts w:ascii="Arial" w:hAnsi="Arial" w:eastAsia="Arial" w:cs="Liberation Serif"/>
      <w:b/>
      <w:color w:val="00000A"/>
      <w:sz w:val="20"/>
      <w:szCs w:val="24"/>
      <w:lang w:val="ru-RU" w:eastAsia="ar-SA" w:bidi="ar-SA"/>
    </w:rPr>
  </w:style>
  <w:style w:type="paragraph" w:styleId="ConsPlusNonformat">
    <w:name w:val="ConsPlusNonformat"/>
    <w:qFormat/>
    <w:pPr>
      <w:widowControl w:val="false"/>
      <w:suppressAutoHyphens w:val="true"/>
      <w:bidi w:val="0"/>
      <w:spacing w:lineRule="auto" w:line="240" w:before="0" w:after="0"/>
      <w:jc w:val="left"/>
    </w:pPr>
    <w:rPr>
      <w:rFonts w:ascii="Courier New" w:hAnsi="Courier New" w:eastAsia="Courier New" w:cs="Liberation Serif"/>
      <w:color w:val="00000A"/>
      <w:sz w:val="20"/>
      <w:szCs w:val="24"/>
      <w:lang w:val="ru-RU" w:eastAsia="ar-SA" w:bidi="ar-SA"/>
    </w:rPr>
  </w:style>
  <w:style w:type="paragraph" w:styleId="ListParagraph">
    <w:name w:val="List Paragraph"/>
    <w:basedOn w:val="Normal"/>
    <w:qFormat/>
    <w:pPr>
      <w:widowControl/>
      <w:bidi w:val="0"/>
      <w:spacing w:lineRule="auto" w:line="240" w:before="0" w:after="200"/>
      <w:ind w:left="720" w:right="0" w:hanging="0"/>
      <w:contextualSpacing/>
      <w:jc w:val="left"/>
    </w:pPr>
    <w:rPr>
      <w:rFonts w:ascii="Calibri" w:hAnsi="Calibri" w:eastAsia="Times New Roman"/>
      <w:color w:val="00000A"/>
      <w:sz w:val="24"/>
      <w:lang w:val="ru-RU" w:eastAsia="ar-SA"/>
    </w:rPr>
  </w:style>
  <w:style w:type="paragraph" w:styleId="Consplusnormal1">
    <w:name w:val="consplusnormal"/>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10">
    <w:name w:val="10"/>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Consplustitle1">
    <w:name w:val="consplustitle"/>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NormalWeb">
    <w:name w:val="Normal (Web)"/>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Style25">
    <w:name w:val="Таблицы (моноширинный)"/>
    <w:basedOn w:val="Normal"/>
    <w:next w:val="Normal"/>
    <w:qFormat/>
    <w:pPr>
      <w:widowControl w:val="false"/>
      <w:spacing w:lineRule="auto" w:line="240" w:before="0" w:after="0"/>
    </w:pPr>
    <w:rPr>
      <w:rFonts w:ascii="Courier New" w:hAnsi="Courier New" w:cs="Courier New"/>
      <w:sz w:val="24"/>
      <w:szCs w:val="24"/>
    </w:rPr>
  </w:style>
  <w:style w:type="paragraph" w:styleId="Msonormalcxspmiddle">
    <w:name w:val="msonormalcxspmiddle"/>
    <w:basedOn w:val="Normal"/>
    <w:qFormat/>
    <w:pPr>
      <w:spacing w:lineRule="auto" w:line="240" w:beforeAutospacing="1" w:afterAutospacing="1"/>
    </w:pPr>
    <w:rPr>
      <w:rFonts w:ascii="Times New Roman" w:hAnsi="Times New Roman" w:eastAsia="Times New Roman" w:cs="Times New Roman"/>
      <w:sz w:val="24"/>
      <w:szCs w:val="24"/>
    </w:rPr>
  </w:style>
  <w:style w:type="paragraph" w:styleId="Msonormalcxsplast">
    <w:name w:val="msonormalcxsplast"/>
    <w:basedOn w:val="Normal"/>
    <w:qFormat/>
    <w:pPr>
      <w:spacing w:lineRule="auto" w:line="240" w:beforeAutospacing="1" w:afterAutospacing="1"/>
    </w:pPr>
    <w:rPr>
      <w:rFonts w:ascii="Times New Roman" w:hAnsi="Times New Roman" w:eastAsia="Times New Roman" w:cs="Times New Roman"/>
      <w:sz w:val="24"/>
      <w:szCs w:val="24"/>
    </w:rPr>
  </w:style>
  <w:style w:type="paragraph" w:styleId="Consplusnormalcxsplast">
    <w:name w:val="consplusnormalcxsplast"/>
    <w:basedOn w:val="Normal"/>
    <w:qFormat/>
    <w:pPr>
      <w:spacing w:lineRule="auto" w:line="240" w:beforeAutospacing="1" w:afterAutospacing="1"/>
    </w:pPr>
    <w:rPr>
      <w:rFonts w:ascii="Times New Roman" w:hAnsi="Times New Roman" w:eastAsia="Times New Roman" w:cs="Times New Roman"/>
      <w:sz w:val="24"/>
      <w:szCs w:val="24"/>
    </w:rPr>
  </w:style>
  <w:style w:type="paragraph" w:styleId="Consplusnormalcxspmiddle">
    <w:name w:val="consplusnormalcxspmiddle"/>
    <w:basedOn w:val="Normal"/>
    <w:qFormat/>
    <w:pPr>
      <w:spacing w:lineRule="auto" w:line="240" w:beforeAutospacing="1" w:afterAutospacing="1"/>
    </w:pPr>
    <w:rPr>
      <w:rFonts w:ascii="Times New Roman" w:hAnsi="Times New Roman" w:eastAsia="Times New Roman" w:cs="Times New Roman"/>
      <w:sz w:val="24"/>
      <w:szCs w:val="24"/>
    </w:rPr>
  </w:style>
  <w:style w:type="paragraph" w:styleId="2">
    <w:name w:val="заголовок 2"/>
    <w:basedOn w:val="Normal"/>
    <w:qFormat/>
    <w:pPr>
      <w:keepNext/>
      <w:spacing w:lineRule="auto" w:line="240" w:before="0" w:after="0"/>
      <w:jc w:val="center"/>
    </w:pPr>
    <w:rPr>
      <w:rFonts w:ascii="Times New Roman" w:hAnsi="Times New Roman" w:eastAsia="Times New Roman" w:cs="Times New Roman"/>
      <w:sz w:val="28"/>
      <w:szCs w:val="28"/>
    </w:rPr>
  </w:style>
  <w:style w:type="paragraph" w:styleId="Style26">
    <w:name w:val="Адресат"/>
    <w:basedOn w:val="Normal"/>
    <w:qFormat/>
    <w:pPr>
      <w:spacing w:lineRule="auto" w:line="240" w:before="0" w:after="0"/>
    </w:pPr>
    <w:rPr>
      <w:rFonts w:ascii="Times New Roman" w:hAnsi="Times New Roman" w:eastAsia="Times New Roman" w:cs="Times New Roman"/>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59"/>
    <w:rsid w:val="00871d5d"/>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
    <w:name w:val="Сетка таблицы2"/>
    <w:basedOn w:val="a1"/>
    <w:rsid w:val="00871d5d"/>
    <w:pPr>
      <w:spacing w:after="0" w:line="240" w:lineRule="auto"/>
    </w:pPr>
    <w:rPr>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414057&amp;dst=4&amp;field=134&amp;date=05.07.2022" TargetMode="External"/><Relationship Id="rId3" Type="http://schemas.openxmlformats.org/officeDocument/2006/relationships/hyperlink" Target="https://login.consultant.ru/link/?req=doc&amp;base=LAW&amp;n=410117&amp;date=01.04.2022" TargetMode="External"/><Relationship Id="rId4" Type="http://schemas.openxmlformats.org/officeDocument/2006/relationships/hyperlink" Target="https://login.consultant.ru/link/?req=doc&amp;base=LAW&amp;n=414057&amp;dst=100137&amp;field=134&amp;date=06.07.2022" TargetMode="External"/><Relationship Id="rId5" Type="http://schemas.openxmlformats.org/officeDocument/2006/relationships/hyperlink" Target="https://login.consultant.ru/link/?req=doc&amp;base=LAW&amp;n=414057&amp;dst=45&amp;field=134&amp;date=06.07.2022" TargetMode="External"/><Relationship Id="rId6" Type="http://schemas.openxmlformats.org/officeDocument/2006/relationships/hyperlink" Target="https://login.consultant.ru/link/?req=doc&amp;base=LAW&amp;n=414057&amp;dst=45&amp;field=134&amp;date=06.07.2022" TargetMode="External"/><Relationship Id="rId7" Type="http://schemas.openxmlformats.org/officeDocument/2006/relationships/hyperlink" Target="https://login.consultant.ru/link/?req=doc&amp;base=LAW&amp;n=410117&amp;dst=30&amp;field=134&amp;date=01.04.2022" TargetMode="External"/><Relationship Id="rId8" Type="http://schemas.openxmlformats.org/officeDocument/2006/relationships/hyperlink" Target="https://login.consultant.ru/link/?req=doc&amp;base=LAW&amp;n=410117&amp;date=01.04.2022" TargetMode="External"/><Relationship Id="rId9" Type="http://schemas.openxmlformats.org/officeDocument/2006/relationships/hyperlink" Target="consultantplus://offline/ref=40DCD611032706BCD6B5E646400BFA920ED9FA9B15CFD7BBEA981C1CF20BBD8CA6656B7CEABE4E3D6F661CB9C7323B869D485517F1B8F6FBE7p1J" TargetMode="External"/><Relationship Id="rId10" Type="http://schemas.openxmlformats.org/officeDocument/2006/relationships/hyperlink" Target="consultantplus://offline/ref=40DCD611032706BCD6B5E646400BFA920ED9FA9B15CFD7BBEA981C1CF20BBD8CA6656B79E9B51A6D2B3845EA8679378686545414EEp7J" TargetMode="External"/><Relationship Id="rId11" Type="http://schemas.openxmlformats.org/officeDocument/2006/relationships/hyperlink" Target="consultantplus://offline/ref=40DCD611032706BCD6B5E646400BFA920ED9FA9B15CFD7BBEA981C1CF20BBD8CA6656B7CEABE4D396D661CB9C7323B869D485517F1B8F6FBE7p1J" TargetMode="Externa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3" Type="http://schemas.openxmlformats.org/officeDocument/2006/relationships/hyperlink" Target="consultantplus://offline/ref=B01B04AFEAC1078C055B2081D2F00D7D26850915DDEAC67687723897B638DD29D841668B624D3366b9JCN" TargetMode="External"/><Relationship Id="rId14" Type="http://schemas.openxmlformats.org/officeDocument/2006/relationships/hyperlink" Target="consultantplus://offline/ref=3FF3696CC0E72D30E85EBEEAAA3143DAF3E21AFADAAFBAF6A9CE31AAB438CFC3EDD6F931E2FC16FDA45070cACAI" TargetMode="External"/><Relationship Id="rId15" Type="http://schemas.openxmlformats.org/officeDocument/2006/relationships/hyperlink" Target="https://login.consultant.ru/link/?req=doc&amp;base=LAW&amp;n=410117&amp;date=01.04.2022" TargetMode="External"/><Relationship Id="rId16" Type="http://schemas.openxmlformats.org/officeDocument/2006/relationships/hyperlink" Target="https://login.consultant.ru/link/?req=doc&amp;base=LAW&amp;n=410117&amp;dst=100145&amp;field=134&amp;date=01.04.2022" TargetMode="External"/><Relationship Id="rId17" Type="http://schemas.openxmlformats.org/officeDocument/2006/relationships/hyperlink" Target="https://login.consultant.ru/link/?req=doc&amp;base=LAW&amp;n=410117&amp;dst=100137&amp;field=134&amp;date=01.04.2022" TargetMode="External"/><Relationship Id="rId18" Type="http://schemas.openxmlformats.org/officeDocument/2006/relationships/hyperlink" Target="consultantplus://offline/ref=A889D916D8CCA63FEA8702672F52EF815B47E0B73C82B770F3C3BBBFF1EA9779387FEF208DV2TCL" TargetMode="External"/><Relationship Id="rId19"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872CE06093E7012314A68028A56DBFE51DA9BBD3F25796245F05D10BD10B5D1B8388DBD7E3750F8AV6g0M" TargetMode="External"/><Relationship Id="rId21" Type="http://schemas.openxmlformats.org/officeDocument/2006/relationships/hyperlink" Target="consultantplus://offline/ref=872CE06093E7012314A68028A56DBFE51DA9BBD3F25796245F05D10BD10B5D1B8388DBD7E3750F8AV6g6M" TargetMode="External"/><Relationship Id="rId22" Type="http://schemas.openxmlformats.org/officeDocument/2006/relationships/hyperlink" Target="consultantplus://offline/ref=872CE06093E7012314A68028A56DBFE51DA9BBD3F25796245F05D10BD10B5D1B8388DBD7E3750F8AV6g0M" TargetMode="External"/><Relationship Id="rId23" Type="http://schemas.openxmlformats.org/officeDocument/2006/relationships/hyperlink" Target="consultantplus://offline/ref=872CE06093E7012314A68028A56DBFE51DA9BBD3F25796245F05D10BD10B5D1B8388DBD7E3750F8AV6g0M" TargetMode="External"/><Relationship Id="rId24" Type="http://schemas.openxmlformats.org/officeDocument/2006/relationships/hyperlink" Target="https://login.consultant.ru/link/?req=doc&amp;base=LAW&amp;n=414057&amp;dst=100160&amp;field=134&amp;date=06.07.2022" TargetMode="Externa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Application>LibreOffice/5.3.3.2$Windows_X86_64 LibreOffice_project/3d9a8b4b4e538a85e0782bd6c2d430bafe583448</Application>
  <Pages>32</Pages>
  <Words>9880</Words>
  <Characters>77004</Characters>
  <CharactersWithSpaces>87147</CharactersWithSpaces>
  <Paragraphs>548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2015-12-07T08:27:00Z</dcterms:created>
  <dc:creator>COMP3</dc:creator>
  <dc:description/>
  <dc:language>ru-RU</dc:language>
  <cp:lastModifiedBy/>
  <dcterms:modified xsi:type="dcterms:W3CDTF">2022-07-15T15:11:22Z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