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9853"/>
      </w:tblGrid>
      <w:tr w:rsidR="00383402" w:rsidTr="00383402">
        <w:tc>
          <w:tcPr>
            <w:tcW w:w="985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383402" w:rsidRDefault="003834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383402" w:rsidRDefault="0038340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83402" w:rsidRDefault="003834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383402" w:rsidRDefault="0038340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83402" w:rsidRDefault="003834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383402" w:rsidRDefault="0038340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83402" w:rsidRDefault="003834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383402" w:rsidRDefault="0038340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383402" w:rsidRDefault="003834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383402" w:rsidRDefault="00383402" w:rsidP="00383402">
      <w:pPr>
        <w:jc w:val="center"/>
        <w:rPr>
          <w:b/>
          <w:sz w:val="16"/>
          <w:szCs w:val="16"/>
        </w:rPr>
      </w:pPr>
    </w:p>
    <w:p w:rsidR="00383402" w:rsidRDefault="00383402" w:rsidP="00383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3402" w:rsidRDefault="00383402" w:rsidP="00383402">
      <w:pPr>
        <w:jc w:val="center"/>
        <w:rPr>
          <w:b/>
          <w:sz w:val="28"/>
          <w:szCs w:val="28"/>
        </w:rPr>
      </w:pPr>
    </w:p>
    <w:p w:rsidR="00383402" w:rsidRDefault="00383402" w:rsidP="00383402">
      <w:pPr>
        <w:jc w:val="center"/>
        <w:rPr>
          <w:b/>
          <w:sz w:val="16"/>
          <w:szCs w:val="16"/>
        </w:rPr>
      </w:pPr>
    </w:p>
    <w:p w:rsidR="00383402" w:rsidRDefault="00C66838" w:rsidP="00383402">
      <w:pPr>
        <w:jc w:val="center"/>
      </w:pPr>
      <w:r>
        <w:rPr>
          <w:sz w:val="28"/>
          <w:szCs w:val="28"/>
        </w:rPr>
        <w:t>05</w:t>
      </w:r>
      <w:r w:rsidR="00383402">
        <w:rPr>
          <w:sz w:val="28"/>
          <w:szCs w:val="28"/>
        </w:rPr>
        <w:t xml:space="preserve"> июля   2020 г.     </w:t>
      </w:r>
      <w:r>
        <w:rPr>
          <w:sz w:val="28"/>
          <w:szCs w:val="28"/>
        </w:rPr>
        <w:t xml:space="preserve">                           № 40</w:t>
      </w:r>
      <w:r w:rsidR="00383402">
        <w:rPr>
          <w:sz w:val="28"/>
          <w:szCs w:val="28"/>
        </w:rPr>
        <w:t xml:space="preserve">                                    х.Ковылкин</w:t>
      </w:r>
    </w:p>
    <w:p w:rsidR="00383402" w:rsidRDefault="00383402" w:rsidP="00383402">
      <w:pPr>
        <w:jc w:val="both"/>
        <w:rPr>
          <w:color w:val="FF0000"/>
          <w:sz w:val="28"/>
          <w:szCs w:val="28"/>
        </w:rPr>
      </w:pPr>
    </w:p>
    <w:p w:rsidR="00383402" w:rsidRDefault="00383402" w:rsidP="0038340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</w:t>
      </w:r>
    </w:p>
    <w:p w:rsidR="00383402" w:rsidRDefault="00383402" w:rsidP="00383402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выполнении муниципального</w:t>
      </w:r>
    </w:p>
    <w:p w:rsidR="00383402" w:rsidRDefault="00C66838" w:rsidP="00383402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 за первое полугодие 2021</w:t>
      </w:r>
      <w:r w:rsidR="00383402">
        <w:rPr>
          <w:sz w:val="28"/>
          <w:szCs w:val="28"/>
        </w:rPr>
        <w:t xml:space="preserve"> </w:t>
      </w:r>
    </w:p>
    <w:p w:rsidR="00383402" w:rsidRDefault="00383402" w:rsidP="00383402">
      <w:pPr>
        <w:jc w:val="both"/>
        <w:rPr>
          <w:sz w:val="28"/>
          <w:szCs w:val="28"/>
        </w:rPr>
      </w:pPr>
      <w:r>
        <w:rPr>
          <w:sz w:val="28"/>
          <w:szCs w:val="28"/>
        </w:rPr>
        <w:t>года муниципальным бюджетным</w:t>
      </w:r>
    </w:p>
    <w:p w:rsidR="00383402" w:rsidRDefault="00383402" w:rsidP="00383402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учреждением культуры</w:t>
      </w:r>
    </w:p>
    <w:p w:rsidR="00383402" w:rsidRDefault="00383402" w:rsidP="00383402">
      <w:pPr>
        <w:jc w:val="both"/>
        <w:rPr>
          <w:sz w:val="28"/>
          <w:szCs w:val="28"/>
        </w:rPr>
      </w:pPr>
      <w:r>
        <w:rPr>
          <w:sz w:val="28"/>
          <w:szCs w:val="28"/>
        </w:rPr>
        <w:t>«Центр культурного обслуживания»</w:t>
      </w:r>
    </w:p>
    <w:p w:rsidR="00383402" w:rsidRDefault="00383402" w:rsidP="00383402">
      <w:pPr>
        <w:jc w:val="both"/>
        <w:rPr>
          <w:rFonts w:cs="Arial"/>
          <w:sz w:val="28"/>
          <w:szCs w:val="28"/>
        </w:rPr>
      </w:pPr>
    </w:p>
    <w:p w:rsidR="00383402" w:rsidRDefault="00383402" w:rsidP="00383402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</w:p>
    <w:p w:rsidR="00383402" w:rsidRDefault="008E6A74" w:rsidP="008E6A74">
      <w:pPr>
        <w:jc w:val="both"/>
        <w:rPr>
          <w:rFonts w:cs="Arial"/>
          <w:sz w:val="28"/>
          <w:szCs w:val="28"/>
        </w:rPr>
      </w:pPr>
      <w:r w:rsidRPr="008E6A74">
        <w:rPr>
          <w:rFonts w:cs="Arial"/>
          <w:sz w:val="28"/>
          <w:szCs w:val="28"/>
        </w:rPr>
        <w:t xml:space="preserve">          В соответствии с Постановлением Администрации Ковылкинского сельского поселения № 60 от 30 декабря 2020г.  «О внесении изменений в постановление  от 14.10.2015 г № 58 «О порядке формирования муниципального задания на оказание муниципальных услуг (выполнение работ) муниципальным учреждениям Ковылкинского сельского поселения и финансового обеспечения выполнения муниципального задания</w:t>
      </w:r>
    </w:p>
    <w:p w:rsidR="008E6A74" w:rsidRDefault="008E6A74" w:rsidP="008E6A74">
      <w:pPr>
        <w:jc w:val="both"/>
        <w:rPr>
          <w:bCs/>
          <w:iCs/>
          <w:sz w:val="28"/>
          <w:szCs w:val="28"/>
        </w:rPr>
      </w:pPr>
    </w:p>
    <w:p w:rsidR="00383402" w:rsidRDefault="00383402" w:rsidP="0038340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ПОСТАНОВЛЯЮ:</w:t>
      </w:r>
    </w:p>
    <w:p w:rsidR="00383402" w:rsidRDefault="00383402" w:rsidP="00383402">
      <w:pPr>
        <w:jc w:val="both"/>
        <w:rPr>
          <w:sz w:val="28"/>
          <w:szCs w:val="28"/>
        </w:rPr>
      </w:pPr>
      <w:r>
        <w:rPr>
          <w:rFonts w:cs="Arial"/>
          <w:iCs/>
          <w:sz w:val="28"/>
          <w:szCs w:val="28"/>
        </w:rPr>
        <w:t>1.</w:t>
      </w:r>
      <w:r>
        <w:rPr>
          <w:sz w:val="28"/>
          <w:szCs w:val="28"/>
        </w:rPr>
        <w:t xml:space="preserve"> Утвердить отчет о выполнении муниципального задания муниципальным бюджетным учреждением культуры «Центр культурного обслуж</w:t>
      </w:r>
      <w:r w:rsidR="008E6A74">
        <w:rPr>
          <w:sz w:val="28"/>
          <w:szCs w:val="28"/>
        </w:rPr>
        <w:t>ивания» за первое полугодие 2021</w:t>
      </w:r>
      <w:r>
        <w:rPr>
          <w:sz w:val="28"/>
          <w:szCs w:val="28"/>
        </w:rPr>
        <w:t xml:space="preserve">  года (приложение № 1 к данному постановлению).</w:t>
      </w:r>
    </w:p>
    <w:p w:rsidR="00383402" w:rsidRDefault="00383402" w:rsidP="0038340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Контроль за исполнением настоящего постановления оставляю за собой.</w:t>
      </w:r>
    </w:p>
    <w:p w:rsidR="00383402" w:rsidRDefault="00383402" w:rsidP="00383402">
      <w:pPr>
        <w:jc w:val="both"/>
        <w:rPr>
          <w:bCs/>
          <w:iCs/>
          <w:sz w:val="28"/>
          <w:szCs w:val="28"/>
        </w:rPr>
      </w:pPr>
    </w:p>
    <w:p w:rsidR="00383402" w:rsidRDefault="00383402" w:rsidP="00383402">
      <w:pPr>
        <w:jc w:val="both"/>
        <w:rPr>
          <w:bCs/>
          <w:iCs/>
          <w:sz w:val="28"/>
          <w:szCs w:val="28"/>
        </w:rPr>
      </w:pPr>
    </w:p>
    <w:p w:rsidR="00383402" w:rsidRDefault="00383402" w:rsidP="00383402">
      <w:pPr>
        <w:jc w:val="both"/>
        <w:rPr>
          <w:bCs/>
          <w:iCs/>
          <w:sz w:val="28"/>
          <w:szCs w:val="28"/>
        </w:rPr>
      </w:pPr>
    </w:p>
    <w:p w:rsidR="00383402" w:rsidRDefault="00383402" w:rsidP="00383402">
      <w:pPr>
        <w:jc w:val="both"/>
      </w:pPr>
      <w:r>
        <w:rPr>
          <w:bCs/>
          <w:iCs/>
          <w:sz w:val="28"/>
          <w:szCs w:val="28"/>
        </w:rPr>
        <w:t>Глава Администрации</w:t>
      </w:r>
    </w:p>
    <w:p w:rsidR="00383402" w:rsidRDefault="00383402" w:rsidP="0038340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Ковылкинского</w:t>
      </w:r>
    </w:p>
    <w:p w:rsidR="00383402" w:rsidRDefault="00383402" w:rsidP="0038340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сельского поселения                                                                 Т.В.Лачугина</w:t>
      </w:r>
    </w:p>
    <w:p w:rsidR="0010767F" w:rsidRDefault="0010767F" w:rsidP="00383402">
      <w:pPr>
        <w:jc w:val="both"/>
        <w:rPr>
          <w:bCs/>
          <w:iCs/>
          <w:sz w:val="28"/>
          <w:szCs w:val="28"/>
        </w:rPr>
      </w:pPr>
    </w:p>
    <w:p w:rsidR="0010767F" w:rsidRDefault="0010767F" w:rsidP="00383402">
      <w:pPr>
        <w:jc w:val="both"/>
        <w:rPr>
          <w:bCs/>
          <w:iCs/>
          <w:sz w:val="28"/>
          <w:szCs w:val="28"/>
        </w:rPr>
      </w:pPr>
    </w:p>
    <w:p w:rsidR="0010767F" w:rsidRDefault="0010767F" w:rsidP="00383402">
      <w:pPr>
        <w:jc w:val="both"/>
        <w:rPr>
          <w:bCs/>
          <w:iCs/>
          <w:sz w:val="28"/>
          <w:szCs w:val="28"/>
        </w:rPr>
      </w:pPr>
    </w:p>
    <w:p w:rsidR="0010767F" w:rsidRDefault="0010767F" w:rsidP="00383402">
      <w:pPr>
        <w:jc w:val="both"/>
        <w:sectPr w:rsidR="0010767F">
          <w:pgSz w:w="11906" w:h="16838"/>
          <w:pgMar w:top="567" w:right="851" w:bottom="340" w:left="1418" w:header="0" w:footer="0" w:gutter="0"/>
          <w:cols w:space="720"/>
          <w:formProt w:val="0"/>
        </w:sectPr>
      </w:pPr>
    </w:p>
    <w:p w:rsidR="0010767F" w:rsidRPr="0010767F" w:rsidRDefault="0010767F" w:rsidP="0010767F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0767F" w:rsidRPr="0010767F" w:rsidRDefault="0010767F" w:rsidP="0010767F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172720</wp:posOffset>
                </wp:positionV>
                <wp:extent cx="650875" cy="238125"/>
                <wp:effectExtent l="0" t="0" r="15875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67F" w:rsidRDefault="0010767F" w:rsidP="0010767F">
                            <w:r>
                              <w:t xml:space="preserve">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669.65pt;margin-top:13.6pt;width:5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">
                <v:textbox>
                  <w:txbxContent>
                    <w:p w:rsidR="0010767F" w:rsidRDefault="0010767F" w:rsidP="0010767F">
                      <w:r>
                        <w:t xml:space="preserve">     1</w:t>
                      </w:r>
                    </w:p>
                  </w:txbxContent>
                </v:textbox>
              </v:shape>
            </w:pict>
          </mc:Fallback>
        </mc:AlternateContent>
      </w: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10767F" w:rsidRPr="0010767F" w:rsidRDefault="0010767F" w:rsidP="0010767F">
      <w:pPr>
        <w:jc w:val="center"/>
        <w:outlineLvl w:val="3"/>
        <w:rPr>
          <w:bCs/>
          <w:color w:val="auto"/>
          <w:kern w:val="2"/>
          <w:sz w:val="28"/>
          <w:szCs w:val="28"/>
        </w:rPr>
      </w:pP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 ЗАДАНИЯ №</w:t>
      </w:r>
      <w:r w:rsidRPr="0010767F">
        <w:rPr>
          <w:color w:val="000000"/>
          <w:kern w:val="2"/>
          <w:sz w:val="28"/>
          <w:szCs w:val="28"/>
          <w:vertAlign w:val="superscript"/>
        </w:rPr>
        <w:t>1</w:t>
      </w:r>
    </w:p>
    <w:p w:rsidR="0010767F" w:rsidRPr="0010767F" w:rsidRDefault="0010767F" w:rsidP="0010767F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10767F">
        <w:rPr>
          <w:color w:val="000000"/>
          <w:kern w:val="2"/>
          <w:sz w:val="28"/>
          <w:szCs w:val="28"/>
          <w:shd w:val="clear" w:color="auto" w:fill="FFFFFF"/>
        </w:rPr>
        <w:t>на 2021 год и плановый период 2022 и 2023 годов</w:t>
      </w:r>
    </w:p>
    <w:p w:rsidR="0010767F" w:rsidRPr="0010767F" w:rsidRDefault="0010767F" w:rsidP="0010767F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10767F">
        <w:rPr>
          <w:color w:val="000000"/>
          <w:kern w:val="2"/>
          <w:sz w:val="28"/>
          <w:szCs w:val="28"/>
          <w:shd w:val="clear" w:color="auto" w:fill="FFFFFF"/>
        </w:rPr>
        <w:t>на «01»  июля  2021 г.</w:t>
      </w:r>
      <w:r w:rsidRPr="0010767F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10767F" w:rsidRPr="0010767F" w:rsidRDefault="0010767F" w:rsidP="0010767F">
      <w:pPr>
        <w:tabs>
          <w:tab w:val="right" w:pos="2698"/>
        </w:tabs>
        <w:jc w:val="both"/>
        <w:rPr>
          <w:color w:val="auto"/>
          <w:kern w:val="2"/>
          <w:sz w:val="28"/>
          <w:szCs w:val="28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11433810</wp:posOffset>
                </wp:positionH>
                <wp:positionV relativeFrom="paragraph">
                  <wp:posOffset>138430</wp:posOffset>
                </wp:positionV>
                <wp:extent cx="2377440" cy="2141855"/>
                <wp:effectExtent l="0" t="0" r="381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14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36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276"/>
                            </w:tblGrid>
                            <w:tr w:rsidR="0010767F" w:rsidRPr="008F4987" w:rsidTr="004E0E99">
                              <w:trPr>
                                <w:trHeight w:val="128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10767F" w:rsidRPr="008F4987" w:rsidRDefault="0010767F" w:rsidP="00045C7E"/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10767F" w:rsidRPr="008F4987" w:rsidRDefault="0010767F" w:rsidP="004E0E99">
                                  <w:pPr>
                                    <w:jc w:val="center"/>
                                  </w:pPr>
                                  <w:r w:rsidRPr="008F4987">
                                    <w:t>Коды</w:t>
                                  </w:r>
                                </w:p>
                              </w:tc>
                            </w:tr>
                            <w:tr w:rsidR="0010767F" w:rsidRPr="008F4987" w:rsidTr="004E0E99">
                              <w:trPr>
                                <w:trHeight w:val="113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67F" w:rsidRPr="008F4987" w:rsidRDefault="0010767F" w:rsidP="004E0E99">
                                  <w:pPr>
                                    <w:ind w:left="-142"/>
                                    <w:jc w:val="right"/>
                                  </w:pPr>
                                  <w:r w:rsidRPr="008F4987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67F" w:rsidRPr="008F4987" w:rsidRDefault="0010767F" w:rsidP="004E0E99">
                                  <w:pPr>
                                    <w:jc w:val="center"/>
                                  </w:pPr>
                                  <w:r w:rsidRPr="008F4987">
                                    <w:t>0506501</w:t>
                                  </w:r>
                                </w:p>
                              </w:tc>
                            </w:tr>
                            <w:tr w:rsidR="0010767F" w:rsidRPr="008F4987" w:rsidTr="004E0E99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67F" w:rsidRPr="008F4987" w:rsidRDefault="0010767F" w:rsidP="004E0E99">
                                  <w:pPr>
                                    <w:jc w:val="right"/>
                                  </w:pPr>
                                  <w:r w:rsidRPr="008F4987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67F" w:rsidRPr="006471CA" w:rsidRDefault="0010767F" w:rsidP="00B122D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05</w:t>
                                  </w:r>
                                  <w:r w:rsidRPr="006471CA">
                                    <w:rPr>
                                      <w:sz w:val="22"/>
                                      <w:szCs w:val="22"/>
                                    </w:rPr>
                                    <w:t>.0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Pr="006471CA">
                                    <w:rPr>
                                      <w:sz w:val="22"/>
                                      <w:szCs w:val="22"/>
                                    </w:rPr>
                                    <w:t>.2021</w:t>
                                  </w:r>
                                </w:p>
                              </w:tc>
                            </w:tr>
                            <w:tr w:rsidR="0010767F" w:rsidRPr="008F4987" w:rsidTr="004E0E99">
                              <w:trPr>
                                <w:trHeight w:val="406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67F" w:rsidRPr="008F4987" w:rsidRDefault="0010767F" w:rsidP="004E0E99">
                                  <w:pPr>
                                    <w:jc w:val="right"/>
                                  </w:pPr>
                                  <w:r w:rsidRPr="008F4987"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67F" w:rsidRPr="008F4987" w:rsidRDefault="0010767F" w:rsidP="004E0E99">
                                  <w:pPr>
                                    <w:jc w:val="center"/>
                                  </w:pPr>
                                  <w:r>
                                    <w:t>603Ц4305</w:t>
                                  </w:r>
                                </w:p>
                              </w:tc>
                            </w:tr>
                            <w:tr w:rsidR="0010767F" w:rsidRPr="008F4987" w:rsidTr="004E0E99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67F" w:rsidRPr="008F4987" w:rsidRDefault="0010767F" w:rsidP="00D1420A">
                                  <w:r>
                                    <w:t xml:space="preserve">  </w:t>
                                  </w:r>
                                  <w:r w:rsidRPr="008F4987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67F" w:rsidRPr="008F4987" w:rsidRDefault="0010767F" w:rsidP="004E0E99">
                                  <w:pPr>
                                    <w:jc w:val="center"/>
                                  </w:pPr>
                                  <w:r>
                                    <w:t>91.</w:t>
                                  </w:r>
                                </w:p>
                              </w:tc>
                            </w:tr>
                            <w:tr w:rsidR="0010767F" w:rsidRPr="008F4987" w:rsidTr="004E0E99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67F" w:rsidRPr="008F4987" w:rsidRDefault="0010767F" w:rsidP="004E0E99">
                                  <w:pPr>
                                    <w:jc w:val="right"/>
                                  </w:pPr>
                                  <w:r w:rsidRPr="008F4987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67F" w:rsidRPr="008F4987" w:rsidRDefault="0010767F" w:rsidP="004E0E9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0767F" w:rsidRPr="008F4987" w:rsidTr="004E0E99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67F" w:rsidRPr="008F4987" w:rsidRDefault="0010767F" w:rsidP="004E0E99">
                                  <w:pPr>
                                    <w:jc w:val="right"/>
                                  </w:pPr>
                                  <w:r w:rsidRPr="008F4987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67F" w:rsidRPr="008F4987" w:rsidRDefault="0010767F" w:rsidP="004E0E9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0767F" w:rsidRPr="008F4987" w:rsidTr="004E0E99">
                              <w:trPr>
                                <w:trHeight w:val="269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10767F" w:rsidRPr="008F4987" w:rsidRDefault="0010767F" w:rsidP="00B838E5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67F" w:rsidRPr="008F4987" w:rsidRDefault="0010767F" w:rsidP="004E0E9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0767F" w:rsidRPr="00B72538" w:rsidRDefault="0010767F" w:rsidP="0010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900.3pt;margin-top:10.9pt;width:187.2pt;height:16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" stroked="f">
                <v:textbox>
                  <w:txbxContent>
                    <w:tbl>
                      <w:tblPr>
                        <w:tblW w:w="2836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276"/>
                      </w:tblGrid>
                      <w:tr w:rsidR="0010767F" w:rsidRPr="008F4987" w:rsidTr="004E0E99">
                        <w:trPr>
                          <w:trHeight w:val="128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10767F" w:rsidRPr="008F4987" w:rsidRDefault="0010767F" w:rsidP="00045C7E"/>
                        </w:tc>
                        <w:tc>
                          <w:tcPr>
                            <w:tcW w:w="1276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10767F" w:rsidRPr="008F4987" w:rsidRDefault="0010767F" w:rsidP="004E0E99">
                            <w:pPr>
                              <w:jc w:val="center"/>
                            </w:pPr>
                            <w:r w:rsidRPr="008F4987">
                              <w:t>Коды</w:t>
                            </w:r>
                          </w:p>
                        </w:tc>
                      </w:tr>
                      <w:tr w:rsidR="0010767F" w:rsidRPr="008F4987" w:rsidTr="004E0E99">
                        <w:trPr>
                          <w:trHeight w:val="113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67F" w:rsidRPr="008F4987" w:rsidRDefault="0010767F" w:rsidP="004E0E99">
                            <w:pPr>
                              <w:ind w:left="-142"/>
                              <w:jc w:val="right"/>
                            </w:pPr>
                            <w:r w:rsidRPr="008F4987">
                              <w:t>Форма по ОКУД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67F" w:rsidRPr="008F4987" w:rsidRDefault="0010767F" w:rsidP="004E0E99">
                            <w:pPr>
                              <w:jc w:val="center"/>
                            </w:pPr>
                            <w:r w:rsidRPr="008F4987">
                              <w:t>0506501</w:t>
                            </w:r>
                          </w:p>
                        </w:tc>
                      </w:tr>
                      <w:tr w:rsidR="0010767F" w:rsidRPr="008F4987" w:rsidTr="004E0E99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67F" w:rsidRPr="008F4987" w:rsidRDefault="0010767F" w:rsidP="004E0E99">
                            <w:pPr>
                              <w:jc w:val="right"/>
                            </w:pPr>
                            <w:r w:rsidRPr="008F4987">
                              <w:t>Дата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67F" w:rsidRPr="006471CA" w:rsidRDefault="0010767F" w:rsidP="00B122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05</w:t>
                            </w:r>
                            <w:r w:rsidRPr="006471CA">
                              <w:rPr>
                                <w:sz w:val="22"/>
                                <w:szCs w:val="22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6471CA">
                              <w:rPr>
                                <w:sz w:val="22"/>
                                <w:szCs w:val="22"/>
                              </w:rPr>
                              <w:t>.2021</w:t>
                            </w:r>
                          </w:p>
                        </w:tc>
                      </w:tr>
                      <w:tr w:rsidR="0010767F" w:rsidRPr="008F4987" w:rsidTr="004E0E99">
                        <w:trPr>
                          <w:trHeight w:val="406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67F" w:rsidRPr="008F4987" w:rsidRDefault="0010767F" w:rsidP="004E0E99">
                            <w:pPr>
                              <w:jc w:val="right"/>
                            </w:pPr>
                            <w:r w:rsidRPr="008F4987"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67F" w:rsidRPr="008F4987" w:rsidRDefault="0010767F" w:rsidP="004E0E99">
                            <w:pPr>
                              <w:jc w:val="center"/>
                            </w:pPr>
                            <w:r>
                              <w:t>603Ц4305</w:t>
                            </w:r>
                          </w:p>
                        </w:tc>
                      </w:tr>
                      <w:tr w:rsidR="0010767F" w:rsidRPr="008F4987" w:rsidTr="004E0E99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67F" w:rsidRPr="008F4987" w:rsidRDefault="0010767F" w:rsidP="00D1420A">
                            <w:r>
                              <w:t xml:space="preserve">  </w:t>
                            </w:r>
                            <w:r w:rsidRPr="008F4987">
                              <w:t>По 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67F" w:rsidRPr="008F4987" w:rsidRDefault="0010767F" w:rsidP="004E0E99">
                            <w:pPr>
                              <w:jc w:val="center"/>
                            </w:pPr>
                            <w:r>
                              <w:t>91.</w:t>
                            </w:r>
                          </w:p>
                        </w:tc>
                      </w:tr>
                      <w:tr w:rsidR="0010767F" w:rsidRPr="008F4987" w:rsidTr="004E0E99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67F" w:rsidRPr="008F4987" w:rsidRDefault="0010767F" w:rsidP="004E0E99">
                            <w:pPr>
                              <w:jc w:val="right"/>
                            </w:pPr>
                            <w:r w:rsidRPr="008F4987">
                              <w:t>По 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67F" w:rsidRPr="008F4987" w:rsidRDefault="0010767F" w:rsidP="004E0E99">
                            <w:pPr>
                              <w:jc w:val="center"/>
                            </w:pPr>
                          </w:p>
                        </w:tc>
                      </w:tr>
                      <w:tr w:rsidR="0010767F" w:rsidRPr="008F4987" w:rsidTr="004E0E99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67F" w:rsidRPr="008F4987" w:rsidRDefault="0010767F" w:rsidP="004E0E99">
                            <w:pPr>
                              <w:jc w:val="right"/>
                            </w:pPr>
                            <w:r w:rsidRPr="008F4987">
                              <w:t>По 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67F" w:rsidRPr="008F4987" w:rsidRDefault="0010767F" w:rsidP="004E0E99">
                            <w:pPr>
                              <w:jc w:val="center"/>
                            </w:pPr>
                          </w:p>
                        </w:tc>
                      </w:tr>
                      <w:tr w:rsidR="0010767F" w:rsidRPr="008F4987" w:rsidTr="004E0E99">
                        <w:trPr>
                          <w:trHeight w:val="269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10767F" w:rsidRPr="008F4987" w:rsidRDefault="0010767F" w:rsidP="00B838E5"/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67F" w:rsidRPr="008F4987" w:rsidRDefault="0010767F" w:rsidP="004E0E9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10767F" w:rsidRPr="00B72538" w:rsidRDefault="0010767F" w:rsidP="0010767F"/>
                  </w:txbxContent>
                </v:textbox>
              </v:shape>
            </w:pict>
          </mc:Fallback>
        </mc:AlternateContent>
      </w:r>
    </w:p>
    <w:p w:rsidR="0010767F" w:rsidRPr="0010767F" w:rsidRDefault="0010767F" w:rsidP="0010767F">
      <w:pPr>
        <w:tabs>
          <w:tab w:val="right" w:pos="2698"/>
        </w:tabs>
        <w:jc w:val="both"/>
        <w:rPr>
          <w:color w:val="auto"/>
          <w:kern w:val="2"/>
          <w:sz w:val="28"/>
          <w:szCs w:val="28"/>
        </w:rPr>
      </w:pPr>
    </w:p>
    <w:p w:rsidR="0010767F" w:rsidRPr="0010767F" w:rsidRDefault="0010767F" w:rsidP="0010767F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муниципального учреждения Ковылкинского сельского поселения (обособленного подразделения) </w:t>
      </w:r>
      <w:r w:rsidRPr="0010767F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  </w:t>
      </w:r>
    </w:p>
    <w:p w:rsidR="0010767F" w:rsidRPr="0010767F" w:rsidRDefault="0010767F" w:rsidP="0010767F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0767F" w:rsidRPr="0010767F" w:rsidRDefault="0010767F" w:rsidP="0010767F">
      <w:pPr>
        <w:rPr>
          <w:color w:val="000000"/>
          <w:kern w:val="2"/>
          <w:sz w:val="28"/>
          <w:szCs w:val="28"/>
        </w:rPr>
      </w:pPr>
      <w:r w:rsidRPr="0010767F">
        <w:rPr>
          <w:color w:val="000000"/>
          <w:kern w:val="2"/>
          <w:sz w:val="28"/>
          <w:szCs w:val="28"/>
          <w:u w:val="single"/>
        </w:rPr>
        <w:t>муниципальное бюджетное учреждение культуры «Центр культурного  обслуживания»   муниципального образования «Ковылкинское сельское поселение»</w:t>
      </w:r>
      <w:r w:rsidRPr="0010767F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___________________________________________________________________________________________________________________</w:t>
      </w:r>
    </w:p>
    <w:p w:rsidR="0010767F" w:rsidRPr="0010767F" w:rsidRDefault="0010767F" w:rsidP="0010767F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0767F" w:rsidRPr="0010767F" w:rsidRDefault="0010767F" w:rsidP="0010767F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Ковылкинского сельского поселения  (обособленного подразделения)                                                                                                               </w:t>
      </w:r>
      <w:r w:rsidRPr="0010767F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91. Деятельность библиотек, архивов, музеев и прочих объектов культуры</w:t>
      </w:r>
    </w:p>
    <w:p w:rsidR="0010767F" w:rsidRPr="0010767F" w:rsidRDefault="0010767F" w:rsidP="0010767F">
      <w:pPr>
        <w:ind w:right="3118"/>
        <w:outlineLvl w:val="3"/>
        <w:rPr>
          <w:bCs/>
          <w:color w:val="auto"/>
          <w:kern w:val="2"/>
          <w:sz w:val="28"/>
          <w:szCs w:val="28"/>
        </w:rPr>
      </w:pPr>
    </w:p>
    <w:p w:rsidR="0010767F" w:rsidRPr="0010767F" w:rsidRDefault="0010767F" w:rsidP="0010767F">
      <w:pPr>
        <w:ind w:right="3118"/>
        <w:outlineLvl w:val="3"/>
        <w:rPr>
          <w:bCs/>
          <w:color w:val="auto"/>
          <w:kern w:val="2"/>
          <w:sz w:val="28"/>
          <w:szCs w:val="28"/>
          <w:u w:val="single"/>
        </w:rPr>
      </w:pPr>
      <w:r w:rsidRPr="0010767F">
        <w:rPr>
          <w:bCs/>
          <w:color w:val="auto"/>
          <w:kern w:val="2"/>
          <w:sz w:val="28"/>
          <w:szCs w:val="28"/>
        </w:rPr>
        <w:t xml:space="preserve">Периодичность </w:t>
      </w:r>
      <w:r w:rsidRPr="0010767F">
        <w:rPr>
          <w:bCs/>
          <w:color w:val="auto"/>
          <w:kern w:val="2"/>
          <w:sz w:val="28"/>
          <w:szCs w:val="28"/>
          <w:u w:val="single"/>
        </w:rPr>
        <w:t>годовая</w:t>
      </w:r>
      <w:r w:rsidRPr="0010767F">
        <w:rPr>
          <w:bCs/>
          <w:color w:val="auto"/>
          <w:kern w:val="2"/>
          <w:sz w:val="28"/>
          <w:szCs w:val="28"/>
        </w:rPr>
        <w:t>_______________________________________________________________________________________________________________</w:t>
      </w:r>
    </w:p>
    <w:p w:rsidR="0010767F" w:rsidRPr="0010767F" w:rsidRDefault="0010767F" w:rsidP="0010767F">
      <w:pPr>
        <w:ind w:left="1985" w:right="3118"/>
        <w:jc w:val="center"/>
        <w:outlineLvl w:val="3"/>
        <w:rPr>
          <w:bCs/>
          <w:color w:val="000000"/>
          <w:kern w:val="2"/>
          <w:shd w:val="clear" w:color="auto" w:fill="FFFFFF"/>
        </w:rPr>
      </w:pPr>
      <w:r w:rsidRPr="0010767F">
        <w:rPr>
          <w:bCs/>
          <w:color w:val="000000"/>
          <w:kern w:val="2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10767F" w:rsidRPr="0010767F" w:rsidRDefault="0010767F" w:rsidP="0010767F">
      <w:pPr>
        <w:ind w:left="1985" w:right="3118"/>
        <w:jc w:val="center"/>
        <w:outlineLvl w:val="3"/>
        <w:rPr>
          <w:bCs/>
          <w:color w:val="000000"/>
          <w:kern w:val="2"/>
          <w:shd w:val="clear" w:color="auto" w:fill="FFFFFF"/>
        </w:rPr>
      </w:pPr>
      <w:r w:rsidRPr="0010767F">
        <w:rPr>
          <w:bCs/>
          <w:color w:val="000000"/>
          <w:kern w:val="2"/>
          <w:shd w:val="clear" w:color="auto" w:fill="FFFFFF"/>
        </w:rPr>
        <w:t>о выполнении муниципального задания, установленной в муниципальном задании)</w:t>
      </w:r>
    </w:p>
    <w:p w:rsidR="0010767F" w:rsidRPr="0010767F" w:rsidRDefault="0010767F" w:rsidP="0010767F">
      <w:pPr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10767F" w:rsidRPr="0010767F" w:rsidRDefault="0010767F" w:rsidP="0010767F">
      <w:pPr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10767F" w:rsidRPr="0010767F" w:rsidRDefault="0010767F" w:rsidP="0010767F">
      <w:pPr>
        <w:jc w:val="center"/>
        <w:outlineLvl w:val="3"/>
        <w:rPr>
          <w:bCs/>
          <w:color w:val="auto"/>
          <w:kern w:val="2"/>
          <w:sz w:val="28"/>
          <w:szCs w:val="28"/>
        </w:rPr>
      </w:pP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1. Сведения об оказываемых муниципальных услугах </w:t>
      </w:r>
      <w:r w:rsidRPr="0010767F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10767F" w:rsidRPr="0010767F" w:rsidRDefault="0010767F" w:rsidP="0010767F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0767F" w:rsidRPr="0010767F" w:rsidRDefault="0010767F" w:rsidP="0010767F">
      <w:pPr>
        <w:jc w:val="center"/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Pr="0010767F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1</w:t>
      </w:r>
    </w:p>
    <w:p w:rsidR="0010767F" w:rsidRPr="0010767F" w:rsidRDefault="0010767F" w:rsidP="0010767F">
      <w:pPr>
        <w:rPr>
          <w:color w:val="000000"/>
          <w:kern w:val="2"/>
          <w:sz w:val="28"/>
          <w:szCs w:val="28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11193780</wp:posOffset>
                </wp:positionH>
                <wp:positionV relativeFrom="paragraph">
                  <wp:posOffset>81280</wp:posOffset>
                </wp:positionV>
                <wp:extent cx="2314575" cy="1194435"/>
                <wp:effectExtent l="0" t="0" r="9525" b="571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67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82"/>
                              <w:gridCol w:w="1285"/>
                            </w:tblGrid>
                            <w:tr w:rsidR="0010767F" w:rsidRPr="00334FCF" w:rsidTr="00045C7E">
                              <w:trPr>
                                <w:trHeight w:val="1470"/>
                              </w:trPr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0767F" w:rsidRPr="00B9607D" w:rsidRDefault="0010767F" w:rsidP="00045C7E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10767F" w:rsidRPr="00B9607D" w:rsidRDefault="0010767F" w:rsidP="00045C7E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ийскому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ому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ю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или региональному </w:t>
                                  </w:r>
                                </w:p>
                                <w:p w:rsidR="0010767F" w:rsidRPr="00B9607D" w:rsidRDefault="0010767F" w:rsidP="00045C7E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10767F" w:rsidRPr="00B838E5" w:rsidRDefault="0010767F" w:rsidP="00045C7E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0767F" w:rsidRDefault="0010767F" w:rsidP="00045C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0767F" w:rsidRDefault="0010767F" w:rsidP="00045C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0767F" w:rsidRDefault="0010767F" w:rsidP="00045C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0767F" w:rsidRPr="00B838E5" w:rsidRDefault="0010767F" w:rsidP="00B838E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center"/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0767F" w:rsidRPr="00B838E5" w:rsidRDefault="0010767F" w:rsidP="00B838E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center"/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</w:pPr>
                                  <w:r w:rsidRPr="00B838E5"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  <w:t>47.012.0</w:t>
                                  </w:r>
                                </w:p>
                              </w:tc>
                            </w:tr>
                          </w:tbl>
                          <w:p w:rsidR="0010767F" w:rsidRPr="00334FCF" w:rsidRDefault="0010767F" w:rsidP="0010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881.4pt;margin-top:6.4pt;width:182.25pt;height:9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" stroked="f">
                <v:textbox>
                  <w:txbxContent>
                    <w:tbl>
                      <w:tblPr>
                        <w:tblW w:w="3767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82"/>
                        <w:gridCol w:w="1285"/>
                      </w:tblGrid>
                      <w:tr w:rsidR="0010767F" w:rsidRPr="00334FCF" w:rsidTr="00045C7E">
                        <w:trPr>
                          <w:trHeight w:val="1470"/>
                        </w:trPr>
                        <w:tc>
                          <w:tcPr>
                            <w:tcW w:w="248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0767F" w:rsidRPr="00B9607D" w:rsidRDefault="0010767F" w:rsidP="00045C7E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10767F" w:rsidRPr="00B9607D" w:rsidRDefault="0010767F" w:rsidP="00045C7E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 общеросс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ийскому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ому 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ю 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или региональному </w:t>
                            </w:r>
                          </w:p>
                          <w:p w:rsidR="0010767F" w:rsidRPr="00B9607D" w:rsidRDefault="0010767F" w:rsidP="00045C7E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10767F" w:rsidRPr="00B838E5" w:rsidRDefault="0010767F" w:rsidP="00045C7E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0767F" w:rsidRDefault="0010767F" w:rsidP="00045C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10767F" w:rsidRDefault="0010767F" w:rsidP="00045C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10767F" w:rsidRDefault="0010767F" w:rsidP="00045C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10767F" w:rsidRPr="00B838E5" w:rsidRDefault="0010767F" w:rsidP="00B838E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center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  <w:p w:rsidR="0010767F" w:rsidRPr="00B838E5" w:rsidRDefault="0010767F" w:rsidP="00B838E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center"/>
                              <w:rPr>
                                <w:b w:val="0"/>
                                <w:sz w:val="14"/>
                                <w:szCs w:val="14"/>
                              </w:rPr>
                            </w:pPr>
                            <w:r w:rsidRPr="00B838E5">
                              <w:rPr>
                                <w:b w:val="0"/>
                                <w:sz w:val="14"/>
                                <w:szCs w:val="14"/>
                              </w:rPr>
                              <w:t>47.012.0</w:t>
                            </w:r>
                          </w:p>
                        </w:tc>
                      </w:tr>
                    </w:tbl>
                    <w:p w:rsidR="0010767F" w:rsidRPr="00334FCF" w:rsidRDefault="0010767F" w:rsidP="0010767F"/>
                  </w:txbxContent>
                </v:textbox>
              </v:shape>
            </w:pict>
          </mc:Fallback>
        </mc:AlternateContent>
      </w:r>
    </w:p>
    <w:p w:rsidR="0010767F" w:rsidRPr="0010767F" w:rsidRDefault="0010767F" w:rsidP="0010767F">
      <w:pPr>
        <w:ind w:firstLine="709"/>
        <w:outlineLvl w:val="3"/>
        <w:rPr>
          <w:bCs/>
          <w:color w:val="auto"/>
          <w:kern w:val="2"/>
          <w:sz w:val="28"/>
          <w:szCs w:val="28"/>
        </w:rPr>
      </w:pP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муниципальной услуги  </w:t>
      </w:r>
      <w:r w:rsidRPr="0010767F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Организация деятельности клубных формирований и формирований самодеятельного                                                                 народного творчества</w:t>
      </w:r>
    </w:p>
    <w:p w:rsidR="0010767F" w:rsidRPr="0010767F" w:rsidRDefault="0010767F" w:rsidP="0010767F">
      <w:pPr>
        <w:ind w:firstLine="709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10767F">
        <w:rPr>
          <w:bCs/>
          <w:color w:val="auto"/>
          <w:kern w:val="2"/>
          <w:sz w:val="28"/>
          <w:szCs w:val="28"/>
        </w:rPr>
        <w:t xml:space="preserve"> </w:t>
      </w: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муниципальной услуги      </w:t>
      </w:r>
      <w:r w:rsidRPr="0010767F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физические лица</w:t>
      </w: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_____________________________________________________________</w:t>
      </w:r>
    </w:p>
    <w:p w:rsidR="0010767F" w:rsidRPr="0010767F" w:rsidRDefault="0010767F" w:rsidP="0010767F">
      <w:pPr>
        <w:ind w:firstLine="709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10767F" w:rsidRPr="0010767F" w:rsidRDefault="0010767F" w:rsidP="0010767F">
      <w:pPr>
        <w:ind w:firstLine="709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10767F" w:rsidRPr="0010767F" w:rsidRDefault="0010767F" w:rsidP="0010767F">
      <w:pPr>
        <w:rPr>
          <w:color w:val="auto"/>
        </w:rPr>
      </w:pPr>
    </w:p>
    <w:p w:rsidR="0010767F" w:rsidRPr="0010767F" w:rsidRDefault="0010767F" w:rsidP="0010767F">
      <w:pPr>
        <w:rPr>
          <w:color w:val="auto"/>
        </w:rPr>
      </w:pPr>
    </w:p>
    <w:p w:rsidR="0010767F" w:rsidRPr="0010767F" w:rsidRDefault="0010767F" w:rsidP="0010767F">
      <w:pPr>
        <w:rPr>
          <w:color w:val="auto"/>
        </w:rPr>
        <w:sectPr w:rsidR="0010767F" w:rsidRPr="0010767F" w:rsidSect="00045C7E">
          <w:headerReference w:type="even" r:id="rId5"/>
          <w:headerReference w:type="default" r:id="rId6"/>
          <w:pgSz w:w="23814" w:h="16840" w:orient="landscape" w:code="9"/>
          <w:pgMar w:top="1701" w:right="1134" w:bottom="567" w:left="1134" w:header="709" w:footer="709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13"/>
        <w:gridCol w:w="1537"/>
        <w:gridCol w:w="1457"/>
        <w:gridCol w:w="1446"/>
        <w:gridCol w:w="1429"/>
        <w:gridCol w:w="1473"/>
        <w:gridCol w:w="1099"/>
        <w:gridCol w:w="1148"/>
        <w:gridCol w:w="1007"/>
        <w:gridCol w:w="2061"/>
        <w:gridCol w:w="2242"/>
        <w:gridCol w:w="1302"/>
        <w:gridCol w:w="1335"/>
        <w:gridCol w:w="1773"/>
        <w:gridCol w:w="1248"/>
      </w:tblGrid>
      <w:tr w:rsidR="0010767F" w:rsidRPr="0010767F" w:rsidTr="00F069B2">
        <w:tc>
          <w:tcPr>
            <w:tcW w:w="1113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8"/>
                <w:kern w:val="2"/>
                <w:sz w:val="28"/>
                <w:szCs w:val="28"/>
              </w:rPr>
            </w:pPr>
            <w:r w:rsidRPr="0010767F">
              <w:rPr>
                <w:color w:val="000000"/>
                <w:spacing w:val="-8"/>
                <w:kern w:val="2"/>
                <w:sz w:val="28"/>
                <w:szCs w:val="28"/>
              </w:rPr>
              <w:lastRenderedPageBreak/>
              <w:t>Уникаль</w:t>
            </w:r>
            <w:r w:rsidRPr="0010767F">
              <w:rPr>
                <w:color w:val="000000"/>
                <w:spacing w:val="-8"/>
                <w:kern w:val="2"/>
                <w:sz w:val="28"/>
                <w:szCs w:val="28"/>
              </w:rPr>
              <w:softHyphen/>
            </w:r>
            <w:r w:rsidRPr="0010767F">
              <w:rPr>
                <w:color w:val="000000"/>
                <w:spacing w:val="-8"/>
                <w:kern w:val="2"/>
                <w:sz w:val="28"/>
                <w:szCs w:val="28"/>
              </w:rPr>
              <w:softHyphen/>
              <w:t>ный номер реестро</w:t>
            </w:r>
            <w:r w:rsidRPr="0010767F">
              <w:rPr>
                <w:color w:val="000000"/>
                <w:spacing w:val="-8"/>
                <w:kern w:val="2"/>
                <w:sz w:val="28"/>
                <w:szCs w:val="28"/>
              </w:rPr>
              <w:softHyphen/>
              <w:t>вой записи</w:t>
            </w:r>
          </w:p>
        </w:tc>
        <w:tc>
          <w:tcPr>
            <w:tcW w:w="4440" w:type="dxa"/>
            <w:gridSpan w:val="3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902" w:type="dxa"/>
            <w:gridSpan w:val="2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Показатель, характе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ризующий условия (формы) оказания муниципальной услуги</w:t>
            </w:r>
          </w:p>
        </w:tc>
        <w:tc>
          <w:tcPr>
            <w:tcW w:w="13215" w:type="dxa"/>
            <w:gridSpan w:val="9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10767F" w:rsidRPr="0010767F" w:rsidTr="00F069B2">
        <w:trPr>
          <w:trHeight w:val="63"/>
        </w:trPr>
        <w:tc>
          <w:tcPr>
            <w:tcW w:w="1113" w:type="dxa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440" w:type="dxa"/>
            <w:gridSpan w:val="3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902" w:type="dxa"/>
            <w:gridSpan w:val="2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99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Наиме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нова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ние показа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теля</w:t>
            </w:r>
          </w:p>
        </w:tc>
        <w:tc>
          <w:tcPr>
            <w:tcW w:w="2155" w:type="dxa"/>
            <w:gridSpan w:val="2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5605" w:type="dxa"/>
            <w:gridSpan w:val="3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Значение</w:t>
            </w:r>
          </w:p>
        </w:tc>
        <w:tc>
          <w:tcPr>
            <w:tcW w:w="1335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Допусти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мое (воз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можное) откло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нение</w:t>
            </w:r>
            <w:hyperlink w:anchor="P1393" w:history="1">
              <w:r w:rsidRPr="0010767F">
                <w:rPr>
                  <w:color w:val="000000"/>
                  <w:kern w:val="2"/>
                  <w:sz w:val="28"/>
                  <w:szCs w:val="28"/>
                  <w:vertAlign w:val="superscript"/>
                </w:rPr>
                <w:t>6</w:t>
              </w:r>
            </w:hyperlink>
          </w:p>
        </w:tc>
        <w:tc>
          <w:tcPr>
            <w:tcW w:w="1773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Отклонение, превышаю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щее допус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тимое (воз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можное) отклонение</w:t>
            </w:r>
            <w:hyperlink w:anchor="P1394" w:history="1">
              <w:r w:rsidRPr="0010767F">
                <w:rPr>
                  <w:color w:val="000000"/>
                  <w:kern w:val="2"/>
                  <w:sz w:val="28"/>
                  <w:szCs w:val="28"/>
                  <w:vertAlign w:val="superscript"/>
                </w:rPr>
                <w:t>7</w:t>
              </w:r>
            </w:hyperlink>
          </w:p>
        </w:tc>
        <w:tc>
          <w:tcPr>
            <w:tcW w:w="1248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Причина отклоне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ния</w:t>
            </w:r>
          </w:p>
        </w:tc>
      </w:tr>
      <w:tr w:rsidR="0010767F" w:rsidRPr="0010767F" w:rsidTr="00F069B2">
        <w:tc>
          <w:tcPr>
            <w:tcW w:w="1113" w:type="dxa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37" w:type="dxa"/>
          </w:tcPr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____________________</w:t>
            </w:r>
          </w:p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</w:rPr>
              <w:t>(наименова</w:t>
            </w:r>
            <w:r w:rsidRPr="0010767F">
              <w:rPr>
                <w:color w:val="000000"/>
                <w:kern w:val="2"/>
              </w:rPr>
              <w:softHyphen/>
              <w:t>ние пока</w:t>
            </w:r>
            <w:r w:rsidRPr="0010767F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57" w:type="dxa"/>
          </w:tcPr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</w:rPr>
              <w:t>(наименова</w:t>
            </w:r>
            <w:r w:rsidRPr="0010767F">
              <w:rPr>
                <w:color w:val="000000"/>
                <w:kern w:val="2"/>
              </w:rPr>
              <w:softHyphen/>
              <w:t>ние пока</w:t>
            </w:r>
            <w:r w:rsidRPr="0010767F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46" w:type="dxa"/>
          </w:tcPr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spacing w:val="-4"/>
              </w:rPr>
              <w:t>(наименова</w:t>
            </w:r>
            <w:r w:rsidRPr="0010767F">
              <w:rPr>
                <w:color w:val="000000"/>
                <w:spacing w:val="-4"/>
              </w:rPr>
              <w:softHyphen/>
              <w:t xml:space="preserve">ние </w:t>
            </w:r>
            <w:r w:rsidRPr="0010767F">
              <w:rPr>
                <w:color w:val="000000"/>
                <w:kern w:val="2"/>
              </w:rPr>
              <w:t>пока</w:t>
            </w:r>
            <w:r w:rsidRPr="0010767F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2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</w:rPr>
              <w:t>(наименова</w:t>
            </w:r>
            <w:r w:rsidRPr="0010767F">
              <w:rPr>
                <w:color w:val="000000"/>
                <w:kern w:val="2"/>
              </w:rPr>
              <w:softHyphen/>
              <w:t>ние пока</w:t>
            </w:r>
            <w:r w:rsidRPr="0010767F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73" w:type="dxa"/>
          </w:tcPr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</w:rPr>
              <w:t>(наименова</w:t>
            </w:r>
            <w:r w:rsidRPr="0010767F">
              <w:rPr>
                <w:color w:val="000000"/>
                <w:kern w:val="2"/>
              </w:rPr>
              <w:softHyphen/>
              <w:t>ние пока</w:t>
            </w:r>
            <w:r w:rsidRPr="0010767F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099" w:type="dxa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48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Наиме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нование</w:t>
            </w:r>
          </w:p>
        </w:tc>
        <w:tc>
          <w:tcPr>
            <w:tcW w:w="1007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 xml:space="preserve">Код по </w:t>
            </w:r>
            <w:hyperlink r:id="rId7" w:history="1">
              <w:r w:rsidRPr="0010767F">
                <w:rPr>
                  <w:color w:val="000000"/>
                  <w:kern w:val="2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206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 xml:space="preserve">Утверждено </w:t>
            </w:r>
          </w:p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в муниципальном задании на год</w:t>
            </w:r>
          </w:p>
        </w:tc>
        <w:tc>
          <w:tcPr>
            <w:tcW w:w="2242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Утверждено в муниципальном задании на отчетную дату</w:t>
            </w:r>
            <w:hyperlink w:anchor="P1391" w:history="1">
              <w:r w:rsidRPr="0010767F">
                <w:rPr>
                  <w:color w:val="000000"/>
                  <w:kern w:val="2"/>
                  <w:sz w:val="28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1302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Испол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 xml:space="preserve">нено на отчетную дату </w:t>
            </w:r>
            <w:hyperlink w:anchor="P1392" w:history="1">
              <w:r w:rsidRPr="0010767F">
                <w:rPr>
                  <w:color w:val="000000"/>
                  <w:kern w:val="2"/>
                  <w:sz w:val="28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1335" w:type="dxa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48" w:type="dxa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0767F" w:rsidRPr="0010767F" w:rsidTr="00F069B2">
        <w:tc>
          <w:tcPr>
            <w:tcW w:w="1113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446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42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148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1007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1302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1335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1773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1248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15</w:t>
            </w:r>
          </w:p>
        </w:tc>
      </w:tr>
      <w:tr w:rsidR="0010767F" w:rsidRPr="0010767F" w:rsidTr="00F069B2">
        <w:trPr>
          <w:trHeight w:val="654"/>
        </w:trPr>
        <w:tc>
          <w:tcPr>
            <w:tcW w:w="1113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>949916О.99.0.ББ78АА00000</w:t>
            </w:r>
          </w:p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537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42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>В стационарных</w:t>
            </w:r>
          </w:p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>условиях</w:t>
            </w:r>
          </w:p>
        </w:tc>
        <w:tc>
          <w:tcPr>
            <w:tcW w:w="1473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09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48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 xml:space="preserve">  единица</w:t>
            </w:r>
          </w:p>
        </w:tc>
        <w:tc>
          <w:tcPr>
            <w:tcW w:w="1007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10767F">
              <w:rPr>
                <w:color w:val="auto"/>
                <w:sz w:val="22"/>
                <w:szCs w:val="22"/>
              </w:rPr>
              <w:t>642</w:t>
            </w:r>
          </w:p>
        </w:tc>
        <w:tc>
          <w:tcPr>
            <w:tcW w:w="206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2"/>
                <w:szCs w:val="22"/>
              </w:rPr>
            </w:pPr>
            <w:r w:rsidRPr="0010767F">
              <w:rPr>
                <w:color w:val="auto"/>
                <w:sz w:val="22"/>
                <w:szCs w:val="22"/>
              </w:rPr>
              <w:t xml:space="preserve">                 8</w:t>
            </w:r>
          </w:p>
        </w:tc>
        <w:tc>
          <w:tcPr>
            <w:tcW w:w="2242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2"/>
                <w:szCs w:val="22"/>
              </w:rPr>
            </w:pPr>
            <w:r w:rsidRPr="0010767F">
              <w:rPr>
                <w:color w:val="auto"/>
                <w:sz w:val="22"/>
                <w:szCs w:val="22"/>
              </w:rPr>
              <w:t xml:space="preserve">                       8</w:t>
            </w:r>
          </w:p>
        </w:tc>
        <w:tc>
          <w:tcPr>
            <w:tcW w:w="1302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2"/>
                <w:szCs w:val="22"/>
              </w:rPr>
            </w:pPr>
            <w:r w:rsidRPr="0010767F">
              <w:rPr>
                <w:color w:val="auto"/>
                <w:sz w:val="22"/>
                <w:szCs w:val="22"/>
              </w:rPr>
              <w:t xml:space="preserve">           8</w:t>
            </w:r>
          </w:p>
        </w:tc>
        <w:tc>
          <w:tcPr>
            <w:tcW w:w="1335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2"/>
                <w:szCs w:val="22"/>
              </w:rPr>
            </w:pPr>
            <w:r w:rsidRPr="0010767F">
              <w:rPr>
                <w:color w:val="auto"/>
                <w:sz w:val="22"/>
                <w:szCs w:val="22"/>
              </w:rPr>
              <w:t xml:space="preserve">           1</w:t>
            </w:r>
          </w:p>
        </w:tc>
        <w:tc>
          <w:tcPr>
            <w:tcW w:w="1773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2"/>
                <w:szCs w:val="22"/>
              </w:rPr>
            </w:pPr>
          </w:p>
        </w:tc>
      </w:tr>
    </w:tbl>
    <w:p w:rsidR="0010767F" w:rsidRPr="0010767F" w:rsidRDefault="0010767F" w:rsidP="0010767F">
      <w:pPr>
        <w:widowControl w:val="0"/>
        <w:autoSpaceDE w:val="0"/>
        <w:autoSpaceDN w:val="0"/>
        <w:ind w:firstLine="540"/>
        <w:jc w:val="both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0767F" w:rsidRPr="0010767F" w:rsidRDefault="0010767F" w:rsidP="0010767F">
      <w:pPr>
        <w:widowControl w:val="0"/>
        <w:autoSpaceDE w:val="0"/>
        <w:autoSpaceDN w:val="0"/>
        <w:ind w:firstLine="709"/>
        <w:jc w:val="both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t>3.2. Сведения о фактическом достижении показателей, характеризующих объем муниципальной услуги</w:t>
      </w:r>
    </w:p>
    <w:p w:rsidR="0010767F" w:rsidRPr="0010767F" w:rsidRDefault="0010767F" w:rsidP="0010767F">
      <w:pPr>
        <w:widowControl w:val="0"/>
        <w:autoSpaceDE w:val="0"/>
        <w:autoSpaceDN w:val="0"/>
        <w:jc w:val="both"/>
        <w:rPr>
          <w:rFonts w:ascii="Calibri" w:hAnsi="Calibri" w:cs="Calibri"/>
          <w:color w:val="auto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89"/>
        <w:gridCol w:w="1499"/>
        <w:gridCol w:w="1499"/>
        <w:gridCol w:w="1499"/>
        <w:gridCol w:w="1499"/>
        <w:gridCol w:w="1499"/>
        <w:gridCol w:w="1418"/>
        <w:gridCol w:w="1150"/>
        <w:gridCol w:w="912"/>
        <w:gridCol w:w="1619"/>
        <w:gridCol w:w="1614"/>
        <w:gridCol w:w="1065"/>
        <w:gridCol w:w="1267"/>
        <w:gridCol w:w="1633"/>
        <w:gridCol w:w="1177"/>
        <w:gridCol w:w="1131"/>
      </w:tblGrid>
      <w:tr w:rsidR="0010767F" w:rsidRPr="0010767F" w:rsidTr="00F069B2">
        <w:tc>
          <w:tcPr>
            <w:tcW w:w="1189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Уникаль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ный номер реестро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вой записи</w:t>
            </w:r>
          </w:p>
        </w:tc>
        <w:tc>
          <w:tcPr>
            <w:tcW w:w="4497" w:type="dxa"/>
            <w:gridSpan w:val="3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998" w:type="dxa"/>
            <w:gridSpan w:val="2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Показатель, характе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ризующий условия (формы) оказания  муниципальной услуги</w:t>
            </w:r>
          </w:p>
        </w:tc>
        <w:tc>
          <w:tcPr>
            <w:tcW w:w="11855" w:type="dxa"/>
            <w:gridSpan w:val="9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1131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Размер платы</w:t>
            </w:r>
          </w:p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(цена, тариф)</w:t>
            </w:r>
          </w:p>
        </w:tc>
      </w:tr>
      <w:tr w:rsidR="0010767F" w:rsidRPr="0010767F" w:rsidTr="00F069B2">
        <w:tc>
          <w:tcPr>
            <w:tcW w:w="1189" w:type="dxa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497" w:type="dxa"/>
            <w:gridSpan w:val="3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Наиме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нование показателя</w:t>
            </w:r>
          </w:p>
        </w:tc>
        <w:tc>
          <w:tcPr>
            <w:tcW w:w="2062" w:type="dxa"/>
            <w:gridSpan w:val="2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4298" w:type="dxa"/>
            <w:gridSpan w:val="3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8"/>
                <w:szCs w:val="28"/>
              </w:rPr>
            </w:pPr>
            <w:r w:rsidRPr="0010767F">
              <w:rPr>
                <w:color w:val="000000"/>
                <w:spacing w:val="-6"/>
                <w:kern w:val="2"/>
                <w:sz w:val="28"/>
                <w:szCs w:val="28"/>
              </w:rPr>
              <w:t>Значение</w:t>
            </w:r>
          </w:p>
        </w:tc>
        <w:tc>
          <w:tcPr>
            <w:tcW w:w="1267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8"/>
                <w:szCs w:val="28"/>
                <w:vertAlign w:val="superscript"/>
              </w:rPr>
            </w:pPr>
            <w:r w:rsidRPr="0010767F">
              <w:rPr>
                <w:color w:val="000000"/>
                <w:spacing w:val="-6"/>
                <w:kern w:val="2"/>
                <w:sz w:val="28"/>
                <w:szCs w:val="28"/>
              </w:rPr>
              <w:t>Допусти</w:t>
            </w:r>
            <w:r w:rsidRPr="0010767F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мое (воз</w:t>
            </w:r>
            <w:r w:rsidRPr="0010767F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можное) отклоне</w:t>
            </w:r>
            <w:r w:rsidRPr="0010767F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ние</w:t>
            </w:r>
            <w:hyperlink w:anchor="P1393" w:history="1">
              <w:r w:rsidRPr="0010767F">
                <w:rPr>
                  <w:color w:val="000000"/>
                  <w:spacing w:val="-6"/>
                  <w:kern w:val="2"/>
                  <w:sz w:val="28"/>
                  <w:szCs w:val="28"/>
                  <w:vertAlign w:val="superscript"/>
                </w:rPr>
                <w:t>6</w:t>
              </w:r>
            </w:hyperlink>
            <w:r w:rsidRPr="0010767F">
              <w:rPr>
                <w:color w:val="000000"/>
                <w:spacing w:val="-6"/>
                <w:kern w:val="2"/>
                <w:sz w:val="28"/>
                <w:szCs w:val="28"/>
                <w:vertAlign w:val="superscript"/>
              </w:rPr>
              <w:t xml:space="preserve"> </w:t>
            </w:r>
          </w:p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633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8"/>
                <w:szCs w:val="28"/>
              </w:rPr>
            </w:pPr>
            <w:r w:rsidRPr="0010767F">
              <w:rPr>
                <w:color w:val="000000"/>
                <w:spacing w:val="-6"/>
                <w:kern w:val="2"/>
                <w:sz w:val="28"/>
                <w:szCs w:val="28"/>
              </w:rPr>
              <w:t>Отклоне</w:t>
            </w:r>
            <w:r w:rsidRPr="0010767F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ние, превышаю</w:t>
            </w:r>
            <w:r w:rsidRPr="0010767F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щее допус</w:t>
            </w:r>
            <w:r w:rsidRPr="0010767F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ти</w:t>
            </w:r>
            <w:r w:rsidRPr="0010767F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мое (воз</w:t>
            </w:r>
            <w:r w:rsidRPr="0010767F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можное) отклонение</w:t>
            </w:r>
            <w:hyperlink w:anchor="P1394" w:history="1">
              <w:r w:rsidRPr="0010767F">
                <w:rPr>
                  <w:color w:val="000000"/>
                  <w:spacing w:val="-6"/>
                  <w:kern w:val="2"/>
                  <w:sz w:val="28"/>
                  <w:szCs w:val="28"/>
                  <w:vertAlign w:val="superscript"/>
                </w:rPr>
                <w:t>7</w:t>
              </w:r>
            </w:hyperlink>
          </w:p>
        </w:tc>
        <w:tc>
          <w:tcPr>
            <w:tcW w:w="1177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8"/>
                <w:szCs w:val="28"/>
              </w:rPr>
            </w:pPr>
            <w:r w:rsidRPr="0010767F">
              <w:rPr>
                <w:color w:val="000000"/>
                <w:spacing w:val="-6"/>
                <w:kern w:val="2"/>
                <w:sz w:val="28"/>
                <w:szCs w:val="28"/>
              </w:rPr>
              <w:t>Причина откло</w:t>
            </w:r>
            <w:r w:rsidRPr="0010767F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нения</w:t>
            </w:r>
          </w:p>
        </w:tc>
        <w:tc>
          <w:tcPr>
            <w:tcW w:w="1131" w:type="dxa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0767F" w:rsidRPr="0010767F" w:rsidTr="00F069B2">
        <w:tc>
          <w:tcPr>
            <w:tcW w:w="1189" w:type="dxa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dxa"/>
          </w:tcPr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</w:rPr>
              <w:t>(наименова</w:t>
            </w:r>
            <w:r w:rsidRPr="0010767F">
              <w:rPr>
                <w:color w:val="000000"/>
                <w:kern w:val="2"/>
              </w:rPr>
              <w:softHyphen/>
              <w:t>ние пока</w:t>
            </w:r>
            <w:r w:rsidRPr="0010767F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99" w:type="dxa"/>
          </w:tcPr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</w:rPr>
              <w:t>(наименова</w:t>
            </w:r>
            <w:r w:rsidRPr="0010767F">
              <w:rPr>
                <w:color w:val="000000"/>
                <w:kern w:val="2"/>
              </w:rPr>
              <w:softHyphen/>
              <w:t>ние пока</w:t>
            </w:r>
            <w:r w:rsidRPr="0010767F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99" w:type="dxa"/>
          </w:tcPr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spacing w:val="-4"/>
              </w:rPr>
              <w:t>(наименова</w:t>
            </w:r>
            <w:r w:rsidRPr="0010767F">
              <w:rPr>
                <w:color w:val="000000"/>
                <w:spacing w:val="-4"/>
              </w:rPr>
              <w:softHyphen/>
              <w:t xml:space="preserve">ние </w:t>
            </w:r>
            <w:r w:rsidRPr="0010767F">
              <w:rPr>
                <w:color w:val="000000"/>
                <w:kern w:val="2"/>
              </w:rPr>
              <w:t>пока</w:t>
            </w:r>
            <w:r w:rsidRPr="0010767F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9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</w:rPr>
              <w:t>(наименова</w:t>
            </w:r>
            <w:r w:rsidRPr="0010767F">
              <w:rPr>
                <w:color w:val="000000"/>
                <w:kern w:val="2"/>
              </w:rPr>
              <w:softHyphen/>
              <w:t>ние пока</w:t>
            </w:r>
            <w:r w:rsidRPr="0010767F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99" w:type="dxa"/>
          </w:tcPr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</w:rPr>
              <w:t>(наименова</w:t>
            </w:r>
            <w:r w:rsidRPr="0010767F">
              <w:rPr>
                <w:color w:val="000000"/>
                <w:kern w:val="2"/>
              </w:rPr>
              <w:softHyphen/>
              <w:t>ние пока</w:t>
            </w:r>
            <w:r w:rsidRPr="0010767F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18" w:type="dxa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50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Наиме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нование</w:t>
            </w:r>
          </w:p>
        </w:tc>
        <w:tc>
          <w:tcPr>
            <w:tcW w:w="912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 xml:space="preserve">Код по </w:t>
            </w:r>
            <w:hyperlink r:id="rId8" w:history="1">
              <w:r w:rsidRPr="0010767F">
                <w:rPr>
                  <w:color w:val="000000"/>
                  <w:kern w:val="2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61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8"/>
                <w:szCs w:val="28"/>
              </w:rPr>
            </w:pPr>
            <w:r w:rsidRPr="0010767F">
              <w:rPr>
                <w:color w:val="000000"/>
                <w:spacing w:val="-6"/>
                <w:kern w:val="2"/>
                <w:sz w:val="28"/>
                <w:szCs w:val="28"/>
              </w:rPr>
              <w:t>Утверждено в муниципальном задании на год</w:t>
            </w:r>
          </w:p>
        </w:tc>
        <w:tc>
          <w:tcPr>
            <w:tcW w:w="1614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8"/>
                <w:szCs w:val="28"/>
              </w:rPr>
            </w:pPr>
            <w:r w:rsidRPr="0010767F">
              <w:rPr>
                <w:color w:val="000000"/>
                <w:spacing w:val="-6"/>
                <w:kern w:val="2"/>
                <w:sz w:val="28"/>
                <w:szCs w:val="28"/>
              </w:rPr>
              <w:t xml:space="preserve">Утверждено в муниципальном задании на отчетную дату </w:t>
            </w:r>
            <w:hyperlink w:anchor="P1391" w:history="1">
              <w:r w:rsidRPr="0010767F">
                <w:rPr>
                  <w:color w:val="000000"/>
                  <w:spacing w:val="-6"/>
                  <w:kern w:val="2"/>
                  <w:sz w:val="28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1065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8"/>
                <w:szCs w:val="28"/>
              </w:rPr>
            </w:pPr>
            <w:r w:rsidRPr="0010767F">
              <w:rPr>
                <w:color w:val="000000"/>
                <w:spacing w:val="-6"/>
                <w:kern w:val="2"/>
                <w:sz w:val="28"/>
                <w:szCs w:val="28"/>
              </w:rPr>
              <w:t>Испол</w:t>
            </w:r>
            <w:r w:rsidRPr="0010767F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нено на отчет</w:t>
            </w:r>
            <w:r w:rsidRPr="0010767F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 xml:space="preserve">ную дату </w:t>
            </w:r>
            <w:hyperlink w:anchor="P1392" w:history="1">
              <w:r w:rsidRPr="0010767F">
                <w:rPr>
                  <w:color w:val="000000"/>
                  <w:spacing w:val="-6"/>
                  <w:kern w:val="2"/>
                  <w:sz w:val="28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1267" w:type="dxa"/>
            <w:vMerge/>
          </w:tcPr>
          <w:p w:rsidR="0010767F" w:rsidRPr="0010767F" w:rsidRDefault="0010767F" w:rsidP="0010767F">
            <w:pPr>
              <w:rPr>
                <w:color w:val="000000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10767F" w:rsidRPr="0010767F" w:rsidRDefault="0010767F" w:rsidP="0010767F">
            <w:pPr>
              <w:rPr>
                <w:color w:val="000000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:rsidR="0010767F" w:rsidRPr="0010767F" w:rsidRDefault="0010767F" w:rsidP="0010767F">
            <w:pPr>
              <w:rPr>
                <w:color w:val="000000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0767F" w:rsidRPr="0010767F" w:rsidTr="00F069B2">
        <w:tc>
          <w:tcPr>
            <w:tcW w:w="118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49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150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912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61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1614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1065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1267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1633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1177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113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16</w:t>
            </w:r>
          </w:p>
        </w:tc>
      </w:tr>
      <w:tr w:rsidR="0010767F" w:rsidRPr="0010767F" w:rsidTr="00F069B2">
        <w:trPr>
          <w:trHeight w:val="654"/>
        </w:trPr>
        <w:tc>
          <w:tcPr>
            <w:tcW w:w="118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10767F">
              <w:rPr>
                <w:color w:val="000000"/>
                <w:kern w:val="2"/>
                <w:sz w:val="22"/>
                <w:szCs w:val="22"/>
              </w:rPr>
              <w:t>949916О.99.0.ББ78АА00000</w:t>
            </w:r>
          </w:p>
        </w:tc>
        <w:tc>
          <w:tcPr>
            <w:tcW w:w="149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9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9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9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10767F">
              <w:rPr>
                <w:color w:val="000000"/>
                <w:kern w:val="2"/>
                <w:sz w:val="22"/>
                <w:szCs w:val="22"/>
              </w:rPr>
              <w:t>В стационарных</w:t>
            </w:r>
          </w:p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10767F">
              <w:rPr>
                <w:color w:val="000000"/>
                <w:kern w:val="2"/>
                <w:sz w:val="22"/>
                <w:szCs w:val="22"/>
              </w:rPr>
              <w:t>условиях</w:t>
            </w:r>
          </w:p>
        </w:tc>
        <w:tc>
          <w:tcPr>
            <w:tcW w:w="149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10767F">
              <w:rPr>
                <w:color w:val="000000"/>
                <w:kern w:val="2"/>
                <w:sz w:val="22"/>
                <w:szCs w:val="22"/>
              </w:rPr>
              <w:t>количество посещений</w:t>
            </w:r>
          </w:p>
        </w:tc>
        <w:tc>
          <w:tcPr>
            <w:tcW w:w="1150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10767F">
              <w:rPr>
                <w:color w:val="000000"/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912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10767F">
              <w:rPr>
                <w:color w:val="000000"/>
                <w:kern w:val="2"/>
                <w:sz w:val="22"/>
                <w:szCs w:val="22"/>
              </w:rPr>
              <w:t xml:space="preserve">  792</w:t>
            </w:r>
          </w:p>
        </w:tc>
        <w:tc>
          <w:tcPr>
            <w:tcW w:w="161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10767F">
              <w:rPr>
                <w:color w:val="000000"/>
                <w:kern w:val="2"/>
                <w:sz w:val="22"/>
                <w:szCs w:val="22"/>
              </w:rPr>
              <w:t xml:space="preserve">         80</w:t>
            </w:r>
          </w:p>
        </w:tc>
        <w:tc>
          <w:tcPr>
            <w:tcW w:w="1614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10767F">
              <w:rPr>
                <w:color w:val="000000"/>
                <w:kern w:val="2"/>
                <w:sz w:val="22"/>
                <w:szCs w:val="22"/>
              </w:rPr>
              <w:t xml:space="preserve">          80</w:t>
            </w:r>
          </w:p>
        </w:tc>
        <w:tc>
          <w:tcPr>
            <w:tcW w:w="1065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10767F">
              <w:rPr>
                <w:color w:val="000000"/>
                <w:kern w:val="2"/>
                <w:sz w:val="22"/>
                <w:szCs w:val="22"/>
              </w:rPr>
              <w:t xml:space="preserve">     80</w:t>
            </w:r>
          </w:p>
        </w:tc>
        <w:tc>
          <w:tcPr>
            <w:tcW w:w="1267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10767F">
              <w:rPr>
                <w:color w:val="000000"/>
                <w:kern w:val="2"/>
                <w:sz w:val="22"/>
                <w:szCs w:val="22"/>
              </w:rPr>
              <w:t xml:space="preserve">         10</w:t>
            </w:r>
          </w:p>
        </w:tc>
        <w:tc>
          <w:tcPr>
            <w:tcW w:w="1633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77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3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</w:tr>
    </w:tbl>
    <w:p w:rsidR="0010767F" w:rsidRPr="0010767F" w:rsidRDefault="0010767F" w:rsidP="0010767F">
      <w:pPr>
        <w:widowControl w:val="0"/>
        <w:autoSpaceDE w:val="0"/>
        <w:autoSpaceDN w:val="0"/>
        <w:jc w:val="both"/>
        <w:rPr>
          <w:rFonts w:ascii="Calibri" w:hAnsi="Calibri" w:cs="Calibri"/>
          <w:color w:val="auto"/>
          <w:sz w:val="22"/>
        </w:rPr>
        <w:sectPr w:rsidR="0010767F" w:rsidRPr="0010767F" w:rsidSect="00045C7E">
          <w:pgSz w:w="23814" w:h="16839" w:orient="landscape" w:code="8"/>
          <w:pgMar w:top="1701" w:right="1134" w:bottom="567" w:left="1134" w:header="709" w:footer="709" w:gutter="0"/>
          <w:cols w:space="720"/>
          <w:docGrid w:linePitch="272"/>
        </w:sectPr>
      </w:pPr>
    </w:p>
    <w:p w:rsidR="0010767F" w:rsidRPr="0010767F" w:rsidRDefault="0010767F" w:rsidP="0010767F">
      <w:pPr>
        <w:widowControl w:val="0"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10767F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10767F" w:rsidRPr="0010767F" w:rsidRDefault="0010767F" w:rsidP="0010767F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10767F" w:rsidRPr="0010767F" w:rsidRDefault="0010767F" w:rsidP="0010767F">
      <w:pPr>
        <w:jc w:val="center"/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Pr="0010767F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1</w:t>
      </w:r>
    </w:p>
    <w:p w:rsidR="0010767F" w:rsidRPr="0010767F" w:rsidRDefault="0010767F" w:rsidP="0010767F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11675110</wp:posOffset>
                </wp:positionH>
                <wp:positionV relativeFrom="paragraph">
                  <wp:posOffset>158115</wp:posOffset>
                </wp:positionV>
                <wp:extent cx="2073910" cy="1236345"/>
                <wp:effectExtent l="0" t="0" r="2540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7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134"/>
                            </w:tblGrid>
                            <w:tr w:rsidR="0010767F" w:rsidRPr="0081053E" w:rsidTr="00045C7E">
                              <w:trPr>
                                <w:trHeight w:val="110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0767F" w:rsidRPr="00684A9C" w:rsidRDefault="0010767F" w:rsidP="00045C7E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D400C4">
                                    <w:rPr>
                                      <w:rStyle w:val="CharStyle9Exact"/>
                                      <w:i w:val="0"/>
                                      <w:color w:val="auto"/>
                                      <w:sz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региональному</w:t>
                                  </w:r>
                                </w:p>
                                <w:p w:rsidR="0010767F" w:rsidRPr="001069DC" w:rsidRDefault="0010767F" w:rsidP="00045C7E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0767F" w:rsidRDefault="0010767F" w:rsidP="00045C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0767F" w:rsidRDefault="0010767F" w:rsidP="00045C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0767F" w:rsidRDefault="0010767F" w:rsidP="00E759F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0767F" w:rsidRPr="00E759FC" w:rsidRDefault="0010767F" w:rsidP="00E759F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</w:pPr>
                                  <w:r w:rsidRPr="00E759FC"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  <w:t>1051</w:t>
                                  </w:r>
                                </w:p>
                              </w:tc>
                            </w:tr>
                          </w:tbl>
                          <w:p w:rsidR="0010767F" w:rsidRPr="0081053E" w:rsidRDefault="0010767F" w:rsidP="0010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919.3pt;margin-top:12.45pt;width:163.3pt;height:9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" stroked="f">
                <v:textbox>
                  <w:txbxContent>
                    <w:tbl>
                      <w:tblPr>
                        <w:tblW w:w="297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134"/>
                      </w:tblGrid>
                      <w:tr w:rsidR="0010767F" w:rsidRPr="0081053E" w:rsidTr="00045C7E">
                        <w:trPr>
                          <w:trHeight w:val="110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0767F" w:rsidRPr="00684A9C" w:rsidRDefault="0010767F" w:rsidP="00045C7E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400C4">
                              <w:rPr>
                                <w:rStyle w:val="CharStyle9Exact"/>
                                <w:i w:val="0"/>
                                <w:color w:val="auto"/>
                                <w:sz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региональному</w:t>
                            </w:r>
                          </w:p>
                          <w:p w:rsidR="0010767F" w:rsidRPr="001069DC" w:rsidRDefault="0010767F" w:rsidP="00045C7E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0767F" w:rsidRDefault="0010767F" w:rsidP="00045C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10767F" w:rsidRDefault="0010767F" w:rsidP="00045C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10767F" w:rsidRDefault="0010767F" w:rsidP="00E759F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14"/>
                                <w:szCs w:val="14"/>
                              </w:rPr>
                            </w:pPr>
                          </w:p>
                          <w:p w:rsidR="0010767F" w:rsidRPr="00E759FC" w:rsidRDefault="0010767F" w:rsidP="00E759F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14"/>
                                <w:szCs w:val="14"/>
                              </w:rPr>
                            </w:pPr>
                            <w:r w:rsidRPr="00E759FC">
                              <w:rPr>
                                <w:b w:val="0"/>
                                <w:sz w:val="14"/>
                                <w:szCs w:val="14"/>
                              </w:rPr>
                              <w:t>1051</w:t>
                            </w:r>
                          </w:p>
                        </w:tc>
                      </w:tr>
                    </w:tbl>
                    <w:p w:rsidR="0010767F" w:rsidRPr="0081053E" w:rsidRDefault="0010767F" w:rsidP="0010767F"/>
                  </w:txbxContent>
                </v:textbox>
              </v:shape>
            </w:pict>
          </mc:Fallback>
        </mc:AlternateContent>
      </w:r>
    </w:p>
    <w:p w:rsidR="0010767F" w:rsidRPr="0010767F" w:rsidRDefault="0010767F" w:rsidP="0010767F">
      <w:pPr>
        <w:ind w:firstLine="709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      </w:t>
      </w:r>
      <w:r w:rsidRPr="0010767F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 Организация</w:t>
      </w: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t>_</w:t>
      </w:r>
      <w:r w:rsidRPr="0010767F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и проведение культурно-массовых мероприятий</w:t>
      </w: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_______</w:t>
      </w:r>
    </w:p>
    <w:p w:rsidR="0010767F" w:rsidRPr="0010767F" w:rsidRDefault="0010767F" w:rsidP="0010767F">
      <w:pPr>
        <w:ind w:firstLine="709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</w:t>
      </w:r>
      <w:r w:rsidRPr="0010767F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физические лица</w:t>
      </w:r>
      <w:r w:rsidRPr="0010767F">
        <w:rPr>
          <w:bCs/>
          <w:color w:val="000000"/>
          <w:kern w:val="2"/>
          <w:sz w:val="28"/>
          <w:szCs w:val="28"/>
          <w:shd w:val="clear" w:color="auto" w:fill="FFFFFF"/>
        </w:rPr>
        <w:t xml:space="preserve">_____________________________________________ </w:t>
      </w:r>
      <w:r w:rsidRPr="0010767F">
        <w:rPr>
          <w:color w:val="000000"/>
          <w:kern w:val="2"/>
          <w:sz w:val="28"/>
          <w:szCs w:val="28"/>
        </w:rPr>
        <w:t>______</w:t>
      </w:r>
    </w:p>
    <w:p w:rsidR="0010767F" w:rsidRPr="0010767F" w:rsidRDefault="0010767F" w:rsidP="0010767F">
      <w:pPr>
        <w:rPr>
          <w:color w:val="000000"/>
          <w:kern w:val="2"/>
          <w:sz w:val="28"/>
          <w:szCs w:val="28"/>
        </w:rPr>
      </w:pPr>
    </w:p>
    <w:p w:rsidR="0010767F" w:rsidRPr="0010767F" w:rsidRDefault="0010767F" w:rsidP="0010767F">
      <w:pPr>
        <w:tabs>
          <w:tab w:val="left" w:pos="269"/>
        </w:tabs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10767F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10767F" w:rsidRPr="0010767F" w:rsidRDefault="0010767F" w:rsidP="0010767F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10767F">
        <w:rPr>
          <w:color w:val="000000"/>
          <w:kern w:val="2"/>
          <w:sz w:val="28"/>
          <w:szCs w:val="28"/>
          <w:shd w:val="clear" w:color="auto" w:fill="FFFFFF"/>
        </w:rPr>
        <w:t xml:space="preserve">         3.1. Сведения о фактическом достижении показателей, характеризующие качество работы на 2020год и на плановый период 2021 и 2022 г.г.</w:t>
      </w:r>
    </w:p>
    <w:p w:rsidR="0010767F" w:rsidRPr="0010767F" w:rsidRDefault="0010767F" w:rsidP="0010767F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</w:p>
    <w:p w:rsidR="0010767F" w:rsidRPr="0010767F" w:rsidRDefault="0010767F" w:rsidP="0010767F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03"/>
        <w:gridCol w:w="1409"/>
        <w:gridCol w:w="1411"/>
        <w:gridCol w:w="1410"/>
        <w:gridCol w:w="1655"/>
        <w:gridCol w:w="1196"/>
        <w:gridCol w:w="1701"/>
        <w:gridCol w:w="1134"/>
        <w:gridCol w:w="896"/>
        <w:gridCol w:w="1791"/>
        <w:gridCol w:w="1844"/>
        <w:gridCol w:w="1280"/>
        <w:gridCol w:w="1411"/>
        <w:gridCol w:w="1752"/>
        <w:gridCol w:w="1577"/>
      </w:tblGrid>
      <w:tr w:rsidR="0010767F" w:rsidRPr="0010767F" w:rsidTr="00F069B2">
        <w:tc>
          <w:tcPr>
            <w:tcW w:w="1203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Уникаль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ный номер реестро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вой записи</w:t>
            </w:r>
          </w:p>
        </w:tc>
        <w:tc>
          <w:tcPr>
            <w:tcW w:w="4230" w:type="dxa"/>
            <w:gridSpan w:val="3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851" w:type="dxa"/>
            <w:gridSpan w:val="2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Показатель, харак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теризующий условия (формы) выполнения работы</w:t>
            </w:r>
          </w:p>
        </w:tc>
        <w:tc>
          <w:tcPr>
            <w:tcW w:w="13386" w:type="dxa"/>
            <w:gridSpan w:val="9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Показатель качества работы</w:t>
            </w:r>
          </w:p>
        </w:tc>
      </w:tr>
      <w:tr w:rsidR="0010767F" w:rsidRPr="0010767F" w:rsidTr="00F069B2">
        <w:trPr>
          <w:trHeight w:val="360"/>
        </w:trPr>
        <w:tc>
          <w:tcPr>
            <w:tcW w:w="1203" w:type="dxa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30" w:type="dxa"/>
            <w:gridSpan w:val="3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Наиме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нование показателя</w:t>
            </w:r>
          </w:p>
        </w:tc>
        <w:tc>
          <w:tcPr>
            <w:tcW w:w="2030" w:type="dxa"/>
            <w:gridSpan w:val="2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Единица</w:t>
            </w:r>
          </w:p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измерения</w:t>
            </w:r>
          </w:p>
        </w:tc>
        <w:tc>
          <w:tcPr>
            <w:tcW w:w="4915" w:type="dxa"/>
            <w:gridSpan w:val="3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Значение</w:t>
            </w:r>
          </w:p>
        </w:tc>
        <w:tc>
          <w:tcPr>
            <w:tcW w:w="1411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  <w:vertAlign w:val="superscript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Допусти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мое (воз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мож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ное) откло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нение</w:t>
            </w:r>
            <w:hyperlink w:anchor="P1393" w:history="1">
              <w:r w:rsidRPr="0010767F">
                <w:rPr>
                  <w:color w:val="000000"/>
                  <w:kern w:val="2"/>
                  <w:sz w:val="28"/>
                  <w:szCs w:val="28"/>
                  <w:vertAlign w:val="superscript"/>
                </w:rPr>
                <w:t>6</w:t>
              </w:r>
            </w:hyperlink>
          </w:p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Отклонение, превышаю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щее допус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тимое (воз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можное) отклонение</w:t>
            </w:r>
            <w:hyperlink w:anchor="P1394" w:history="1">
              <w:r w:rsidRPr="0010767F">
                <w:rPr>
                  <w:color w:val="000000"/>
                  <w:kern w:val="2"/>
                  <w:sz w:val="28"/>
                  <w:szCs w:val="28"/>
                  <w:vertAlign w:val="superscript"/>
                </w:rPr>
                <w:t>7</w:t>
              </w:r>
            </w:hyperlink>
          </w:p>
        </w:tc>
        <w:tc>
          <w:tcPr>
            <w:tcW w:w="1577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Причина отклонения</w:t>
            </w:r>
          </w:p>
        </w:tc>
      </w:tr>
      <w:tr w:rsidR="0010767F" w:rsidRPr="0010767F" w:rsidTr="00F069B2">
        <w:trPr>
          <w:trHeight w:val="600"/>
        </w:trPr>
        <w:tc>
          <w:tcPr>
            <w:tcW w:w="1203" w:type="dxa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30" w:type="dxa"/>
            <w:gridSpan w:val="3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Merge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91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Утверждено в муниципаль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ном задании</w:t>
            </w:r>
          </w:p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на год</w:t>
            </w:r>
          </w:p>
        </w:tc>
        <w:tc>
          <w:tcPr>
            <w:tcW w:w="1844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Утверждено в муниципаль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ном задании на отчетную дату</w:t>
            </w:r>
            <w:hyperlink w:anchor="P1391" w:history="1">
              <w:r w:rsidRPr="0010767F">
                <w:rPr>
                  <w:color w:val="000000"/>
                  <w:kern w:val="2"/>
                  <w:sz w:val="28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1280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Испол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 xml:space="preserve">нено на </w:t>
            </w:r>
            <w:r w:rsidRPr="0010767F">
              <w:rPr>
                <w:color w:val="000000"/>
                <w:spacing w:val="-6"/>
                <w:kern w:val="2"/>
                <w:sz w:val="28"/>
                <w:szCs w:val="28"/>
              </w:rPr>
              <w:t>отчетную</w:t>
            </w:r>
            <w:r w:rsidRPr="0010767F">
              <w:rPr>
                <w:color w:val="000000"/>
                <w:kern w:val="2"/>
                <w:sz w:val="28"/>
                <w:szCs w:val="28"/>
              </w:rPr>
              <w:t xml:space="preserve"> дату</w:t>
            </w:r>
            <w:hyperlink w:anchor="P1392" w:history="1">
              <w:r w:rsidRPr="0010767F">
                <w:rPr>
                  <w:color w:val="000000"/>
                  <w:kern w:val="2"/>
                  <w:sz w:val="28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1411" w:type="dxa"/>
            <w:vMerge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52" w:type="dxa"/>
            <w:vMerge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0767F" w:rsidRPr="0010767F" w:rsidTr="00F069B2">
        <w:tc>
          <w:tcPr>
            <w:tcW w:w="1203" w:type="dxa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09" w:type="dxa"/>
          </w:tcPr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</w:rPr>
              <w:t>(наименова</w:t>
            </w:r>
            <w:r w:rsidRPr="0010767F">
              <w:rPr>
                <w:color w:val="000000"/>
                <w:kern w:val="2"/>
              </w:rPr>
              <w:softHyphen/>
              <w:t>ние пока</w:t>
            </w:r>
            <w:r w:rsidRPr="0010767F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11" w:type="dxa"/>
          </w:tcPr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</w:rPr>
              <w:t>(наименова</w:t>
            </w:r>
            <w:r w:rsidRPr="0010767F">
              <w:rPr>
                <w:color w:val="000000"/>
                <w:kern w:val="2"/>
              </w:rPr>
              <w:softHyphen/>
              <w:t>ние пока</w:t>
            </w:r>
            <w:r w:rsidRPr="0010767F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10" w:type="dxa"/>
          </w:tcPr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spacing w:val="-4"/>
              </w:rPr>
              <w:t>(наименова</w:t>
            </w:r>
            <w:r w:rsidRPr="0010767F">
              <w:rPr>
                <w:color w:val="000000"/>
                <w:spacing w:val="-4"/>
              </w:rPr>
              <w:softHyphen/>
              <w:t xml:space="preserve">ние </w:t>
            </w:r>
            <w:r w:rsidRPr="0010767F">
              <w:rPr>
                <w:color w:val="000000"/>
                <w:kern w:val="2"/>
              </w:rPr>
              <w:t>пока</w:t>
            </w:r>
            <w:r w:rsidRPr="0010767F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655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</w:rPr>
              <w:t>(наименова</w:t>
            </w:r>
            <w:r w:rsidRPr="0010767F">
              <w:rPr>
                <w:color w:val="000000"/>
                <w:kern w:val="2"/>
              </w:rPr>
              <w:softHyphen/>
              <w:t>ние показателя)</w:t>
            </w:r>
          </w:p>
        </w:tc>
        <w:tc>
          <w:tcPr>
            <w:tcW w:w="1196" w:type="dxa"/>
          </w:tcPr>
          <w:p w:rsidR="0010767F" w:rsidRPr="0010767F" w:rsidRDefault="0010767F" w:rsidP="0010767F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</w:t>
            </w:r>
          </w:p>
          <w:p w:rsidR="0010767F" w:rsidRPr="0010767F" w:rsidRDefault="0010767F" w:rsidP="0010767F">
            <w:pPr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</w:rPr>
              <w:t>(наимено ва</w:t>
            </w:r>
            <w:r w:rsidRPr="0010767F">
              <w:rPr>
                <w:color w:val="000000"/>
                <w:kern w:val="2"/>
              </w:rPr>
              <w:softHyphen/>
              <w:t>ние пока</w:t>
            </w:r>
            <w:r w:rsidRPr="0010767F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701" w:type="dxa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Наиме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нование</w:t>
            </w:r>
          </w:p>
        </w:tc>
        <w:tc>
          <w:tcPr>
            <w:tcW w:w="896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 xml:space="preserve">Код по </w:t>
            </w:r>
            <w:hyperlink r:id="rId9" w:history="1">
              <w:r w:rsidRPr="0010767F">
                <w:rPr>
                  <w:color w:val="000000"/>
                  <w:kern w:val="2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791" w:type="dxa"/>
            <w:vMerge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52" w:type="dxa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10767F" w:rsidRPr="0010767F" w:rsidRDefault="0010767F" w:rsidP="0010767F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0767F" w:rsidRPr="0010767F" w:rsidTr="00F069B2">
        <w:tc>
          <w:tcPr>
            <w:tcW w:w="1203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655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896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79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1844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1280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141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1752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1577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15</w:t>
            </w:r>
          </w:p>
        </w:tc>
      </w:tr>
      <w:tr w:rsidR="0010767F" w:rsidRPr="0010767F" w:rsidTr="00F069B2">
        <w:trPr>
          <w:trHeight w:val="1318"/>
        </w:trPr>
        <w:tc>
          <w:tcPr>
            <w:tcW w:w="1203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>900400.Р.63.1.10510001000</w:t>
            </w:r>
          </w:p>
        </w:tc>
        <w:tc>
          <w:tcPr>
            <w:tcW w:w="140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>Культурно-массовых (иные зрелищные мероприятия)</w:t>
            </w:r>
          </w:p>
        </w:tc>
        <w:tc>
          <w:tcPr>
            <w:tcW w:w="141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96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10767F">
              <w:rPr>
                <w:color w:val="000000"/>
                <w:kern w:val="2"/>
                <w:sz w:val="22"/>
                <w:szCs w:val="22"/>
              </w:rPr>
              <w:t>положительные отзывы (в СМИ, от участников</w:t>
            </w:r>
          </w:p>
        </w:tc>
        <w:tc>
          <w:tcPr>
            <w:tcW w:w="1134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10767F">
              <w:rPr>
                <w:color w:val="000000"/>
                <w:kern w:val="2"/>
                <w:sz w:val="22"/>
                <w:szCs w:val="22"/>
              </w:rPr>
              <w:t xml:space="preserve">  </w:t>
            </w:r>
          </w:p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10767F">
              <w:rPr>
                <w:color w:val="000000"/>
                <w:kern w:val="2"/>
                <w:sz w:val="22"/>
                <w:szCs w:val="22"/>
              </w:rPr>
              <w:t>единица</w:t>
            </w:r>
          </w:p>
        </w:tc>
        <w:tc>
          <w:tcPr>
            <w:tcW w:w="896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10767F">
              <w:rPr>
                <w:color w:val="000000"/>
                <w:kern w:val="2"/>
                <w:sz w:val="22"/>
                <w:szCs w:val="22"/>
              </w:rPr>
              <w:t xml:space="preserve">   642</w:t>
            </w:r>
          </w:p>
        </w:tc>
        <w:tc>
          <w:tcPr>
            <w:tcW w:w="179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  <w:p w:rsidR="0010767F" w:rsidRPr="0010767F" w:rsidRDefault="0010767F" w:rsidP="0010767F">
            <w:pPr>
              <w:jc w:val="center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 xml:space="preserve">                </w:t>
            </w:r>
          </w:p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 xml:space="preserve">               2</w:t>
            </w:r>
          </w:p>
        </w:tc>
        <w:tc>
          <w:tcPr>
            <w:tcW w:w="1280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 xml:space="preserve">       1</w:t>
            </w:r>
          </w:p>
        </w:tc>
        <w:tc>
          <w:tcPr>
            <w:tcW w:w="141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 xml:space="preserve">         </w:t>
            </w:r>
          </w:p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 xml:space="preserve">          1</w:t>
            </w:r>
          </w:p>
        </w:tc>
        <w:tc>
          <w:tcPr>
            <w:tcW w:w="1752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 xml:space="preserve">              -</w:t>
            </w:r>
          </w:p>
        </w:tc>
        <w:tc>
          <w:tcPr>
            <w:tcW w:w="1577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 xml:space="preserve"> </w:t>
            </w:r>
          </w:p>
          <w:p w:rsidR="0010767F" w:rsidRPr="0010767F" w:rsidRDefault="0010767F" w:rsidP="0010767F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 xml:space="preserve">            - </w:t>
            </w:r>
          </w:p>
        </w:tc>
      </w:tr>
    </w:tbl>
    <w:p w:rsidR="0010767F" w:rsidRPr="0010767F" w:rsidRDefault="0010767F" w:rsidP="0010767F">
      <w:pPr>
        <w:rPr>
          <w:color w:val="auto"/>
        </w:rPr>
        <w:sectPr w:rsidR="0010767F" w:rsidRPr="0010767F" w:rsidSect="00045C7E">
          <w:pgSz w:w="23814" w:h="16839" w:orient="landscape" w:code="8"/>
          <w:pgMar w:top="1701" w:right="1134" w:bottom="567" w:left="1134" w:header="709" w:footer="709" w:gutter="0"/>
          <w:cols w:space="720"/>
          <w:docGrid w:linePitch="272"/>
        </w:sectPr>
      </w:pPr>
    </w:p>
    <w:p w:rsidR="0010767F" w:rsidRPr="0010767F" w:rsidRDefault="0010767F" w:rsidP="0010767F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10767F">
        <w:rPr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10767F" w:rsidRPr="0010767F" w:rsidRDefault="0010767F" w:rsidP="0010767F">
      <w:pPr>
        <w:widowControl w:val="0"/>
        <w:autoSpaceDE w:val="0"/>
        <w:autoSpaceDN w:val="0"/>
        <w:spacing w:line="259" w:lineRule="auto"/>
        <w:jc w:val="both"/>
        <w:rPr>
          <w:rFonts w:ascii="Calibri" w:hAnsi="Calibri" w:cs="Calibri"/>
          <w:color w:val="auto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1433"/>
        <w:gridCol w:w="1424"/>
        <w:gridCol w:w="1397"/>
        <w:gridCol w:w="1409"/>
        <w:gridCol w:w="1414"/>
        <w:gridCol w:w="1471"/>
        <w:gridCol w:w="1103"/>
        <w:gridCol w:w="914"/>
        <w:gridCol w:w="1681"/>
        <w:gridCol w:w="1681"/>
        <w:gridCol w:w="1078"/>
        <w:gridCol w:w="1270"/>
        <w:gridCol w:w="1797"/>
        <w:gridCol w:w="1198"/>
        <w:gridCol w:w="1125"/>
      </w:tblGrid>
      <w:tr w:rsidR="0010767F" w:rsidRPr="0010767F" w:rsidTr="00F069B2">
        <w:tc>
          <w:tcPr>
            <w:tcW w:w="1275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4254" w:type="dxa"/>
            <w:gridSpan w:val="3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823" w:type="dxa"/>
            <w:gridSpan w:val="2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12193" w:type="dxa"/>
            <w:gridSpan w:val="9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Показатель объема работы</w:t>
            </w:r>
          </w:p>
        </w:tc>
        <w:tc>
          <w:tcPr>
            <w:tcW w:w="1125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Размер платы (цена, тариф)</w:t>
            </w:r>
          </w:p>
        </w:tc>
      </w:tr>
      <w:tr w:rsidR="0010767F" w:rsidRPr="0010767F" w:rsidTr="00F069B2">
        <w:tc>
          <w:tcPr>
            <w:tcW w:w="1275" w:type="dxa"/>
            <w:vMerge/>
          </w:tcPr>
          <w:p w:rsidR="0010767F" w:rsidRPr="0010767F" w:rsidRDefault="0010767F" w:rsidP="0010767F">
            <w:pPr>
              <w:spacing w:line="259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54" w:type="dxa"/>
            <w:gridSpan w:val="3"/>
            <w:vMerge/>
          </w:tcPr>
          <w:p w:rsidR="0010767F" w:rsidRPr="0010767F" w:rsidRDefault="0010767F" w:rsidP="0010767F">
            <w:pPr>
              <w:spacing w:line="259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23" w:type="dxa"/>
            <w:gridSpan w:val="2"/>
            <w:vMerge/>
          </w:tcPr>
          <w:p w:rsidR="0010767F" w:rsidRPr="0010767F" w:rsidRDefault="0010767F" w:rsidP="0010767F">
            <w:pPr>
              <w:spacing w:line="259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Наиме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нование показателя</w:t>
            </w:r>
          </w:p>
        </w:tc>
        <w:tc>
          <w:tcPr>
            <w:tcW w:w="2017" w:type="dxa"/>
            <w:gridSpan w:val="2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4440" w:type="dxa"/>
            <w:gridSpan w:val="3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Значение</w:t>
            </w:r>
          </w:p>
        </w:tc>
        <w:tc>
          <w:tcPr>
            <w:tcW w:w="1270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Допусти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мое (воз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можное) отклоне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ние</w:t>
            </w:r>
            <w:hyperlink w:anchor="P1393" w:history="1">
              <w:r w:rsidRPr="0010767F">
                <w:rPr>
                  <w:color w:val="000000"/>
                  <w:kern w:val="2"/>
                  <w:sz w:val="28"/>
                  <w:szCs w:val="28"/>
                  <w:vertAlign w:val="superscript"/>
                </w:rPr>
                <w:t>6</w:t>
              </w:r>
            </w:hyperlink>
          </w:p>
        </w:tc>
        <w:tc>
          <w:tcPr>
            <w:tcW w:w="1797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 xml:space="preserve">Отклонение, </w:t>
            </w:r>
            <w:r w:rsidRPr="0010767F">
              <w:rPr>
                <w:color w:val="000000"/>
                <w:spacing w:val="-8"/>
                <w:sz w:val="28"/>
                <w:szCs w:val="28"/>
              </w:rPr>
              <w:t>превышающее</w:t>
            </w:r>
            <w:r w:rsidRPr="0010767F">
              <w:rPr>
                <w:color w:val="000000"/>
                <w:kern w:val="2"/>
                <w:sz w:val="28"/>
                <w:szCs w:val="28"/>
              </w:rPr>
              <w:t xml:space="preserve"> допустимое (возможное) отклонение</w:t>
            </w:r>
            <w:hyperlink w:anchor="P1394" w:history="1">
              <w:r w:rsidRPr="0010767F">
                <w:rPr>
                  <w:color w:val="000000"/>
                  <w:kern w:val="2"/>
                  <w:sz w:val="28"/>
                  <w:szCs w:val="28"/>
                  <w:vertAlign w:val="superscript"/>
                </w:rPr>
                <w:t>7</w:t>
              </w:r>
            </w:hyperlink>
          </w:p>
        </w:tc>
        <w:tc>
          <w:tcPr>
            <w:tcW w:w="1198" w:type="dxa"/>
            <w:vMerge w:val="restart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Причина откло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нения</w:t>
            </w:r>
          </w:p>
        </w:tc>
        <w:tc>
          <w:tcPr>
            <w:tcW w:w="1125" w:type="dxa"/>
            <w:vMerge/>
          </w:tcPr>
          <w:p w:rsidR="0010767F" w:rsidRPr="0010767F" w:rsidRDefault="0010767F" w:rsidP="0010767F">
            <w:pPr>
              <w:spacing w:line="259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0767F" w:rsidRPr="0010767F" w:rsidTr="00F069B2">
        <w:tc>
          <w:tcPr>
            <w:tcW w:w="1275" w:type="dxa"/>
            <w:vMerge/>
          </w:tcPr>
          <w:p w:rsidR="0010767F" w:rsidRPr="0010767F" w:rsidRDefault="0010767F" w:rsidP="0010767F">
            <w:pPr>
              <w:spacing w:line="259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33" w:type="dxa"/>
          </w:tcPr>
          <w:p w:rsidR="0010767F" w:rsidRPr="0010767F" w:rsidRDefault="0010767F" w:rsidP="0010767F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10767F" w:rsidRPr="0010767F" w:rsidRDefault="0010767F" w:rsidP="0010767F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</w:rPr>
              <w:t>(наименова</w:t>
            </w:r>
            <w:r w:rsidRPr="0010767F">
              <w:rPr>
                <w:color w:val="000000"/>
                <w:kern w:val="2"/>
              </w:rPr>
              <w:softHyphen/>
              <w:t>ние пока</w:t>
            </w:r>
            <w:r w:rsidRPr="0010767F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24" w:type="dxa"/>
          </w:tcPr>
          <w:p w:rsidR="0010767F" w:rsidRPr="0010767F" w:rsidRDefault="0010767F" w:rsidP="0010767F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10767F" w:rsidRPr="0010767F" w:rsidRDefault="0010767F" w:rsidP="0010767F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</w:rPr>
              <w:t>(наименова</w:t>
            </w:r>
            <w:r w:rsidRPr="0010767F">
              <w:rPr>
                <w:color w:val="000000"/>
                <w:kern w:val="2"/>
              </w:rPr>
              <w:softHyphen/>
              <w:t>ние пока</w:t>
            </w:r>
            <w:r w:rsidRPr="0010767F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397" w:type="dxa"/>
          </w:tcPr>
          <w:p w:rsidR="0010767F" w:rsidRPr="0010767F" w:rsidRDefault="0010767F" w:rsidP="0010767F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10767F" w:rsidRPr="0010767F" w:rsidRDefault="0010767F" w:rsidP="0010767F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spacing w:val="-4"/>
              </w:rPr>
              <w:t>(наименова</w:t>
            </w:r>
            <w:r w:rsidRPr="0010767F">
              <w:rPr>
                <w:color w:val="000000"/>
                <w:spacing w:val="-4"/>
              </w:rPr>
              <w:softHyphen/>
              <w:t xml:space="preserve">ние </w:t>
            </w:r>
            <w:r w:rsidRPr="0010767F">
              <w:rPr>
                <w:color w:val="000000"/>
                <w:kern w:val="2"/>
              </w:rPr>
              <w:t>пока</w:t>
            </w:r>
            <w:r w:rsidRPr="0010767F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0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10767F" w:rsidRPr="0010767F" w:rsidRDefault="0010767F" w:rsidP="0010767F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</w:rPr>
              <w:t>(наименова</w:t>
            </w:r>
            <w:r w:rsidRPr="0010767F">
              <w:rPr>
                <w:color w:val="000000"/>
                <w:kern w:val="2"/>
              </w:rPr>
              <w:softHyphen/>
              <w:t>ние пока</w:t>
            </w:r>
            <w:r w:rsidRPr="0010767F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14" w:type="dxa"/>
          </w:tcPr>
          <w:p w:rsidR="0010767F" w:rsidRPr="0010767F" w:rsidRDefault="0010767F" w:rsidP="0010767F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10767F" w:rsidRPr="0010767F" w:rsidRDefault="0010767F" w:rsidP="0010767F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</w:rPr>
              <w:t>(наименова</w:t>
            </w:r>
            <w:r w:rsidRPr="0010767F">
              <w:rPr>
                <w:color w:val="000000"/>
                <w:kern w:val="2"/>
              </w:rPr>
              <w:softHyphen/>
              <w:t>ние пока</w:t>
            </w:r>
            <w:r w:rsidRPr="0010767F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71" w:type="dxa"/>
            <w:vMerge/>
          </w:tcPr>
          <w:p w:rsidR="0010767F" w:rsidRPr="0010767F" w:rsidRDefault="0010767F" w:rsidP="0010767F">
            <w:pPr>
              <w:spacing w:line="259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03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Наиме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нование</w:t>
            </w:r>
          </w:p>
        </w:tc>
        <w:tc>
          <w:tcPr>
            <w:tcW w:w="914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 xml:space="preserve">Код по </w:t>
            </w:r>
            <w:hyperlink r:id="rId10" w:history="1">
              <w:r w:rsidRPr="0010767F">
                <w:rPr>
                  <w:color w:val="000000"/>
                  <w:kern w:val="2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68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Утверждено в муниципальном зада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нии на год</w:t>
            </w:r>
          </w:p>
        </w:tc>
        <w:tc>
          <w:tcPr>
            <w:tcW w:w="168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Утверждено в муниципальном задании на отчетную дату</w:t>
            </w:r>
            <w:hyperlink w:anchor="P1391" w:history="1">
              <w:r w:rsidRPr="0010767F">
                <w:rPr>
                  <w:color w:val="000000"/>
                  <w:kern w:val="2"/>
                  <w:sz w:val="28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1078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Испол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нено на отчет</w:t>
            </w:r>
            <w:r w:rsidRPr="0010767F">
              <w:rPr>
                <w:color w:val="000000"/>
                <w:kern w:val="2"/>
                <w:sz w:val="28"/>
                <w:szCs w:val="28"/>
              </w:rPr>
              <w:softHyphen/>
              <w:t>ную дату</w:t>
            </w:r>
            <w:hyperlink w:anchor="P1392" w:history="1">
              <w:r w:rsidRPr="0010767F">
                <w:rPr>
                  <w:color w:val="000000"/>
                  <w:kern w:val="2"/>
                  <w:sz w:val="28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1270" w:type="dxa"/>
            <w:vMerge/>
          </w:tcPr>
          <w:p w:rsidR="0010767F" w:rsidRPr="0010767F" w:rsidRDefault="0010767F" w:rsidP="0010767F">
            <w:pPr>
              <w:spacing w:line="259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10767F" w:rsidRPr="0010767F" w:rsidRDefault="0010767F" w:rsidP="0010767F">
            <w:pPr>
              <w:spacing w:line="259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8" w:type="dxa"/>
            <w:vMerge/>
          </w:tcPr>
          <w:p w:rsidR="0010767F" w:rsidRPr="0010767F" w:rsidRDefault="0010767F" w:rsidP="0010767F">
            <w:pPr>
              <w:spacing w:line="259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10767F" w:rsidRPr="0010767F" w:rsidRDefault="0010767F" w:rsidP="0010767F">
            <w:pPr>
              <w:spacing w:line="259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0767F" w:rsidRPr="0010767F" w:rsidTr="00F069B2">
        <w:tc>
          <w:tcPr>
            <w:tcW w:w="1275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433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414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47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103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914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68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168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1078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1270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1797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1198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1125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0767F">
              <w:rPr>
                <w:color w:val="000000"/>
                <w:kern w:val="2"/>
                <w:sz w:val="28"/>
                <w:szCs w:val="28"/>
              </w:rPr>
              <w:t>16</w:t>
            </w:r>
          </w:p>
        </w:tc>
      </w:tr>
      <w:tr w:rsidR="0010767F" w:rsidRPr="0010767F" w:rsidTr="00F069B2">
        <w:trPr>
          <w:trHeight w:val="705"/>
        </w:trPr>
        <w:tc>
          <w:tcPr>
            <w:tcW w:w="1275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0"/>
                <w:szCs w:val="20"/>
              </w:rPr>
            </w:pPr>
            <w:r w:rsidRPr="0010767F">
              <w:rPr>
                <w:color w:val="000000"/>
                <w:kern w:val="2"/>
                <w:sz w:val="20"/>
                <w:szCs w:val="20"/>
              </w:rPr>
              <w:t>900400.Р.63.1.10510001000</w:t>
            </w:r>
          </w:p>
        </w:tc>
        <w:tc>
          <w:tcPr>
            <w:tcW w:w="1433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0"/>
                <w:szCs w:val="20"/>
              </w:rPr>
            </w:pPr>
            <w:r w:rsidRPr="0010767F">
              <w:rPr>
                <w:color w:val="000000"/>
                <w:kern w:val="2"/>
                <w:sz w:val="20"/>
                <w:szCs w:val="20"/>
              </w:rPr>
              <w:t>Культурно-массовых (иные зрелищные мероприятия)</w:t>
            </w:r>
          </w:p>
        </w:tc>
        <w:tc>
          <w:tcPr>
            <w:tcW w:w="1424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97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0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4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7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0"/>
                <w:szCs w:val="20"/>
              </w:rPr>
            </w:pPr>
            <w:r w:rsidRPr="0010767F">
              <w:rPr>
                <w:color w:val="000000"/>
                <w:kern w:val="2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03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0"/>
                <w:szCs w:val="20"/>
              </w:rPr>
            </w:pPr>
            <w:r w:rsidRPr="0010767F">
              <w:rPr>
                <w:color w:val="000000"/>
                <w:kern w:val="2"/>
                <w:sz w:val="20"/>
                <w:szCs w:val="20"/>
              </w:rPr>
              <w:t>единица</w:t>
            </w:r>
          </w:p>
        </w:tc>
        <w:tc>
          <w:tcPr>
            <w:tcW w:w="914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0"/>
                <w:szCs w:val="20"/>
              </w:rPr>
            </w:pPr>
            <w:r w:rsidRPr="0010767F">
              <w:rPr>
                <w:color w:val="000000"/>
                <w:kern w:val="2"/>
                <w:sz w:val="20"/>
                <w:szCs w:val="20"/>
              </w:rPr>
              <w:t>642</w:t>
            </w:r>
          </w:p>
        </w:tc>
        <w:tc>
          <w:tcPr>
            <w:tcW w:w="168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0"/>
                <w:szCs w:val="20"/>
              </w:rPr>
            </w:pPr>
            <w:r w:rsidRPr="0010767F">
              <w:rPr>
                <w:color w:val="000000"/>
                <w:kern w:val="2"/>
                <w:sz w:val="20"/>
                <w:szCs w:val="20"/>
              </w:rPr>
              <w:t xml:space="preserve">   250</w:t>
            </w:r>
          </w:p>
        </w:tc>
        <w:tc>
          <w:tcPr>
            <w:tcW w:w="168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0"/>
                <w:szCs w:val="20"/>
              </w:rPr>
            </w:pPr>
            <w:r w:rsidRPr="0010767F">
              <w:rPr>
                <w:color w:val="000000"/>
                <w:kern w:val="2"/>
                <w:sz w:val="20"/>
                <w:szCs w:val="20"/>
              </w:rPr>
              <w:t>250</w:t>
            </w:r>
          </w:p>
        </w:tc>
        <w:tc>
          <w:tcPr>
            <w:tcW w:w="1078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0"/>
                <w:szCs w:val="20"/>
              </w:rPr>
            </w:pPr>
            <w:r w:rsidRPr="0010767F">
              <w:rPr>
                <w:color w:val="000000"/>
                <w:kern w:val="2"/>
                <w:sz w:val="20"/>
                <w:szCs w:val="20"/>
              </w:rPr>
              <w:t xml:space="preserve">  140</w:t>
            </w:r>
          </w:p>
        </w:tc>
        <w:tc>
          <w:tcPr>
            <w:tcW w:w="1270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auto"/>
                <w:kern w:val="2"/>
                <w:sz w:val="20"/>
                <w:szCs w:val="20"/>
              </w:rPr>
            </w:pPr>
            <w:r w:rsidRPr="0010767F">
              <w:rPr>
                <w:color w:val="auto"/>
                <w:kern w:val="2"/>
                <w:sz w:val="20"/>
                <w:szCs w:val="20"/>
              </w:rPr>
              <w:t xml:space="preserve">          -</w:t>
            </w:r>
          </w:p>
        </w:tc>
        <w:tc>
          <w:tcPr>
            <w:tcW w:w="1797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98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25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10767F" w:rsidRPr="0010767F" w:rsidTr="00F069B2">
        <w:trPr>
          <w:trHeight w:val="705"/>
        </w:trPr>
        <w:tc>
          <w:tcPr>
            <w:tcW w:w="1275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>900400.Р.63.1.10510001000</w:t>
            </w:r>
          </w:p>
        </w:tc>
        <w:tc>
          <w:tcPr>
            <w:tcW w:w="1433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>Культурно-массовых (иные зрелищные мероприятия)</w:t>
            </w:r>
          </w:p>
        </w:tc>
        <w:tc>
          <w:tcPr>
            <w:tcW w:w="1424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09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14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03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914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>642</w:t>
            </w:r>
          </w:p>
        </w:tc>
        <w:tc>
          <w:tcPr>
            <w:tcW w:w="168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>13309</w:t>
            </w:r>
          </w:p>
        </w:tc>
        <w:tc>
          <w:tcPr>
            <w:tcW w:w="1681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>13309</w:t>
            </w:r>
          </w:p>
        </w:tc>
        <w:tc>
          <w:tcPr>
            <w:tcW w:w="1078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 xml:space="preserve"> 1760</w:t>
            </w:r>
          </w:p>
        </w:tc>
        <w:tc>
          <w:tcPr>
            <w:tcW w:w="1270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auto"/>
                <w:sz w:val="20"/>
                <w:szCs w:val="20"/>
              </w:rPr>
            </w:pPr>
            <w:r w:rsidRPr="0010767F">
              <w:rPr>
                <w:color w:val="auto"/>
                <w:sz w:val="20"/>
                <w:szCs w:val="20"/>
              </w:rPr>
              <w:t xml:space="preserve">         - </w:t>
            </w:r>
          </w:p>
        </w:tc>
        <w:tc>
          <w:tcPr>
            <w:tcW w:w="1797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198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</w:tcPr>
          <w:p w:rsidR="0010767F" w:rsidRPr="0010767F" w:rsidRDefault="0010767F" w:rsidP="0010767F">
            <w:pPr>
              <w:widowControl w:val="0"/>
              <w:autoSpaceDE w:val="0"/>
              <w:autoSpaceDN w:val="0"/>
              <w:spacing w:line="259" w:lineRule="auto"/>
              <w:rPr>
                <w:color w:val="auto"/>
                <w:sz w:val="20"/>
                <w:szCs w:val="20"/>
              </w:rPr>
            </w:pPr>
          </w:p>
        </w:tc>
      </w:tr>
    </w:tbl>
    <w:p w:rsidR="0010767F" w:rsidRPr="0010767F" w:rsidRDefault="0010767F" w:rsidP="0010767F">
      <w:pPr>
        <w:spacing w:line="259" w:lineRule="auto"/>
        <w:rPr>
          <w:color w:val="auto"/>
        </w:rPr>
      </w:pPr>
    </w:p>
    <w:p w:rsidR="0010767F" w:rsidRPr="0010767F" w:rsidRDefault="0010767F" w:rsidP="0010767F">
      <w:pPr>
        <w:spacing w:line="259" w:lineRule="auto"/>
        <w:rPr>
          <w:color w:val="auto"/>
        </w:rPr>
      </w:pPr>
    </w:p>
    <w:tbl>
      <w:tblPr>
        <w:tblW w:w="3760" w:type="pct"/>
        <w:tblLook w:val="04A0" w:firstRow="1" w:lastRow="0" w:firstColumn="1" w:lastColumn="0" w:noHBand="0" w:noVBand="1"/>
      </w:tblPr>
      <w:tblGrid>
        <w:gridCol w:w="3929"/>
        <w:gridCol w:w="330"/>
        <w:gridCol w:w="3586"/>
        <w:gridCol w:w="358"/>
        <w:gridCol w:w="3932"/>
        <w:gridCol w:w="298"/>
        <w:gridCol w:w="3932"/>
      </w:tblGrid>
      <w:tr w:rsidR="0010767F" w:rsidRPr="0010767F" w:rsidTr="00F069B2">
        <w:trPr>
          <w:trHeight w:val="517"/>
        </w:trPr>
        <w:tc>
          <w:tcPr>
            <w:tcW w:w="3929" w:type="dxa"/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rPr>
                <w:color w:val="auto"/>
                <w:sz w:val="22"/>
                <w:szCs w:val="22"/>
              </w:rPr>
            </w:pPr>
            <w:r w:rsidRPr="0010767F">
              <w:rPr>
                <w:color w:val="auto"/>
                <w:sz w:val="22"/>
                <w:szCs w:val="22"/>
              </w:rPr>
              <w:t>Руководитель (уполномоченное лицо)</w:t>
            </w:r>
          </w:p>
        </w:tc>
        <w:tc>
          <w:tcPr>
            <w:tcW w:w="330" w:type="dxa"/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0767F">
              <w:rPr>
                <w:color w:val="auto"/>
                <w:sz w:val="22"/>
                <w:szCs w:val="22"/>
              </w:rPr>
              <w:t>Директор МБУК «ЦКО»</w:t>
            </w:r>
          </w:p>
        </w:tc>
        <w:tc>
          <w:tcPr>
            <w:tcW w:w="358" w:type="dxa"/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98" w:type="dxa"/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rPr>
                <w:color w:val="auto"/>
                <w:sz w:val="22"/>
                <w:szCs w:val="22"/>
              </w:rPr>
            </w:pPr>
            <w:r w:rsidRPr="0010767F">
              <w:rPr>
                <w:color w:val="auto"/>
                <w:sz w:val="22"/>
                <w:szCs w:val="22"/>
              </w:rPr>
              <w:t xml:space="preserve">                    Т.Н. Лось</w:t>
            </w:r>
          </w:p>
        </w:tc>
      </w:tr>
      <w:tr w:rsidR="0010767F" w:rsidRPr="0010767F" w:rsidTr="00F069B2">
        <w:trPr>
          <w:trHeight w:val="225"/>
        </w:trPr>
        <w:tc>
          <w:tcPr>
            <w:tcW w:w="3929" w:type="dxa"/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0767F">
              <w:rPr>
                <w:color w:val="auto"/>
                <w:sz w:val="22"/>
                <w:szCs w:val="22"/>
              </w:rPr>
              <w:t>(должность)</w:t>
            </w:r>
          </w:p>
        </w:tc>
        <w:tc>
          <w:tcPr>
            <w:tcW w:w="358" w:type="dxa"/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0767F">
              <w:rPr>
                <w:color w:val="auto"/>
                <w:sz w:val="22"/>
                <w:szCs w:val="22"/>
              </w:rPr>
              <w:t>(подпись)</w:t>
            </w:r>
          </w:p>
        </w:tc>
        <w:tc>
          <w:tcPr>
            <w:tcW w:w="298" w:type="dxa"/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0767F">
              <w:rPr>
                <w:color w:val="auto"/>
                <w:sz w:val="22"/>
                <w:szCs w:val="22"/>
              </w:rPr>
              <w:t>(расшифровка подписи)</w:t>
            </w:r>
          </w:p>
        </w:tc>
      </w:tr>
      <w:tr w:rsidR="0010767F" w:rsidRPr="0010767F" w:rsidTr="00F069B2">
        <w:trPr>
          <w:trHeight w:val="259"/>
        </w:trPr>
        <w:tc>
          <w:tcPr>
            <w:tcW w:w="3929" w:type="dxa"/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586" w:type="dxa"/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32" w:type="dxa"/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98" w:type="dxa"/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32" w:type="dxa"/>
            <w:shd w:val="clear" w:color="auto" w:fill="auto"/>
          </w:tcPr>
          <w:p w:rsidR="0010767F" w:rsidRPr="0010767F" w:rsidRDefault="0010767F" w:rsidP="0010767F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10767F" w:rsidRPr="0010767F" w:rsidRDefault="0010767F" w:rsidP="0010767F">
      <w:pPr>
        <w:spacing w:line="259" w:lineRule="auto"/>
        <w:rPr>
          <w:color w:val="auto"/>
          <w:sz w:val="22"/>
          <w:szCs w:val="22"/>
        </w:rPr>
      </w:pPr>
    </w:p>
    <w:p w:rsidR="0010767F" w:rsidRPr="0010767F" w:rsidRDefault="0010767F" w:rsidP="0010767F">
      <w:pPr>
        <w:widowControl w:val="0"/>
        <w:autoSpaceDE w:val="0"/>
        <w:autoSpaceDN w:val="0"/>
        <w:adjustRightInd w:val="0"/>
        <w:spacing w:line="259" w:lineRule="auto"/>
        <w:jc w:val="both"/>
        <w:rPr>
          <w:color w:val="auto"/>
          <w:sz w:val="22"/>
          <w:szCs w:val="22"/>
        </w:rPr>
      </w:pPr>
      <w:r w:rsidRPr="0010767F">
        <w:rPr>
          <w:color w:val="auto"/>
          <w:sz w:val="22"/>
          <w:szCs w:val="22"/>
        </w:rPr>
        <w:t xml:space="preserve">« 05» </w:t>
      </w:r>
      <w:r w:rsidRPr="0010767F">
        <w:rPr>
          <w:color w:val="auto"/>
          <w:sz w:val="22"/>
          <w:szCs w:val="22"/>
          <w:u w:val="single"/>
        </w:rPr>
        <w:t>июля</w:t>
      </w:r>
      <w:r w:rsidRPr="0010767F">
        <w:rPr>
          <w:color w:val="auto"/>
          <w:sz w:val="22"/>
          <w:szCs w:val="22"/>
        </w:rPr>
        <w:t xml:space="preserve"> 20</w:t>
      </w:r>
      <w:r w:rsidRPr="0010767F">
        <w:rPr>
          <w:color w:val="auto"/>
          <w:sz w:val="22"/>
          <w:szCs w:val="22"/>
          <w:u w:val="single"/>
        </w:rPr>
        <w:t>21</w:t>
      </w:r>
      <w:r w:rsidRPr="0010767F">
        <w:rPr>
          <w:color w:val="auto"/>
          <w:sz w:val="22"/>
          <w:szCs w:val="22"/>
        </w:rPr>
        <w:t xml:space="preserve"> г.</w:t>
      </w:r>
    </w:p>
    <w:p w:rsidR="0010767F" w:rsidRPr="0010767F" w:rsidRDefault="0010767F" w:rsidP="0010767F">
      <w:pPr>
        <w:widowControl w:val="0"/>
        <w:autoSpaceDE w:val="0"/>
        <w:autoSpaceDN w:val="0"/>
        <w:spacing w:line="259" w:lineRule="auto"/>
        <w:jc w:val="both"/>
        <w:rPr>
          <w:color w:val="auto"/>
          <w:sz w:val="28"/>
          <w:szCs w:val="28"/>
        </w:rPr>
      </w:pPr>
      <w:r w:rsidRPr="0010767F">
        <w:rPr>
          <w:color w:val="auto"/>
          <w:sz w:val="28"/>
          <w:szCs w:val="28"/>
        </w:rPr>
        <w:t>________________________</w:t>
      </w:r>
    </w:p>
    <w:p w:rsidR="0010767F" w:rsidRPr="0010767F" w:rsidRDefault="0010767F" w:rsidP="0010767F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auto"/>
          <w:sz w:val="20"/>
          <w:szCs w:val="20"/>
        </w:rPr>
      </w:pPr>
      <w:bookmarkStart w:id="0" w:name="P1389"/>
      <w:bookmarkEnd w:id="0"/>
      <w:r w:rsidRPr="0010767F">
        <w:rPr>
          <w:color w:val="auto"/>
          <w:sz w:val="20"/>
          <w:szCs w:val="20"/>
          <w:vertAlign w:val="superscript"/>
        </w:rPr>
        <w:t>1</w:t>
      </w:r>
      <w:r w:rsidRPr="0010767F">
        <w:rPr>
          <w:color w:val="auto"/>
          <w:sz w:val="20"/>
          <w:szCs w:val="20"/>
        </w:rPr>
        <w:t> Номер муниципального задания присваивается в информационной системе "Единая автоматизированная система управления общественными финансами в Ростовской области" или в случае формирования муниципального задания на бумажном носителе – присваивается последовательно в соответствии со сквозной нумерацией.</w:t>
      </w:r>
    </w:p>
    <w:p w:rsidR="0010767F" w:rsidRPr="0010767F" w:rsidRDefault="0010767F" w:rsidP="0010767F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auto"/>
          <w:sz w:val="20"/>
          <w:szCs w:val="20"/>
        </w:rPr>
      </w:pPr>
      <w:bookmarkStart w:id="1" w:name="P1390"/>
      <w:bookmarkEnd w:id="1"/>
      <w:r w:rsidRPr="0010767F">
        <w:rPr>
          <w:color w:val="auto"/>
          <w:sz w:val="20"/>
          <w:szCs w:val="20"/>
          <w:vertAlign w:val="superscript"/>
        </w:rPr>
        <w:t>2</w:t>
      </w:r>
      <w:r w:rsidRPr="0010767F">
        <w:rPr>
          <w:color w:val="auto"/>
          <w:sz w:val="20"/>
          <w:szCs w:val="20"/>
        </w:rPr>
        <w:t> Указывается дата, на которую составляется отчет.</w:t>
      </w:r>
    </w:p>
    <w:p w:rsidR="0010767F" w:rsidRPr="0010767F" w:rsidRDefault="0010767F" w:rsidP="0010767F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auto"/>
          <w:sz w:val="20"/>
          <w:szCs w:val="20"/>
        </w:rPr>
      </w:pPr>
      <w:r w:rsidRPr="0010767F">
        <w:rPr>
          <w:color w:val="auto"/>
          <w:sz w:val="20"/>
          <w:szCs w:val="20"/>
          <w:vertAlign w:val="superscript"/>
        </w:rPr>
        <w:t>3 </w:t>
      </w:r>
      <w:r w:rsidRPr="0010767F">
        <w:rPr>
          <w:color w:val="auto"/>
          <w:sz w:val="20"/>
          <w:szCs w:val="20"/>
        </w:rPr>
        <w:t>Формируется при установлении муниципального задания на оказание муниципальной(ых) услуги (услуг) и работы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10767F" w:rsidRPr="0010767F" w:rsidRDefault="0010767F" w:rsidP="0010767F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auto"/>
          <w:sz w:val="20"/>
          <w:szCs w:val="20"/>
        </w:rPr>
      </w:pPr>
      <w:bookmarkStart w:id="2" w:name="P1391"/>
      <w:bookmarkEnd w:id="2"/>
      <w:r w:rsidRPr="0010767F">
        <w:rPr>
          <w:color w:val="auto"/>
          <w:sz w:val="20"/>
          <w:szCs w:val="20"/>
          <w:vertAlign w:val="superscript"/>
        </w:rPr>
        <w:t>4</w:t>
      </w:r>
      <w:r w:rsidRPr="0010767F">
        <w:rPr>
          <w:color w:val="auto"/>
          <w:sz w:val="20"/>
          <w:szCs w:val="20"/>
        </w:rPr>
        <w:t> 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10767F" w:rsidRPr="0010767F" w:rsidRDefault="0010767F" w:rsidP="0010767F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auto"/>
          <w:sz w:val="20"/>
          <w:szCs w:val="20"/>
        </w:rPr>
      </w:pPr>
      <w:r w:rsidRPr="0010767F">
        <w:rPr>
          <w:color w:val="auto"/>
          <w:sz w:val="20"/>
          <w:szCs w:val="20"/>
          <w:vertAlign w:val="superscript"/>
        </w:rPr>
        <w:t>5</w:t>
      </w:r>
      <w:r w:rsidRPr="0010767F">
        <w:rPr>
          <w:color w:val="auto"/>
          <w:sz w:val="20"/>
          <w:szCs w:val="20"/>
        </w:rPr>
        <w:t> В предварительном отчете в этой графе указываются показатели объема и (или) качества муниципальной услуги (работы), запланированные к исполнению по завершении текущего финансового года.</w:t>
      </w:r>
    </w:p>
    <w:p w:rsidR="0010767F" w:rsidRPr="0010767F" w:rsidRDefault="0010767F" w:rsidP="0010767F">
      <w:pPr>
        <w:rPr>
          <w:color w:val="auto"/>
          <w:sz w:val="20"/>
          <w:szCs w:val="20"/>
        </w:rPr>
      </w:pPr>
    </w:p>
    <w:p w:rsidR="0010767F" w:rsidRPr="0010767F" w:rsidRDefault="0010767F" w:rsidP="0010767F">
      <w:pPr>
        <w:rPr>
          <w:color w:val="auto"/>
          <w:sz w:val="20"/>
          <w:szCs w:val="20"/>
        </w:rPr>
      </w:pPr>
      <w:r w:rsidRPr="0010767F">
        <w:rPr>
          <w:color w:val="auto"/>
          <w:sz w:val="20"/>
          <w:szCs w:val="20"/>
        </w:rPr>
        <w:t>6 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части II настоящего отчета не рассчитываются.</w:t>
      </w:r>
    </w:p>
    <w:p w:rsidR="0010767F" w:rsidRPr="0010767F" w:rsidRDefault="0010767F" w:rsidP="0010767F">
      <w:pPr>
        <w:rPr>
          <w:color w:val="auto"/>
          <w:sz w:val="20"/>
          <w:szCs w:val="20"/>
        </w:rPr>
      </w:pPr>
      <w:r w:rsidRPr="0010767F">
        <w:rPr>
          <w:color w:val="auto"/>
          <w:sz w:val="20"/>
          <w:szCs w:val="20"/>
        </w:rPr>
        <w:t>7 Рассчитывается при формировании отчета за год как разница показателей граф 10, 12 и 13.</w:t>
      </w:r>
    </w:p>
    <w:p w:rsidR="0010767F" w:rsidRPr="0010767F" w:rsidRDefault="0010767F" w:rsidP="0010767F">
      <w:pPr>
        <w:rPr>
          <w:color w:val="auto"/>
        </w:rPr>
        <w:sectPr w:rsidR="0010767F" w:rsidRPr="0010767F" w:rsidSect="00045C7E">
          <w:pgSz w:w="23814" w:h="16839" w:orient="landscape" w:code="8"/>
          <w:pgMar w:top="1701" w:right="1134" w:bottom="567" w:left="1134" w:header="709" w:footer="709" w:gutter="0"/>
          <w:cols w:space="720"/>
          <w:docGrid w:linePitch="272"/>
        </w:sectPr>
      </w:pPr>
      <w:r w:rsidRPr="0010767F">
        <w:rPr>
          <w:color w:val="auto"/>
          <w:sz w:val="20"/>
          <w:szCs w:val="20"/>
        </w:rPr>
        <w:t>8 Формируется при установлении муниципального задания на оказание муниципальной (ых)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</w:p>
    <w:p w:rsidR="0010767F" w:rsidRPr="0010767F" w:rsidRDefault="0010767F" w:rsidP="0010767F">
      <w:pPr>
        <w:autoSpaceDE w:val="0"/>
        <w:autoSpaceDN w:val="0"/>
        <w:adjustRightInd w:val="0"/>
        <w:outlineLvl w:val="0"/>
        <w:rPr>
          <w:color w:val="auto"/>
        </w:rPr>
      </w:pPr>
      <w:bookmarkStart w:id="3" w:name="P1392"/>
      <w:bookmarkStart w:id="4" w:name="P1393"/>
      <w:bookmarkEnd w:id="3"/>
      <w:bookmarkEnd w:id="4"/>
    </w:p>
    <w:p w:rsidR="0010767F" w:rsidRPr="0010767F" w:rsidRDefault="0010767F" w:rsidP="0010767F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10767F" w:rsidRPr="0010767F" w:rsidRDefault="0010767F" w:rsidP="0010767F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10767F" w:rsidRPr="0010767F" w:rsidRDefault="0010767F" w:rsidP="0010767F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10767F" w:rsidRPr="0010767F" w:rsidRDefault="0010767F" w:rsidP="0010767F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10767F" w:rsidRPr="0010767F" w:rsidRDefault="0010767F" w:rsidP="0010767F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10767F" w:rsidRPr="0010767F" w:rsidRDefault="0010767F" w:rsidP="0010767F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10767F" w:rsidRPr="0010767F" w:rsidRDefault="0010767F" w:rsidP="0010767F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10767F" w:rsidRPr="0010767F" w:rsidRDefault="0010767F" w:rsidP="0010767F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10767F" w:rsidRPr="0010767F" w:rsidRDefault="0010767F" w:rsidP="0010767F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10767F" w:rsidRPr="0010767F" w:rsidRDefault="0010767F" w:rsidP="0010767F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10767F" w:rsidRPr="0010767F" w:rsidRDefault="0010767F" w:rsidP="0010767F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10767F" w:rsidRDefault="0010767F" w:rsidP="00383402">
      <w:pPr>
        <w:jc w:val="both"/>
        <w:sectPr w:rsidR="0010767F" w:rsidSect="0010767F">
          <w:pgSz w:w="16838" w:h="11906" w:orient="landscape"/>
          <w:pgMar w:top="1418" w:right="567" w:bottom="851" w:left="340" w:header="0" w:footer="0" w:gutter="0"/>
          <w:cols w:space="720"/>
          <w:formProt w:val="0"/>
          <w:docGrid w:linePitch="326"/>
        </w:sectPr>
      </w:pPr>
      <w:bookmarkStart w:id="5" w:name="_GoBack"/>
      <w:bookmarkEnd w:id="5"/>
    </w:p>
    <w:p w:rsidR="009E23E5" w:rsidRDefault="009E23E5"/>
    <w:sectPr w:rsidR="009E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A4" w:rsidRPr="00774A04" w:rsidRDefault="0010767F" w:rsidP="00045C7E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A4" w:rsidRDefault="0010767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00EA4" w:rsidRDefault="0010767F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BA"/>
    <w:rsid w:val="0010767F"/>
    <w:rsid w:val="00383402"/>
    <w:rsid w:val="008E6A74"/>
    <w:rsid w:val="009E23E5"/>
    <w:rsid w:val="00C66838"/>
    <w:rsid w:val="00D4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02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7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767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harStyle8">
    <w:name w:val="Char Style 8"/>
    <w:link w:val="Style7"/>
    <w:uiPriority w:val="99"/>
    <w:locked/>
    <w:rsid w:val="0010767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0767F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color w:val="auto"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10767F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10767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02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7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767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harStyle8">
    <w:name w:val="Char Style 8"/>
    <w:link w:val="Style7"/>
    <w:uiPriority w:val="99"/>
    <w:locked/>
    <w:rsid w:val="0010767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0767F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color w:val="auto"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10767F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10767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B4CE4B22C2FD6DC07D5AD81AC0E0F40813D3FE0AC67E5D50EEC3597CD6F8203AC77FE52AA0C42E230969F00p8G5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6B4CE4B22C2FD6DC07D5AD81AC0E0F40813D3FE0AC67E5D50EEC3597CD6F8203AC77FE52AA0C42E230969F00p8G5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yperlink" Target="consultantplus://offline/ref=066B4CE4B22C2FD6DC07D5AD81AC0E0F40813D3FE0AC67E5D50EEC3597CD6F8203AC77FE52AA0C42E230969F00p8G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6B4CE4B22C2FD6DC07D5AD81AC0E0F40813D3FE0AC67E5D50EEC3597CD6F8203AC77FE52AA0C42E230969F00p8G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9</cp:revision>
  <cp:lastPrinted>2021-07-13T08:14:00Z</cp:lastPrinted>
  <dcterms:created xsi:type="dcterms:W3CDTF">2021-07-13T08:11:00Z</dcterms:created>
  <dcterms:modified xsi:type="dcterms:W3CDTF">2021-07-13T08:16:00Z</dcterms:modified>
</cp:coreProperties>
</file>