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5D" w:rsidRDefault="00D95A5D" w:rsidP="00D95A5D">
      <w:pPr>
        <w:widowControl w:val="0"/>
        <w:autoSpaceDE w:val="0"/>
        <w:autoSpaceDN w:val="0"/>
        <w:adjustRightInd w:val="0"/>
        <w:rPr>
          <w:b/>
          <w:sz w:val="28"/>
          <w:szCs w:val="28"/>
        </w:rPr>
      </w:pPr>
    </w:p>
    <w:tbl>
      <w:tblPr>
        <w:tblW w:w="0" w:type="auto"/>
        <w:tblBorders>
          <w:bottom w:val="single" w:sz="4" w:space="0" w:color="auto"/>
        </w:tblBorders>
        <w:tblLook w:val="01E0" w:firstRow="1" w:lastRow="1" w:firstColumn="1" w:lastColumn="1" w:noHBand="0" w:noVBand="0"/>
      </w:tblPr>
      <w:tblGrid>
        <w:gridCol w:w="9752"/>
      </w:tblGrid>
      <w:tr w:rsidR="00D95A5D" w:rsidRPr="00AF2209" w:rsidTr="009C4C13">
        <w:tc>
          <w:tcPr>
            <w:tcW w:w="10116" w:type="dxa"/>
            <w:tcBorders>
              <w:top w:val="nil"/>
              <w:left w:val="nil"/>
              <w:bottom w:val="single" w:sz="4" w:space="0" w:color="auto"/>
              <w:right w:val="nil"/>
            </w:tcBorders>
          </w:tcPr>
          <w:p w:rsidR="00D95A5D" w:rsidRPr="00AF2209" w:rsidRDefault="00D95A5D" w:rsidP="009C4C13">
            <w:pPr>
              <w:suppressAutoHyphens/>
              <w:spacing w:line="276" w:lineRule="auto"/>
              <w:jc w:val="center"/>
              <w:rPr>
                <w:b/>
              </w:rPr>
            </w:pPr>
            <w:r w:rsidRPr="00AF2209">
              <w:rPr>
                <w:b/>
              </w:rPr>
              <w:t>РОССИЙСКАЯ ФЕДЕРАЦИЯ</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РОСТОВСКАЯ ОБЛАСТЬ</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ТАЦИНСКИЙ РАЙОН</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МУНИЦИПАЛЬНОЕ ОБРАЗОВАНИЕ «КОВЫЛКИНСКОЕ СЕЛЬСКОЕ ПОСЕЛЕНИЕ»</w:t>
            </w:r>
          </w:p>
          <w:p w:rsidR="00D95A5D" w:rsidRPr="00AF2209" w:rsidRDefault="00D95A5D" w:rsidP="009C4C13">
            <w:pPr>
              <w:suppressAutoHyphens/>
              <w:spacing w:line="276" w:lineRule="auto"/>
              <w:jc w:val="center"/>
              <w:rPr>
                <w:b/>
                <w:sz w:val="16"/>
                <w:szCs w:val="16"/>
              </w:rPr>
            </w:pPr>
          </w:p>
          <w:p w:rsidR="00D95A5D" w:rsidRPr="00AF2209" w:rsidRDefault="00D95A5D" w:rsidP="009C4C13">
            <w:pPr>
              <w:suppressAutoHyphens/>
              <w:spacing w:line="276" w:lineRule="auto"/>
              <w:jc w:val="center"/>
              <w:rPr>
                <w:sz w:val="28"/>
                <w:szCs w:val="28"/>
              </w:rPr>
            </w:pPr>
            <w:r w:rsidRPr="00AF2209">
              <w:rPr>
                <w:b/>
                <w:sz w:val="28"/>
                <w:szCs w:val="28"/>
              </w:rPr>
              <w:t xml:space="preserve">АДМИНИСТРАЦИЯ </w:t>
            </w:r>
            <w:proofErr w:type="gramStart"/>
            <w:r w:rsidRPr="00AF2209">
              <w:rPr>
                <w:b/>
                <w:sz w:val="28"/>
                <w:szCs w:val="28"/>
              </w:rPr>
              <w:t>КОВЫЛКИНСКОГО  СЕЛЬСКОГО</w:t>
            </w:r>
            <w:proofErr w:type="gramEnd"/>
            <w:r w:rsidRPr="00AF2209">
              <w:rPr>
                <w:b/>
                <w:sz w:val="28"/>
                <w:szCs w:val="28"/>
              </w:rPr>
              <w:t xml:space="preserve">  ПОСЕЛЕНИЯ</w:t>
            </w:r>
          </w:p>
        </w:tc>
      </w:tr>
    </w:tbl>
    <w:p w:rsidR="00D95A5D" w:rsidRPr="00AF2209" w:rsidRDefault="00D95A5D" w:rsidP="00D95A5D">
      <w:pPr>
        <w:suppressAutoHyphens/>
        <w:jc w:val="center"/>
        <w:rPr>
          <w:b/>
          <w:sz w:val="16"/>
          <w:szCs w:val="16"/>
        </w:rPr>
      </w:pPr>
    </w:p>
    <w:p w:rsidR="00D95A5D" w:rsidRPr="00AF2209" w:rsidRDefault="00D95A5D" w:rsidP="00D95A5D">
      <w:pPr>
        <w:suppressAutoHyphens/>
        <w:jc w:val="center"/>
        <w:rPr>
          <w:b/>
          <w:sz w:val="28"/>
          <w:szCs w:val="28"/>
          <w:lang w:eastAsia="ar-SA"/>
        </w:rPr>
      </w:pPr>
      <w:r w:rsidRPr="00AF2209">
        <w:rPr>
          <w:b/>
          <w:sz w:val="28"/>
          <w:szCs w:val="28"/>
          <w:lang w:eastAsia="ar-SA"/>
        </w:rPr>
        <w:t>ПОСТАНОВЛЕНИЕ</w:t>
      </w:r>
    </w:p>
    <w:p w:rsidR="00D95A5D" w:rsidRPr="00AF2209" w:rsidRDefault="00D95A5D" w:rsidP="00D95A5D">
      <w:pPr>
        <w:suppressAutoHyphens/>
        <w:jc w:val="center"/>
        <w:rPr>
          <w:b/>
          <w:sz w:val="28"/>
          <w:szCs w:val="28"/>
          <w:lang w:val="en-US" w:eastAsia="ar-SA"/>
        </w:rPr>
      </w:pPr>
    </w:p>
    <w:p w:rsidR="00D95A5D" w:rsidRPr="00AF2209" w:rsidRDefault="007D15D4" w:rsidP="00D95A5D">
      <w:pPr>
        <w:suppressAutoHyphens/>
        <w:jc w:val="center"/>
        <w:rPr>
          <w:sz w:val="28"/>
          <w:szCs w:val="28"/>
          <w:lang w:eastAsia="ar-SA"/>
        </w:rPr>
      </w:pPr>
      <w:r>
        <w:rPr>
          <w:sz w:val="28"/>
          <w:szCs w:val="28"/>
          <w:lang w:eastAsia="ar-SA"/>
        </w:rPr>
        <w:t>01</w:t>
      </w:r>
      <w:r w:rsidR="008E2DC5">
        <w:rPr>
          <w:sz w:val="28"/>
          <w:szCs w:val="28"/>
          <w:lang w:eastAsia="ar-SA"/>
        </w:rPr>
        <w:t xml:space="preserve"> марта</w:t>
      </w:r>
      <w:r w:rsidR="00D95A5D" w:rsidRPr="00AF2209">
        <w:rPr>
          <w:sz w:val="28"/>
          <w:szCs w:val="28"/>
          <w:lang w:eastAsia="ar-SA"/>
        </w:rPr>
        <w:t xml:space="preserve"> 20</w:t>
      </w:r>
      <w:r w:rsidR="00A347F3">
        <w:rPr>
          <w:sz w:val="28"/>
          <w:szCs w:val="28"/>
          <w:lang w:eastAsia="ar-SA"/>
        </w:rPr>
        <w:t>21</w:t>
      </w:r>
      <w:r w:rsidR="00D95A5D" w:rsidRPr="00AF2209">
        <w:rPr>
          <w:sz w:val="28"/>
          <w:szCs w:val="28"/>
          <w:lang w:eastAsia="ar-SA"/>
        </w:rPr>
        <w:t xml:space="preserve">г.                        </w:t>
      </w:r>
      <w:r w:rsidR="00D95A5D">
        <w:rPr>
          <w:sz w:val="28"/>
          <w:szCs w:val="28"/>
          <w:lang w:eastAsia="ar-SA"/>
        </w:rPr>
        <w:t xml:space="preserve">         № </w:t>
      </w:r>
      <w:r>
        <w:rPr>
          <w:sz w:val="28"/>
          <w:szCs w:val="28"/>
          <w:lang w:eastAsia="ar-SA"/>
        </w:rPr>
        <w:t>8</w:t>
      </w:r>
      <w:r w:rsidR="00D95A5D" w:rsidRPr="00AF2209">
        <w:rPr>
          <w:sz w:val="28"/>
          <w:szCs w:val="28"/>
          <w:lang w:eastAsia="ar-SA"/>
        </w:rPr>
        <w:t xml:space="preserve">                                  х. </w:t>
      </w:r>
      <w:proofErr w:type="spellStart"/>
      <w:r w:rsidR="00D95A5D" w:rsidRPr="00AF2209">
        <w:rPr>
          <w:sz w:val="28"/>
          <w:szCs w:val="28"/>
          <w:lang w:eastAsia="ar-SA"/>
        </w:rPr>
        <w:t>Ковылкин</w:t>
      </w:r>
      <w:proofErr w:type="spellEnd"/>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r w:rsidRPr="00AF2209">
        <w:rPr>
          <w:sz w:val="28"/>
          <w:szCs w:val="28"/>
        </w:rPr>
        <w:t xml:space="preserve">   </w:t>
      </w:r>
    </w:p>
    <w:tbl>
      <w:tblPr>
        <w:tblW w:w="0" w:type="auto"/>
        <w:tblLook w:val="04A0" w:firstRow="1" w:lastRow="0" w:firstColumn="1" w:lastColumn="0" w:noHBand="0" w:noVBand="1"/>
      </w:tblPr>
      <w:tblGrid>
        <w:gridCol w:w="6445"/>
        <w:gridCol w:w="3307"/>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D95A5D" w:rsidRDefault="00A347F3" w:rsidP="00D95A5D">
      <w:pPr>
        <w:rPr>
          <w:sz w:val="28"/>
          <w:szCs w:val="24"/>
        </w:rPr>
      </w:pPr>
      <w:r>
        <w:rPr>
          <w:sz w:val="28"/>
          <w:szCs w:val="24"/>
        </w:rPr>
        <w:t xml:space="preserve">О внесении изменений в постановление </w:t>
      </w:r>
    </w:p>
    <w:p w:rsidR="00A347F3" w:rsidRDefault="00A347F3" w:rsidP="00D95A5D">
      <w:pPr>
        <w:rPr>
          <w:sz w:val="28"/>
          <w:szCs w:val="24"/>
        </w:rPr>
      </w:pPr>
      <w:r>
        <w:rPr>
          <w:sz w:val="28"/>
          <w:szCs w:val="24"/>
        </w:rPr>
        <w:t>Администрации Ковылкинского сельского</w:t>
      </w:r>
    </w:p>
    <w:p w:rsidR="00A347F3" w:rsidRDefault="00A347F3" w:rsidP="00D95A5D">
      <w:pPr>
        <w:rPr>
          <w:sz w:val="28"/>
          <w:szCs w:val="28"/>
        </w:rPr>
      </w:pPr>
      <w:proofErr w:type="gramStart"/>
      <w:r>
        <w:rPr>
          <w:sz w:val="28"/>
          <w:szCs w:val="24"/>
        </w:rPr>
        <w:t>поселения</w:t>
      </w:r>
      <w:proofErr w:type="gramEnd"/>
      <w:r>
        <w:rPr>
          <w:sz w:val="28"/>
          <w:szCs w:val="24"/>
        </w:rPr>
        <w:t xml:space="preserve"> от 06.02.2020 № 10 </w:t>
      </w:r>
      <w:r>
        <w:rPr>
          <w:sz w:val="28"/>
          <w:szCs w:val="28"/>
        </w:rPr>
        <w:t>«</w:t>
      </w:r>
      <w:r w:rsidR="00D95A5D" w:rsidRPr="00AF2209">
        <w:rPr>
          <w:sz w:val="28"/>
          <w:szCs w:val="28"/>
        </w:rPr>
        <w:t xml:space="preserve">Об утверждении </w:t>
      </w:r>
    </w:p>
    <w:p w:rsidR="00A347F3" w:rsidRDefault="00D95A5D" w:rsidP="00D95A5D">
      <w:pPr>
        <w:rPr>
          <w:sz w:val="28"/>
          <w:szCs w:val="28"/>
        </w:rPr>
      </w:pPr>
      <w:proofErr w:type="gramStart"/>
      <w:r w:rsidRPr="00AF2209">
        <w:rPr>
          <w:sz w:val="28"/>
          <w:szCs w:val="28"/>
        </w:rPr>
        <w:t>бюджетного</w:t>
      </w:r>
      <w:proofErr w:type="gramEnd"/>
      <w:r w:rsidRPr="00AF2209">
        <w:rPr>
          <w:sz w:val="28"/>
          <w:szCs w:val="28"/>
        </w:rPr>
        <w:t xml:space="preserve"> прогноза Ковылкинского</w:t>
      </w:r>
    </w:p>
    <w:p w:rsidR="00A347F3" w:rsidRDefault="00D95A5D" w:rsidP="00D95A5D">
      <w:pPr>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r w:rsidR="00A347F3">
        <w:rPr>
          <w:sz w:val="28"/>
          <w:szCs w:val="24"/>
        </w:rPr>
        <w:t xml:space="preserve"> </w:t>
      </w:r>
      <w:r w:rsidRPr="00AF2209">
        <w:rPr>
          <w:sz w:val="28"/>
          <w:szCs w:val="28"/>
        </w:rPr>
        <w:t>Тацинского района</w:t>
      </w:r>
    </w:p>
    <w:p w:rsidR="00A347F3" w:rsidRPr="00A347F3" w:rsidRDefault="00D95A5D" w:rsidP="00A347F3">
      <w:pPr>
        <w:rPr>
          <w:sz w:val="28"/>
          <w:szCs w:val="24"/>
        </w:rPr>
      </w:pPr>
      <w:r w:rsidRPr="00AF2209">
        <w:rPr>
          <w:sz w:val="28"/>
          <w:szCs w:val="28"/>
        </w:rPr>
        <w:t xml:space="preserve"> </w:t>
      </w:r>
      <w:proofErr w:type="gramStart"/>
      <w:r w:rsidRPr="00AF2209">
        <w:rPr>
          <w:sz w:val="28"/>
          <w:szCs w:val="28"/>
        </w:rPr>
        <w:t>на</w:t>
      </w:r>
      <w:proofErr w:type="gramEnd"/>
      <w:r w:rsidRPr="00AF2209">
        <w:rPr>
          <w:sz w:val="28"/>
          <w:szCs w:val="28"/>
        </w:rPr>
        <w:t xml:space="preserve"> период 20</w:t>
      </w:r>
      <w:r>
        <w:rPr>
          <w:sz w:val="28"/>
          <w:szCs w:val="28"/>
        </w:rPr>
        <w:t>20 – 2025</w:t>
      </w:r>
      <w:r w:rsidRPr="00AF2209">
        <w:rPr>
          <w:sz w:val="28"/>
          <w:szCs w:val="28"/>
        </w:rPr>
        <w:t xml:space="preserve"> годов</w:t>
      </w:r>
      <w:r w:rsidR="00A347F3">
        <w:rPr>
          <w:sz w:val="28"/>
          <w:szCs w:val="28"/>
        </w:rPr>
        <w:t>»</w:t>
      </w:r>
    </w:p>
    <w:p w:rsidR="00A347F3" w:rsidRDefault="00A347F3" w:rsidP="007F35E2">
      <w:pPr>
        <w:suppressAutoHyphens/>
        <w:autoSpaceDE w:val="0"/>
        <w:autoSpaceDN w:val="0"/>
        <w:adjustRightInd w:val="0"/>
        <w:jc w:val="both"/>
        <w:rPr>
          <w:sz w:val="28"/>
          <w:szCs w:val="28"/>
        </w:rPr>
      </w:pPr>
    </w:p>
    <w:p w:rsidR="007F35E2" w:rsidRDefault="00CC7D7E" w:rsidP="007F35E2">
      <w:pPr>
        <w:suppressAutoHyphens/>
        <w:autoSpaceDE w:val="0"/>
        <w:autoSpaceDN w:val="0"/>
        <w:adjustRightInd w:val="0"/>
        <w:jc w:val="both"/>
        <w:rPr>
          <w:sz w:val="28"/>
          <w:szCs w:val="28"/>
        </w:rPr>
      </w:pPr>
      <w:r>
        <w:rPr>
          <w:sz w:val="28"/>
          <w:szCs w:val="28"/>
        </w:rPr>
        <w:t xml:space="preserve">    </w:t>
      </w:r>
      <w:r w:rsidR="00D95A5D" w:rsidRPr="00AF2209">
        <w:rPr>
          <w:sz w:val="28"/>
          <w:szCs w:val="28"/>
        </w:rPr>
        <w:t>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 Решением </w:t>
      </w:r>
      <w:r w:rsidR="007F35E2">
        <w:rPr>
          <w:sz w:val="28"/>
          <w:szCs w:val="28"/>
        </w:rPr>
        <w:t xml:space="preserve">        </w:t>
      </w:r>
      <w:r w:rsidR="00D95A5D" w:rsidRPr="00AF2209">
        <w:rPr>
          <w:sz w:val="28"/>
          <w:szCs w:val="28"/>
        </w:rPr>
        <w:t xml:space="preserve">Собрания </w:t>
      </w:r>
      <w:r w:rsidR="007F35E2">
        <w:rPr>
          <w:sz w:val="28"/>
          <w:szCs w:val="28"/>
        </w:rPr>
        <w:t xml:space="preserve">  </w:t>
      </w:r>
      <w:r w:rsidR="00D95A5D" w:rsidRPr="00AF2209">
        <w:rPr>
          <w:sz w:val="28"/>
          <w:szCs w:val="28"/>
        </w:rPr>
        <w:t xml:space="preserve">депутатов Ковылкинского </w:t>
      </w:r>
      <w:proofErr w:type="gramStart"/>
      <w:r w:rsidR="00D95A5D" w:rsidRPr="00AF2209">
        <w:rPr>
          <w:sz w:val="28"/>
          <w:szCs w:val="28"/>
        </w:rPr>
        <w:t xml:space="preserve">сельского </w:t>
      </w:r>
      <w:r w:rsidR="007F35E2">
        <w:rPr>
          <w:sz w:val="28"/>
          <w:szCs w:val="28"/>
        </w:rPr>
        <w:t xml:space="preserve"> </w:t>
      </w:r>
      <w:r w:rsidR="00D95A5D" w:rsidRPr="00AF2209">
        <w:rPr>
          <w:sz w:val="28"/>
          <w:szCs w:val="28"/>
        </w:rPr>
        <w:t>поселения</w:t>
      </w:r>
      <w:proofErr w:type="gramEnd"/>
      <w:r w:rsidR="00D95A5D" w:rsidRPr="00AF2209">
        <w:rPr>
          <w:sz w:val="28"/>
          <w:szCs w:val="28"/>
        </w:rPr>
        <w:t xml:space="preserve"> </w:t>
      </w:r>
      <w:r w:rsidR="007F35E2">
        <w:rPr>
          <w:sz w:val="28"/>
          <w:szCs w:val="28"/>
        </w:rPr>
        <w:t xml:space="preserve">      </w:t>
      </w:r>
      <w:r w:rsidR="00D95A5D" w:rsidRPr="00AF2209">
        <w:rPr>
          <w:sz w:val="28"/>
          <w:szCs w:val="28"/>
        </w:rPr>
        <w:t xml:space="preserve">от </w:t>
      </w:r>
      <w:r w:rsidR="007F35E2">
        <w:rPr>
          <w:sz w:val="28"/>
          <w:szCs w:val="28"/>
        </w:rPr>
        <w:t xml:space="preserve">     </w:t>
      </w:r>
    </w:p>
    <w:p w:rsidR="00D95A5D" w:rsidRPr="00AF2209" w:rsidRDefault="007F35E2" w:rsidP="007F35E2">
      <w:pPr>
        <w:suppressAutoHyphens/>
        <w:autoSpaceDE w:val="0"/>
        <w:autoSpaceDN w:val="0"/>
        <w:adjustRightInd w:val="0"/>
        <w:jc w:val="both"/>
        <w:rPr>
          <w:bCs/>
          <w:sz w:val="28"/>
          <w:szCs w:val="28"/>
        </w:rPr>
      </w:pPr>
      <w:r>
        <w:rPr>
          <w:sz w:val="28"/>
          <w:szCs w:val="28"/>
        </w:rPr>
        <w:t xml:space="preserve"> 28.02.</w:t>
      </w:r>
      <w:r w:rsidR="00D95A5D">
        <w:rPr>
          <w:sz w:val="28"/>
          <w:szCs w:val="28"/>
        </w:rPr>
        <w:t>20</w:t>
      </w:r>
      <w:r>
        <w:rPr>
          <w:sz w:val="28"/>
          <w:szCs w:val="28"/>
        </w:rPr>
        <w:t>19</w:t>
      </w:r>
      <w:r w:rsidR="00D95A5D" w:rsidRPr="00AF2209">
        <w:rPr>
          <w:sz w:val="28"/>
          <w:szCs w:val="28"/>
        </w:rPr>
        <w:t xml:space="preserve"> года №1</w:t>
      </w:r>
      <w:r w:rsidR="00D95A5D">
        <w:rPr>
          <w:sz w:val="28"/>
          <w:szCs w:val="28"/>
        </w:rPr>
        <w:t>15</w:t>
      </w:r>
      <w:r w:rsidR="00D95A5D" w:rsidRPr="00AF2209">
        <w:rPr>
          <w:sz w:val="28"/>
          <w:szCs w:val="28"/>
        </w:rPr>
        <w:t xml:space="preserve"> «Об утверждении Положения о бюджетном процессе в </w:t>
      </w:r>
      <w:proofErr w:type="spellStart"/>
      <w:r w:rsidR="00D95A5D" w:rsidRPr="00AF2209">
        <w:rPr>
          <w:sz w:val="28"/>
          <w:szCs w:val="28"/>
        </w:rPr>
        <w:t>Ковылкинском</w:t>
      </w:r>
      <w:proofErr w:type="spellEnd"/>
      <w:r w:rsidR="00D95A5D" w:rsidRPr="00AF2209">
        <w:rPr>
          <w:sz w:val="28"/>
          <w:szCs w:val="28"/>
        </w:rPr>
        <w:t xml:space="preserve"> сельском поселении», постановлением Администрации Ковылкинского сельского поселения от 30.12.2015 № 127 «Об утверждении Правил разработки и утверждения бюджетного прогноза Ковылкинского сельского </w:t>
      </w:r>
      <w:proofErr w:type="gramStart"/>
      <w:r w:rsidR="00D95A5D" w:rsidRPr="00AF2209">
        <w:rPr>
          <w:sz w:val="28"/>
          <w:szCs w:val="28"/>
        </w:rPr>
        <w:t>поселения  Тацинского</w:t>
      </w:r>
      <w:proofErr w:type="gramEnd"/>
      <w:r w:rsidR="00D95A5D" w:rsidRPr="00AF2209">
        <w:rPr>
          <w:sz w:val="28"/>
          <w:szCs w:val="28"/>
        </w:rPr>
        <w:t xml:space="preserve"> района на долгосрочный период»</w:t>
      </w:r>
      <w:r w:rsidR="00D95A5D" w:rsidRPr="00AF2209">
        <w:rPr>
          <w:bCs/>
          <w:sz w:val="28"/>
          <w:szCs w:val="28"/>
        </w:rPr>
        <w:t>,</w:t>
      </w:r>
    </w:p>
    <w:p w:rsidR="00A347F3" w:rsidRPr="00AF2209" w:rsidRDefault="00A347F3"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A347F3" w:rsidP="00574CE1">
      <w:pPr>
        <w:pStyle w:val="a6"/>
        <w:numPr>
          <w:ilvl w:val="0"/>
          <w:numId w:val="3"/>
        </w:numPr>
        <w:jc w:val="both"/>
        <w:rPr>
          <w:sz w:val="28"/>
          <w:szCs w:val="28"/>
        </w:rPr>
      </w:pPr>
      <w:r>
        <w:rPr>
          <w:sz w:val="28"/>
          <w:szCs w:val="28"/>
        </w:rPr>
        <w:t>Внести изменение в постановление Администрации Ковылкинского сельского поселения от 06.02.2020г № 10 «Об утверждении бюджетного прогноза Ковылкинского сельского поселения Тацинского района на период 2020-2025 годов», изложив приложение в редакции согласно приложению к настоящему постановлению</w:t>
      </w:r>
      <w:r w:rsidR="00D95A5D" w:rsidRPr="007F35E2">
        <w:rPr>
          <w:sz w:val="28"/>
          <w:szCs w:val="28"/>
        </w:rPr>
        <w:t>.</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7F35E2" w:rsidRPr="00A347F3" w:rsidRDefault="00D95A5D" w:rsidP="00A347F3">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7F35E2" w:rsidRDefault="007F35E2" w:rsidP="00D95A5D">
      <w:pPr>
        <w:suppressAutoHyphens/>
        <w:jc w:val="both"/>
        <w:rPr>
          <w:sz w:val="28"/>
          <w:szCs w:val="28"/>
          <w:lang w:eastAsia="ar-SA"/>
        </w:rPr>
      </w:pPr>
    </w:p>
    <w:p w:rsidR="00D95A5D" w:rsidRPr="00AF2209" w:rsidRDefault="007D15D4" w:rsidP="00D95A5D">
      <w:pPr>
        <w:suppressAutoHyphens/>
        <w:jc w:val="both"/>
        <w:rPr>
          <w:sz w:val="28"/>
          <w:szCs w:val="28"/>
          <w:lang w:eastAsia="ar-SA"/>
        </w:rPr>
      </w:pPr>
      <w:proofErr w:type="spellStart"/>
      <w:r>
        <w:rPr>
          <w:sz w:val="28"/>
          <w:szCs w:val="28"/>
          <w:lang w:eastAsia="ar-SA"/>
        </w:rPr>
        <w:t>И.о</w:t>
      </w:r>
      <w:proofErr w:type="spellEnd"/>
      <w:r>
        <w:rPr>
          <w:sz w:val="28"/>
          <w:szCs w:val="28"/>
          <w:lang w:eastAsia="ar-SA"/>
        </w:rPr>
        <w:t>. Главы</w:t>
      </w:r>
      <w:r w:rsidR="00D95A5D" w:rsidRPr="00AF2209">
        <w:rPr>
          <w:sz w:val="28"/>
          <w:szCs w:val="28"/>
          <w:lang w:eastAsia="ar-SA"/>
        </w:rPr>
        <w:t xml:space="preserve"> Администрации</w:t>
      </w:r>
    </w:p>
    <w:p w:rsidR="00D95A5D" w:rsidRPr="00AF2209" w:rsidRDefault="00D95A5D" w:rsidP="00D95A5D">
      <w:pPr>
        <w:suppressAutoHyphens/>
        <w:jc w:val="both"/>
        <w:rPr>
          <w:sz w:val="28"/>
          <w:szCs w:val="28"/>
          <w:lang w:eastAsia="ar-SA"/>
        </w:rPr>
      </w:pPr>
      <w:r w:rsidRPr="00AF2209">
        <w:rPr>
          <w:sz w:val="28"/>
          <w:szCs w:val="28"/>
          <w:lang w:eastAsia="ar-SA"/>
        </w:rPr>
        <w:t>Ковылкинского сельского поселения</w:t>
      </w:r>
      <w:r w:rsidRPr="00AF2209">
        <w:rPr>
          <w:sz w:val="28"/>
          <w:szCs w:val="28"/>
          <w:lang w:eastAsia="ar-SA"/>
        </w:rPr>
        <w:tab/>
        <w:t xml:space="preserve"> </w:t>
      </w:r>
      <w:r w:rsidR="007D15D4">
        <w:rPr>
          <w:sz w:val="28"/>
          <w:szCs w:val="28"/>
          <w:lang w:eastAsia="ar-SA"/>
        </w:rPr>
        <w:t xml:space="preserve">              </w:t>
      </w:r>
      <w:r w:rsidR="007D15D4">
        <w:rPr>
          <w:sz w:val="28"/>
          <w:szCs w:val="28"/>
          <w:lang w:eastAsia="ar-SA"/>
        </w:rPr>
        <w:tab/>
        <w:t xml:space="preserve">           Л.А. </w:t>
      </w:r>
      <w:proofErr w:type="spellStart"/>
      <w:r w:rsidR="007D15D4">
        <w:rPr>
          <w:sz w:val="28"/>
          <w:szCs w:val="28"/>
          <w:lang w:eastAsia="ar-SA"/>
        </w:rPr>
        <w:t>Шаповалова</w:t>
      </w:r>
      <w:proofErr w:type="spellEnd"/>
    </w:p>
    <w:p w:rsidR="00D95A5D" w:rsidRPr="00AF2209" w:rsidRDefault="00D95A5D"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D95A5D">
      <w:pPr>
        <w:widowControl w:val="0"/>
        <w:autoSpaceDE w:val="0"/>
        <w:autoSpaceDN w:val="0"/>
        <w:rPr>
          <w:sz w:val="28"/>
          <w:szCs w:val="28"/>
        </w:rPr>
      </w:pPr>
      <w:r w:rsidRPr="00AF2209">
        <w:rPr>
          <w:sz w:val="28"/>
          <w:szCs w:val="28"/>
        </w:rPr>
        <w:t>Сектор экономики и финансов Администрации Ковылкинского сельского поселения</w:t>
      </w: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7F35E2" w:rsidRDefault="00D95A5D" w:rsidP="007F35E2">
      <w:pPr>
        <w:jc w:val="right"/>
        <w:rPr>
          <w:sz w:val="24"/>
          <w:szCs w:val="24"/>
        </w:rPr>
      </w:pPr>
      <w:r w:rsidRPr="00AF2209">
        <w:rPr>
          <w:sz w:val="24"/>
          <w:szCs w:val="24"/>
        </w:rPr>
        <w:t xml:space="preserve">Приложение </w:t>
      </w:r>
      <w:proofErr w:type="gramStart"/>
      <w:r w:rsidRPr="00AF2209">
        <w:rPr>
          <w:sz w:val="24"/>
          <w:szCs w:val="24"/>
        </w:rPr>
        <w:t>к</w:t>
      </w:r>
      <w:r w:rsidR="007D15D4">
        <w:rPr>
          <w:sz w:val="24"/>
          <w:szCs w:val="24"/>
        </w:rPr>
        <w:t xml:space="preserve"> </w:t>
      </w:r>
      <w:r w:rsidR="00DD470F">
        <w:rPr>
          <w:sz w:val="24"/>
          <w:szCs w:val="24"/>
        </w:rPr>
        <w:t xml:space="preserve"> постановлению</w:t>
      </w:r>
      <w:proofErr w:type="gramEnd"/>
      <w:r w:rsidRPr="00AF2209">
        <w:rPr>
          <w:sz w:val="24"/>
          <w:szCs w:val="24"/>
        </w:rPr>
        <w:t xml:space="preserve"> </w:t>
      </w:r>
    </w:p>
    <w:p w:rsidR="007F35E2" w:rsidRDefault="00D95A5D" w:rsidP="007F35E2">
      <w:pPr>
        <w:jc w:val="right"/>
        <w:rPr>
          <w:sz w:val="24"/>
          <w:szCs w:val="24"/>
        </w:rPr>
      </w:pPr>
      <w:r w:rsidRPr="00AF2209">
        <w:rPr>
          <w:sz w:val="24"/>
          <w:szCs w:val="24"/>
        </w:rPr>
        <w:t>Администрации Ковылкинского</w:t>
      </w:r>
    </w:p>
    <w:p w:rsidR="00D95A5D" w:rsidRPr="00AF2209" w:rsidRDefault="00D95A5D" w:rsidP="007F35E2">
      <w:pPr>
        <w:jc w:val="right"/>
        <w:rPr>
          <w:sz w:val="24"/>
          <w:szCs w:val="24"/>
        </w:rPr>
      </w:pPr>
      <w:r w:rsidRPr="00AF2209">
        <w:rPr>
          <w:sz w:val="24"/>
          <w:szCs w:val="24"/>
        </w:rPr>
        <w:t xml:space="preserve"> </w:t>
      </w:r>
      <w:proofErr w:type="gramStart"/>
      <w:r w:rsidRPr="00AF2209">
        <w:rPr>
          <w:sz w:val="24"/>
          <w:szCs w:val="24"/>
        </w:rPr>
        <w:t>сельского</w:t>
      </w:r>
      <w:proofErr w:type="gramEnd"/>
      <w:r w:rsidRPr="00AF2209">
        <w:rPr>
          <w:sz w:val="24"/>
          <w:szCs w:val="24"/>
        </w:rPr>
        <w:t xml:space="preserve"> поселения</w:t>
      </w:r>
    </w:p>
    <w:p w:rsidR="00D95A5D" w:rsidRPr="00AF2209" w:rsidRDefault="00D95A5D" w:rsidP="007F35E2">
      <w:pPr>
        <w:jc w:val="right"/>
        <w:rPr>
          <w:sz w:val="24"/>
          <w:szCs w:val="24"/>
        </w:rPr>
      </w:pPr>
      <w:proofErr w:type="gramStart"/>
      <w:r w:rsidRPr="00AF2209">
        <w:rPr>
          <w:sz w:val="24"/>
          <w:szCs w:val="24"/>
        </w:rPr>
        <w:t>от</w:t>
      </w:r>
      <w:proofErr w:type="gramEnd"/>
      <w:r w:rsidRPr="00AF2209">
        <w:rPr>
          <w:sz w:val="24"/>
          <w:szCs w:val="24"/>
        </w:rPr>
        <w:t xml:space="preserve"> </w:t>
      </w:r>
      <w:r w:rsidR="00DD470F">
        <w:rPr>
          <w:sz w:val="24"/>
          <w:szCs w:val="24"/>
        </w:rPr>
        <w:t>01</w:t>
      </w:r>
      <w:r w:rsidR="008E2DC5">
        <w:rPr>
          <w:sz w:val="24"/>
          <w:szCs w:val="24"/>
        </w:rPr>
        <w:t>.03</w:t>
      </w:r>
      <w:r w:rsidRPr="00AF2209">
        <w:rPr>
          <w:sz w:val="24"/>
          <w:szCs w:val="24"/>
        </w:rPr>
        <w:t>.20</w:t>
      </w:r>
      <w:r w:rsidR="00C0590E">
        <w:rPr>
          <w:sz w:val="24"/>
          <w:szCs w:val="24"/>
        </w:rPr>
        <w:t>21</w:t>
      </w:r>
      <w:r w:rsidRPr="00AF2209">
        <w:rPr>
          <w:sz w:val="24"/>
          <w:szCs w:val="24"/>
        </w:rPr>
        <w:t xml:space="preserve"> №</w:t>
      </w:r>
      <w:r w:rsidR="00DD470F">
        <w:rPr>
          <w:sz w:val="24"/>
          <w:szCs w:val="24"/>
        </w:rPr>
        <w:t xml:space="preserve"> 8</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D95A5D" w:rsidP="00D95A5D">
      <w:pPr>
        <w:widowControl w:val="0"/>
        <w:autoSpaceDE w:val="0"/>
        <w:autoSpaceDN w:val="0"/>
        <w:adjustRightInd w:val="0"/>
        <w:jc w:val="center"/>
        <w:rPr>
          <w:sz w:val="28"/>
          <w:szCs w:val="28"/>
        </w:rPr>
      </w:pPr>
      <w:r w:rsidRPr="00AF2209">
        <w:rPr>
          <w:sz w:val="28"/>
          <w:szCs w:val="28"/>
        </w:rPr>
        <w:t>Ковылкинского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D95A5D">
      <w:pPr>
        <w:autoSpaceDE w:val="0"/>
        <w:autoSpaceDN w:val="0"/>
        <w:adjustRightInd w:val="0"/>
        <w:rPr>
          <w:kern w:val="2"/>
          <w:sz w:val="28"/>
          <w:szCs w:val="28"/>
        </w:rPr>
      </w:pPr>
      <w:r w:rsidRPr="00AF2209">
        <w:rPr>
          <w:kern w:val="2"/>
          <w:sz w:val="28"/>
          <w:szCs w:val="28"/>
        </w:rPr>
        <w:t xml:space="preserve">                                                   </w:t>
      </w:r>
      <w:r w:rsidR="00C0590E">
        <w:rPr>
          <w:kern w:val="2"/>
          <w:sz w:val="28"/>
          <w:szCs w:val="28"/>
        </w:rPr>
        <w:t xml:space="preserve">        </w:t>
      </w:r>
      <w:r w:rsidRPr="00AF2209">
        <w:rPr>
          <w:kern w:val="2"/>
          <w:sz w:val="28"/>
          <w:szCs w:val="28"/>
        </w:rPr>
        <w:t xml:space="preserve">  Введение</w:t>
      </w:r>
    </w:p>
    <w:p w:rsidR="00D95A5D" w:rsidRPr="00AF2209" w:rsidRDefault="00D95A5D" w:rsidP="00D95A5D">
      <w:pPr>
        <w:autoSpaceDE w:val="0"/>
        <w:autoSpaceDN w:val="0"/>
        <w:adjustRightInd w:val="0"/>
        <w:rPr>
          <w:kern w:val="2"/>
          <w:sz w:val="28"/>
          <w:szCs w:val="28"/>
        </w:rPr>
      </w:pPr>
    </w:p>
    <w:p w:rsidR="00D95A5D" w:rsidRPr="00AF2209" w:rsidRDefault="00D95A5D" w:rsidP="00D95A5D">
      <w:pPr>
        <w:jc w:val="both"/>
        <w:rPr>
          <w:sz w:val="28"/>
          <w:szCs w:val="28"/>
        </w:rPr>
      </w:pPr>
      <w:r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95A5D" w:rsidRPr="00AF2209" w:rsidRDefault="00D95A5D" w:rsidP="00D95A5D">
      <w:pPr>
        <w:widowControl w:val="0"/>
        <w:autoSpaceDE w:val="0"/>
        <w:autoSpaceDN w:val="0"/>
        <w:adjustRightInd w:val="0"/>
        <w:jc w:val="center"/>
        <w:rPr>
          <w:sz w:val="28"/>
          <w:szCs w:val="28"/>
        </w:rPr>
      </w:pPr>
      <w:r w:rsidRPr="00AF2209">
        <w:rPr>
          <w:sz w:val="28"/>
          <w:szCs w:val="28"/>
        </w:rPr>
        <w:t>Постановлением Администрации Ковылкинского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Тацинского района от 30.12.2015 №127 утверждены Правила разработки и утверждения бюджетного прогноза 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Указанными Правилами установлено, что бюджетный прогноз Ковылкинского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Ковылкинского сельского поселения Тацинского района.</w:t>
      </w:r>
    </w:p>
    <w:p w:rsidR="00D95A5D" w:rsidRPr="00AF2209" w:rsidRDefault="00C0590E" w:rsidP="00CD1418">
      <w:pPr>
        <w:autoSpaceDE w:val="0"/>
        <w:autoSpaceDN w:val="0"/>
        <w:adjustRightInd w:val="0"/>
        <w:jc w:val="both"/>
        <w:rPr>
          <w:sz w:val="28"/>
          <w:szCs w:val="28"/>
        </w:rPr>
      </w:pPr>
      <w:r>
        <w:rPr>
          <w:sz w:val="28"/>
          <w:szCs w:val="28"/>
        </w:rPr>
        <w:t xml:space="preserve">         </w:t>
      </w:r>
      <w:r w:rsidR="00D95A5D" w:rsidRPr="00AF2209">
        <w:rPr>
          <w:sz w:val="28"/>
          <w:szCs w:val="28"/>
        </w:rPr>
        <w:t>Бюджетный прогноз Ковылкинского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содержит информацию об</w:t>
      </w:r>
      <w:r w:rsidR="00CD1418" w:rsidRPr="00CD1418">
        <w:t xml:space="preserve"> </w:t>
      </w:r>
      <w:r w:rsidR="00CD1418">
        <w:rPr>
          <w:sz w:val="28"/>
          <w:szCs w:val="28"/>
        </w:rPr>
        <w:t>о</w:t>
      </w:r>
      <w:r w:rsidR="00CD1418" w:rsidRPr="00CD1418">
        <w:rPr>
          <w:sz w:val="28"/>
          <w:szCs w:val="28"/>
        </w:rPr>
        <w:t>сновны</w:t>
      </w:r>
      <w:r w:rsidR="00CD1418">
        <w:rPr>
          <w:sz w:val="28"/>
          <w:szCs w:val="28"/>
        </w:rPr>
        <w:t>х</w:t>
      </w:r>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бюджетной политики Ковылкинского сельского поселения Тацинского района на период 2020 – 2025 годов</w:t>
      </w:r>
      <w:r w:rsidR="00D95A5D"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00D95A5D" w:rsidRPr="00AF2209">
        <w:rPr>
          <w:sz w:val="28"/>
          <w:szCs w:val="28"/>
        </w:rPr>
        <w:t>приложение №1), прогноз основных характеристик бюджета Ковылкинского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На период 20</w:t>
      </w:r>
      <w:r w:rsidR="00574CE1">
        <w:rPr>
          <w:sz w:val="28"/>
          <w:szCs w:val="28"/>
        </w:rPr>
        <w:t>20</w:t>
      </w:r>
      <w:r w:rsidR="00D95A5D" w:rsidRPr="00AF2209">
        <w:rPr>
          <w:sz w:val="28"/>
          <w:szCs w:val="28"/>
        </w:rPr>
        <w:t>-20</w:t>
      </w:r>
      <w:r w:rsidR="00574CE1">
        <w:rPr>
          <w:sz w:val="28"/>
          <w:szCs w:val="28"/>
        </w:rPr>
        <w:t>2</w:t>
      </w:r>
      <w:r w:rsidR="00CD1418">
        <w:rPr>
          <w:sz w:val="28"/>
          <w:szCs w:val="28"/>
        </w:rPr>
        <w:t>2</w:t>
      </w:r>
      <w:r w:rsidR="00574CE1">
        <w:rPr>
          <w:sz w:val="28"/>
          <w:szCs w:val="28"/>
        </w:rPr>
        <w:t xml:space="preserve"> </w:t>
      </w:r>
      <w:r w:rsidR="00D95A5D" w:rsidRPr="00AF2209">
        <w:rPr>
          <w:sz w:val="28"/>
          <w:szCs w:val="28"/>
        </w:rPr>
        <w:t>годов параметры бюджетного прогноза сформированы с учетом бюджета Ковылкинского сельского поселения Тацинского района на 20</w:t>
      </w:r>
      <w:r w:rsidR="00574CE1">
        <w:rPr>
          <w:sz w:val="28"/>
          <w:szCs w:val="28"/>
        </w:rPr>
        <w:t>20</w:t>
      </w:r>
      <w:r w:rsidR="00D95A5D" w:rsidRPr="00AF2209">
        <w:rPr>
          <w:sz w:val="28"/>
          <w:szCs w:val="28"/>
        </w:rPr>
        <w:t xml:space="preserve"> год и на плановый период 20</w:t>
      </w:r>
      <w:r w:rsidR="00574CE1">
        <w:rPr>
          <w:sz w:val="28"/>
          <w:szCs w:val="28"/>
        </w:rPr>
        <w:t>21</w:t>
      </w:r>
      <w:r w:rsidR="00D95A5D" w:rsidRPr="00AF2209">
        <w:rPr>
          <w:sz w:val="28"/>
          <w:szCs w:val="28"/>
        </w:rPr>
        <w:t xml:space="preserve"> и 20</w:t>
      </w:r>
      <w:r w:rsidR="00574CE1">
        <w:rPr>
          <w:sz w:val="28"/>
          <w:szCs w:val="28"/>
        </w:rPr>
        <w:t>22</w:t>
      </w:r>
      <w:r w:rsidR="00D95A5D" w:rsidRPr="00AF2209">
        <w:rPr>
          <w:sz w:val="28"/>
          <w:szCs w:val="28"/>
        </w:rPr>
        <w:t xml:space="preserve"> годов. </w:t>
      </w:r>
    </w:p>
    <w:p w:rsidR="00D95A5D" w:rsidRPr="00CD1418" w:rsidRDefault="00C0590E" w:rsidP="00CD1418">
      <w:pPr>
        <w:jc w:val="both"/>
        <w:rPr>
          <w:sz w:val="28"/>
          <w:szCs w:val="28"/>
        </w:rPr>
        <w:sectPr w:rsidR="00D95A5D" w:rsidRPr="00CD1418">
          <w:pgSz w:w="11907" w:h="16839"/>
          <w:pgMar w:top="851" w:right="851" w:bottom="1134" w:left="1304" w:header="720" w:footer="720" w:gutter="0"/>
          <w:cols w:space="720"/>
        </w:sectPr>
      </w:pPr>
      <w:r>
        <w:rPr>
          <w:rFonts w:eastAsia="Calibri"/>
          <w:sz w:val="28"/>
          <w:szCs w:val="28"/>
        </w:rPr>
        <w:t xml:space="preserve">         </w:t>
      </w:r>
      <w:r w:rsidR="00D95A5D" w:rsidRPr="00AF2209">
        <w:rPr>
          <w:rFonts w:eastAsia="Calibri"/>
          <w:sz w:val="28"/>
          <w:szCs w:val="28"/>
        </w:rPr>
        <w:t>Б</w:t>
      </w:r>
      <w:r w:rsidR="00D95A5D" w:rsidRPr="00AF2209">
        <w:rPr>
          <w:sz w:val="28"/>
          <w:szCs w:val="28"/>
        </w:rPr>
        <w:t>юджетный прогноз Ковылкинского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00D95A5D" w:rsidRPr="00AF2209">
        <w:rPr>
          <w:rFonts w:eastAsia="Calibri"/>
          <w:sz w:val="28"/>
          <w:szCs w:val="28"/>
        </w:rPr>
        <w:t xml:space="preserve">а также уточнения показателей прогноза </w:t>
      </w:r>
      <w:r w:rsidR="00D95A5D" w:rsidRPr="00AF2209">
        <w:rPr>
          <w:sz w:val="28"/>
          <w:szCs w:val="28"/>
        </w:rPr>
        <w:t>социально-экономического развития Ковылкинского сельского поселения Тацинского района на долгосрочный период 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 </w:t>
      </w:r>
      <w:proofErr w:type="gramStart"/>
      <w:r w:rsidR="00DD470F">
        <w:rPr>
          <w:sz w:val="28"/>
          <w:szCs w:val="28"/>
        </w:rPr>
        <w:t>к</w:t>
      </w:r>
      <w:proofErr w:type="gramEnd"/>
      <w:r w:rsidR="00DD470F">
        <w:rPr>
          <w:sz w:val="28"/>
          <w:szCs w:val="28"/>
        </w:rPr>
        <w:t xml:space="preserve"> бюджетному прогнозу</w:t>
      </w:r>
      <w:r w:rsidRPr="00AF2209">
        <w:rPr>
          <w:sz w:val="28"/>
          <w:szCs w:val="28"/>
        </w:rPr>
        <w:t xml:space="preserve">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Ковылкинского</w:t>
      </w:r>
    </w:p>
    <w:p w:rsidR="00092680" w:rsidRPr="00AF2209" w:rsidRDefault="00092680"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092680" w:rsidRPr="00AF2209" w:rsidRDefault="00092680" w:rsidP="00092680">
      <w:pPr>
        <w:widowControl w:val="0"/>
        <w:autoSpaceDE w:val="0"/>
        <w:autoSpaceDN w:val="0"/>
        <w:jc w:val="right"/>
        <w:rPr>
          <w:sz w:val="28"/>
          <w:szCs w:val="28"/>
        </w:rPr>
      </w:pPr>
      <w:proofErr w:type="gramStart"/>
      <w:r w:rsidRPr="00AF2209">
        <w:rPr>
          <w:sz w:val="28"/>
          <w:szCs w:val="28"/>
        </w:rPr>
        <w:t>на</w:t>
      </w:r>
      <w:proofErr w:type="gramEnd"/>
      <w:r w:rsidRPr="00AF2209">
        <w:rPr>
          <w:sz w:val="28"/>
          <w:szCs w:val="28"/>
        </w:rPr>
        <w:t xml:space="preserve">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proofErr w:type="gramStart"/>
      <w:r w:rsidRPr="00AF2209">
        <w:rPr>
          <w:sz w:val="28"/>
          <w:szCs w:val="28"/>
        </w:rPr>
        <w:t>бюджетной</w:t>
      </w:r>
      <w:proofErr w:type="gramEnd"/>
      <w:r w:rsidRPr="00AF2209">
        <w:rPr>
          <w:sz w:val="28"/>
          <w:szCs w:val="28"/>
        </w:rPr>
        <w:t xml:space="preserve"> политики Ковылкинского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Бюджетный прогноз Ковылкинского сельского поселения Тацинского района на период 20</w:t>
      </w:r>
      <w:r w:rsidR="00574CE1">
        <w:rPr>
          <w:sz w:val="28"/>
          <w:szCs w:val="28"/>
        </w:rPr>
        <w:t>20 – 2025</w:t>
      </w:r>
      <w:r w:rsidR="00D95A5D" w:rsidRPr="00AF2209">
        <w:rPr>
          <w:sz w:val="28"/>
          <w:szCs w:val="28"/>
        </w:rPr>
        <w:t xml:space="preserve"> годов разработан на основе варианта долгосрочного прогноза социально-экономического развития Ковылкинского сельского поселения Тацинского района на период до 2030 года.</w:t>
      </w:r>
    </w:p>
    <w:p w:rsidR="00D95A5D" w:rsidRPr="00AF2209" w:rsidRDefault="00C0590E" w:rsidP="00D95A5D">
      <w:pPr>
        <w:jc w:val="both"/>
        <w:rPr>
          <w:sz w:val="28"/>
          <w:szCs w:val="28"/>
        </w:rPr>
      </w:pPr>
      <w:r>
        <w:rPr>
          <w:sz w:val="28"/>
          <w:szCs w:val="28"/>
        </w:rPr>
        <w:t xml:space="preserve">    </w:t>
      </w:r>
      <w:r w:rsidR="00D95A5D"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C0590E" w:rsidP="00D95A5D">
      <w:pPr>
        <w:jc w:val="both"/>
        <w:rPr>
          <w:sz w:val="28"/>
          <w:szCs w:val="28"/>
        </w:rPr>
      </w:pPr>
      <w:r>
        <w:rPr>
          <w:sz w:val="28"/>
          <w:szCs w:val="28"/>
        </w:rPr>
        <w:t xml:space="preserve">    </w:t>
      </w:r>
      <w:r w:rsidR="00D95A5D" w:rsidRPr="00AF2209">
        <w:rPr>
          <w:sz w:val="28"/>
          <w:szCs w:val="28"/>
        </w:rPr>
        <w:t xml:space="preserve">Расчет прогнозных показателей дефицита (профицита), источников </w:t>
      </w:r>
      <w:r w:rsidR="00D95A5D" w:rsidRPr="00AF2209">
        <w:rPr>
          <w:sz w:val="28"/>
          <w:szCs w:val="28"/>
        </w:rPr>
        <w:br/>
        <w:t>его финансирования и муниципального долга Ковылкинского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C0590E" w:rsidP="00092680">
      <w:pPr>
        <w:autoSpaceDE w:val="0"/>
        <w:autoSpaceDN w:val="0"/>
        <w:adjustRightInd w:val="0"/>
        <w:jc w:val="both"/>
        <w:rPr>
          <w:sz w:val="28"/>
          <w:szCs w:val="28"/>
        </w:rPr>
      </w:pPr>
      <w:r>
        <w:rPr>
          <w:sz w:val="28"/>
          <w:szCs w:val="28"/>
        </w:rPr>
        <w:t xml:space="preserve">   </w:t>
      </w:r>
      <w:r w:rsidR="00092680"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sidR="00092680">
        <w:rPr>
          <w:sz w:val="28"/>
          <w:szCs w:val="28"/>
        </w:rPr>
        <w:t xml:space="preserve"> в номинальном выражении к 2025</w:t>
      </w:r>
      <w:r w:rsidR="00E25505">
        <w:rPr>
          <w:sz w:val="28"/>
          <w:szCs w:val="28"/>
        </w:rPr>
        <w:t xml:space="preserve"> году в 1,03</w:t>
      </w:r>
      <w:r w:rsidR="00092680" w:rsidRPr="00AF2209">
        <w:rPr>
          <w:sz w:val="28"/>
          <w:szCs w:val="28"/>
        </w:rPr>
        <w:t xml:space="preserve"> раза. </w:t>
      </w:r>
    </w:p>
    <w:p w:rsidR="00092680" w:rsidRPr="00AF2209" w:rsidRDefault="00092680" w:rsidP="00D95A5D">
      <w:pPr>
        <w:jc w:val="both"/>
        <w:rPr>
          <w:sz w:val="28"/>
          <w:szCs w:val="28"/>
        </w:rPr>
      </w:pP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Ковылкинского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proofErr w:type="gramStart"/>
      <w:r w:rsidRPr="00AF2209">
        <w:rPr>
          <w:sz w:val="28"/>
          <w:szCs w:val="28"/>
        </w:rPr>
        <w:t>собственных</w:t>
      </w:r>
      <w:proofErr w:type="gramEnd"/>
      <w:r w:rsidRPr="00AF2209">
        <w:rPr>
          <w:sz w:val="28"/>
          <w:szCs w:val="28"/>
        </w:rPr>
        <w:t xml:space="preserve">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0590E" w:rsidP="00D95A5D">
      <w:pPr>
        <w:jc w:val="both"/>
        <w:rPr>
          <w:sz w:val="28"/>
          <w:szCs w:val="28"/>
        </w:rPr>
      </w:pPr>
      <w:r>
        <w:rPr>
          <w:sz w:val="28"/>
          <w:szCs w:val="28"/>
        </w:rPr>
        <w:t xml:space="preserve">    </w:t>
      </w:r>
      <w:r w:rsidR="00CD1418">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увеличение доходной части бюджета Ковылкинского сельского поселения Тацинского района.</w:t>
      </w: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Налоговые и неналоговые доходы спрогнозированы в соответствии </w:t>
      </w:r>
      <w:r w:rsidR="00D95A5D" w:rsidRPr="00AF2209">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sidR="00D95A5D" w:rsidRPr="00AF2209">
        <w:rPr>
          <w:sz w:val="28"/>
          <w:szCs w:val="28"/>
        </w:rPr>
        <w:lastRenderedPageBreak/>
        <w:t>Ковылкинского сельского поселения Тацинского района на период до 2030 года.</w:t>
      </w:r>
    </w:p>
    <w:p w:rsidR="00D95A5D" w:rsidRPr="00AF2209" w:rsidRDefault="00C0590E" w:rsidP="00D95A5D">
      <w:pPr>
        <w:jc w:val="both"/>
        <w:rPr>
          <w:sz w:val="28"/>
          <w:szCs w:val="28"/>
        </w:rPr>
      </w:pPr>
      <w:r>
        <w:rPr>
          <w:sz w:val="28"/>
          <w:szCs w:val="28"/>
        </w:rPr>
        <w:t xml:space="preserve">    </w:t>
      </w:r>
      <w:r w:rsidR="00D95A5D" w:rsidRPr="00AF2209">
        <w:rPr>
          <w:sz w:val="28"/>
          <w:szCs w:val="28"/>
        </w:rPr>
        <w:t>Прогноз предполагает сохранение текущих экономических условий развития Ковылкинского сельского поселения Тацинского района.</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Прогнозирование на долгосрочную перспективу осуществлялось </w:t>
      </w:r>
      <w:r w:rsidR="00D95A5D"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Default="00D95A5D" w:rsidP="00092680">
      <w:pPr>
        <w:widowControl w:val="0"/>
        <w:jc w:val="both"/>
        <w:rPr>
          <w:sz w:val="28"/>
          <w:szCs w:val="28"/>
        </w:rPr>
      </w:pPr>
      <w:r w:rsidRPr="00AF2209">
        <w:rPr>
          <w:sz w:val="28"/>
          <w:szCs w:val="28"/>
        </w:rPr>
        <w:t>В 20</w:t>
      </w:r>
      <w:r w:rsidR="00CD1418">
        <w:rPr>
          <w:sz w:val="28"/>
          <w:szCs w:val="28"/>
        </w:rPr>
        <w:t>20 – 2025</w:t>
      </w:r>
      <w:r w:rsidRPr="00AF2209">
        <w:rPr>
          <w:sz w:val="28"/>
          <w:szCs w:val="28"/>
        </w:rPr>
        <w:t xml:space="preserve"> годах меры Администрации Ковылкинского сельского поселения будут направлены на создание условий по обеспечению устойчивых темпов роста </w:t>
      </w:r>
      <w:r w:rsidRPr="00AF2209">
        <w:rPr>
          <w:sz w:val="28"/>
          <w:szCs w:val="28"/>
        </w:rPr>
        <w:br/>
        <w:t xml:space="preserve">в реальном секторе экономики и повышение жизненного уровня населения поселения. </w:t>
      </w:r>
    </w:p>
    <w:p w:rsidR="00C0590E" w:rsidRPr="00AF2209" w:rsidRDefault="00C0590E" w:rsidP="00092680">
      <w:pPr>
        <w:widowControl w:val="0"/>
        <w:jc w:val="both"/>
        <w:rPr>
          <w:sz w:val="28"/>
          <w:szCs w:val="28"/>
        </w:rPr>
      </w:pP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00D95A5D" w:rsidRPr="00AF2209">
        <w:rPr>
          <w:sz w:val="28"/>
          <w:szCs w:val="28"/>
        </w:rPr>
        <w:br/>
        <w:t>для возобновления роста.</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 предстоящие годы будет продолжена оптимизация расходов бюджета </w:t>
      </w:r>
      <w:r w:rsidR="00D95A5D"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Ковылкинского сельского поселения Тацинского района. </w:t>
      </w:r>
    </w:p>
    <w:p w:rsidR="00D95A5D" w:rsidRPr="00AF2209" w:rsidRDefault="00C0590E" w:rsidP="00D95A5D">
      <w:pPr>
        <w:jc w:val="both"/>
        <w:rPr>
          <w:sz w:val="28"/>
          <w:szCs w:val="28"/>
        </w:rPr>
      </w:pPr>
      <w:r>
        <w:rPr>
          <w:sz w:val="28"/>
          <w:szCs w:val="28"/>
        </w:rPr>
        <w:t xml:space="preserve">    </w:t>
      </w:r>
      <w:r w:rsidR="00D95A5D"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Необходимо перейти на новое качество муниципального управления. </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 социальном секторе необходима ориентация на результат. </w:t>
      </w:r>
      <w:r w:rsidR="00D95A5D"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C0590E" w:rsidP="00D95A5D">
      <w:pPr>
        <w:jc w:val="both"/>
        <w:rPr>
          <w:sz w:val="28"/>
          <w:szCs w:val="28"/>
        </w:rPr>
      </w:pPr>
      <w:r>
        <w:rPr>
          <w:sz w:val="28"/>
          <w:szCs w:val="28"/>
        </w:rPr>
        <w:t xml:space="preserve">     </w:t>
      </w:r>
      <w:r w:rsidR="00D95A5D" w:rsidRPr="00AF2209">
        <w:rPr>
          <w:sz w:val="28"/>
          <w:szCs w:val="28"/>
        </w:rPr>
        <w:t>Также необходимо начиная с 20</w:t>
      </w:r>
      <w:r w:rsidR="00CD1418">
        <w:rPr>
          <w:sz w:val="28"/>
          <w:szCs w:val="28"/>
        </w:rPr>
        <w:t>20</w:t>
      </w:r>
      <w:r w:rsidR="00D95A5D"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C0590E" w:rsidP="00D95A5D">
      <w:pPr>
        <w:jc w:val="both"/>
        <w:rPr>
          <w:sz w:val="28"/>
          <w:szCs w:val="28"/>
        </w:rPr>
      </w:pPr>
      <w:r>
        <w:rPr>
          <w:sz w:val="28"/>
          <w:szCs w:val="28"/>
        </w:rPr>
        <w:t xml:space="preserve">    </w:t>
      </w:r>
      <w:r w:rsidR="00D95A5D" w:rsidRPr="00AF2209">
        <w:rPr>
          <w:sz w:val="28"/>
          <w:szCs w:val="28"/>
        </w:rPr>
        <w:t>Основная задача, которая стоит перед социальной политикой, – оказать помощь тем, кто в ней нуждается.</w:t>
      </w:r>
    </w:p>
    <w:p w:rsidR="00D95A5D" w:rsidRDefault="00C0590E" w:rsidP="00D95A5D">
      <w:pPr>
        <w:jc w:val="both"/>
        <w:rPr>
          <w:sz w:val="28"/>
          <w:szCs w:val="28"/>
        </w:rPr>
      </w:pPr>
      <w:r>
        <w:rPr>
          <w:sz w:val="28"/>
          <w:szCs w:val="28"/>
        </w:rPr>
        <w:t xml:space="preserve">    </w:t>
      </w:r>
      <w:r w:rsidR="00D95A5D" w:rsidRPr="00AF2209">
        <w:rPr>
          <w:sz w:val="28"/>
          <w:szCs w:val="28"/>
        </w:rPr>
        <w:t xml:space="preserve">В числе приоритетных направлений по-прежнему остаются </w:t>
      </w:r>
      <w:r w:rsidR="00D95A5D" w:rsidRPr="00AF2209">
        <w:rPr>
          <w:sz w:val="28"/>
          <w:szCs w:val="28"/>
        </w:rPr>
        <w:br/>
        <w:t>на предстоящие годы культура и физическая культура, развитие массового спорта.</w:t>
      </w:r>
    </w:p>
    <w:p w:rsidR="00C0590E" w:rsidRDefault="00C0590E" w:rsidP="00D95A5D">
      <w:pPr>
        <w:jc w:val="both"/>
        <w:rPr>
          <w:sz w:val="28"/>
          <w:szCs w:val="28"/>
        </w:rPr>
      </w:pPr>
    </w:p>
    <w:p w:rsidR="00C0590E" w:rsidRDefault="00C0590E" w:rsidP="00D95A5D">
      <w:pPr>
        <w:jc w:val="both"/>
        <w:rPr>
          <w:sz w:val="28"/>
          <w:szCs w:val="28"/>
        </w:rPr>
      </w:pPr>
    </w:p>
    <w:p w:rsidR="00C0590E" w:rsidRPr="00AF2209" w:rsidRDefault="00C0590E" w:rsidP="00D95A5D">
      <w:pPr>
        <w:jc w:val="both"/>
        <w:rPr>
          <w:sz w:val="28"/>
          <w:szCs w:val="28"/>
        </w:rPr>
      </w:pPr>
    </w:p>
    <w:p w:rsidR="00D95A5D" w:rsidRPr="00AF2209" w:rsidRDefault="00D95A5D" w:rsidP="00D95A5D">
      <w:pPr>
        <w:jc w:val="center"/>
        <w:rPr>
          <w:sz w:val="28"/>
          <w:szCs w:val="28"/>
        </w:rPr>
      </w:pPr>
      <w:r w:rsidRPr="00AF2209">
        <w:rPr>
          <w:sz w:val="28"/>
          <w:szCs w:val="28"/>
        </w:rPr>
        <w:lastRenderedPageBreak/>
        <w:t xml:space="preserve">Основные подходы в части </w:t>
      </w:r>
    </w:p>
    <w:p w:rsidR="00D95A5D" w:rsidRPr="00AF2209" w:rsidRDefault="00D95A5D" w:rsidP="00D95A5D">
      <w:pPr>
        <w:jc w:val="center"/>
        <w:rPr>
          <w:sz w:val="28"/>
          <w:szCs w:val="28"/>
        </w:rPr>
      </w:pPr>
      <w:proofErr w:type="gramStart"/>
      <w:r w:rsidRPr="00AF2209">
        <w:rPr>
          <w:sz w:val="28"/>
          <w:szCs w:val="28"/>
        </w:rPr>
        <w:t>межбюджетных</w:t>
      </w:r>
      <w:proofErr w:type="gramEnd"/>
      <w:r w:rsidRPr="00AF2209">
        <w:rPr>
          <w:sz w:val="28"/>
          <w:szCs w:val="28"/>
        </w:rPr>
        <w:t xml:space="preserve">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36678C"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36678C"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36678C" w:rsidP="00D95A5D">
      <w:pPr>
        <w:jc w:val="both"/>
        <w:rPr>
          <w:sz w:val="28"/>
          <w:szCs w:val="28"/>
        </w:rPr>
      </w:pPr>
      <w:r>
        <w:rPr>
          <w:sz w:val="28"/>
          <w:szCs w:val="28"/>
        </w:rPr>
        <w:t xml:space="preserve">  </w:t>
      </w:r>
      <w:r w:rsidR="00D95A5D"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36678C" w:rsidP="00D95A5D">
      <w:pPr>
        <w:widowControl w:val="0"/>
        <w:autoSpaceDE w:val="0"/>
        <w:autoSpaceDN w:val="0"/>
        <w:jc w:val="both"/>
        <w:rPr>
          <w:color w:val="000000"/>
          <w:sz w:val="28"/>
          <w:szCs w:val="28"/>
        </w:rPr>
      </w:pPr>
      <w:r>
        <w:rPr>
          <w:color w:val="000000"/>
          <w:sz w:val="28"/>
          <w:szCs w:val="28"/>
        </w:rPr>
        <w:t xml:space="preserve">  </w:t>
      </w:r>
      <w:r w:rsidR="00D95A5D" w:rsidRPr="00AF2209">
        <w:rPr>
          <w:color w:val="000000"/>
          <w:sz w:val="28"/>
          <w:szCs w:val="28"/>
        </w:rPr>
        <w:t xml:space="preserve">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w:t>
      </w:r>
      <w:proofErr w:type="gramStart"/>
      <w:r w:rsidR="00D95A5D" w:rsidRPr="00AF2209">
        <w:rPr>
          <w:color w:val="000000"/>
          <w:sz w:val="28"/>
          <w:szCs w:val="28"/>
        </w:rPr>
        <w:t>и  исполнение</w:t>
      </w:r>
      <w:proofErr w:type="gramEnd"/>
      <w:r w:rsidR="00D95A5D" w:rsidRPr="00AF2209">
        <w:rPr>
          <w:color w:val="000000"/>
          <w:sz w:val="28"/>
          <w:szCs w:val="28"/>
        </w:rPr>
        <w:t xml:space="preserve"> бюджетов.</w:t>
      </w:r>
    </w:p>
    <w:p w:rsidR="00D95A5D" w:rsidRPr="00AF2209" w:rsidRDefault="0036678C" w:rsidP="00D95A5D">
      <w:pPr>
        <w:spacing w:line="232" w:lineRule="auto"/>
        <w:jc w:val="both"/>
        <w:rPr>
          <w:sz w:val="28"/>
          <w:szCs w:val="28"/>
        </w:rPr>
      </w:pPr>
      <w:r>
        <w:rPr>
          <w:sz w:val="28"/>
          <w:szCs w:val="28"/>
        </w:rPr>
        <w:t xml:space="preserve">  </w:t>
      </w:r>
      <w:r w:rsidR="00D95A5D" w:rsidRPr="00AF2209">
        <w:rPr>
          <w:sz w:val="28"/>
          <w:szCs w:val="28"/>
        </w:rPr>
        <w:t>Особое внимание будет уделяться повышению эффективности предоставления и расходования</w:t>
      </w:r>
      <w:r w:rsidR="00CD1418">
        <w:rPr>
          <w:sz w:val="28"/>
          <w:szCs w:val="28"/>
        </w:rPr>
        <w:t xml:space="preserve"> </w:t>
      </w:r>
      <w:proofErr w:type="gramStart"/>
      <w:r w:rsidR="00D95A5D" w:rsidRPr="00AF2209">
        <w:rPr>
          <w:sz w:val="28"/>
          <w:szCs w:val="28"/>
        </w:rPr>
        <w:t>иных  межбюджетных</w:t>
      </w:r>
      <w:proofErr w:type="gramEnd"/>
      <w:r w:rsidR="00D95A5D" w:rsidRPr="00AF2209">
        <w:rPr>
          <w:sz w:val="28"/>
          <w:szCs w:val="28"/>
        </w:rPr>
        <w:t xml:space="preserve">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36678C"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36678C"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Default="0036678C" w:rsidP="00092680">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36678C" w:rsidRPr="00092680" w:rsidRDefault="0036678C" w:rsidP="00092680">
      <w:pPr>
        <w:widowControl w:val="0"/>
        <w:spacing w:line="232" w:lineRule="auto"/>
        <w:ind w:right="40"/>
        <w:jc w:val="both"/>
        <w:rPr>
          <w:rFonts w:eastAsia="Calibri"/>
          <w:sz w:val="28"/>
          <w:szCs w:val="28"/>
        </w:rPr>
      </w:pP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36678C"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Основной целью долговой политики Администрации Ковылкинского сельского поселения на </w:t>
      </w:r>
      <w:proofErr w:type="gramStart"/>
      <w:r w:rsidR="00D95A5D" w:rsidRPr="00AF2209">
        <w:rPr>
          <w:sz w:val="28"/>
          <w:szCs w:val="28"/>
        </w:rPr>
        <w:t>период  до</w:t>
      </w:r>
      <w:proofErr w:type="gramEnd"/>
      <w:r w:rsidR="00D95A5D" w:rsidRPr="00AF2209">
        <w:rPr>
          <w:sz w:val="28"/>
          <w:szCs w:val="28"/>
        </w:rPr>
        <w:t xml:space="preserve"> 202</w:t>
      </w:r>
      <w:r w:rsidR="00CD1418">
        <w:rPr>
          <w:sz w:val="28"/>
          <w:szCs w:val="28"/>
        </w:rPr>
        <w:t xml:space="preserve">5 </w:t>
      </w:r>
      <w:r w:rsidR="00D95A5D"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36678C"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Муниципальная долговая политика будет направлена на обеспечение платежеспособности Ковылкинского сельского поселения Тацинского района, </w:t>
      </w:r>
      <w:r w:rsidR="00D95A5D" w:rsidRPr="00AF2209">
        <w:rPr>
          <w:sz w:val="28"/>
          <w:szCs w:val="28"/>
        </w:rPr>
        <w:lastRenderedPageBreak/>
        <w:t xml:space="preserve">отсутствие муниципального долга, при этом должна быть обеспечена способность поселения осуществлять заимствования в объемах, необходимых </w:t>
      </w:r>
      <w:r w:rsidR="00D95A5D" w:rsidRPr="00AF2209">
        <w:rPr>
          <w:sz w:val="28"/>
          <w:szCs w:val="28"/>
        </w:rPr>
        <w:br/>
        <w:t xml:space="preserve">для решения поставленных социально-экономических задач на комфортных </w:t>
      </w:r>
      <w:r w:rsidR="00D95A5D" w:rsidRPr="00AF2209">
        <w:rPr>
          <w:sz w:val="28"/>
          <w:szCs w:val="28"/>
        </w:rPr>
        <w:br/>
        <w:t>условиях.</w:t>
      </w:r>
    </w:p>
    <w:p w:rsidR="00CD1418" w:rsidRDefault="00CD1418" w:rsidP="00092680">
      <w:pPr>
        <w:widowControl w:val="0"/>
        <w:autoSpaceDE w:val="0"/>
        <w:autoSpaceDN w:val="0"/>
        <w:adjustRightInd w:val="0"/>
        <w:jc w:val="center"/>
        <w:outlineLvl w:val="3"/>
        <w:rPr>
          <w:sz w:val="28"/>
        </w:rPr>
      </w:pPr>
      <w:r>
        <w:rPr>
          <w:sz w:val="28"/>
        </w:rPr>
        <w:t xml:space="preserve"> </w:t>
      </w: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Pr="00092680" w:rsidRDefault="0036678C" w:rsidP="00092680">
      <w:pPr>
        <w:widowControl w:val="0"/>
        <w:autoSpaceDE w:val="0"/>
        <w:autoSpaceDN w:val="0"/>
        <w:adjustRightInd w:val="0"/>
        <w:jc w:val="center"/>
        <w:outlineLvl w:val="3"/>
        <w:rPr>
          <w:b/>
          <w:sz w:val="28"/>
          <w:szCs w:val="28"/>
        </w:rPr>
      </w:pPr>
    </w:p>
    <w:p w:rsidR="00CD1418" w:rsidRPr="00AF2209" w:rsidRDefault="00CD1418" w:rsidP="00CD1418">
      <w:pPr>
        <w:widowControl w:val="0"/>
        <w:autoSpaceDE w:val="0"/>
        <w:autoSpaceDN w:val="0"/>
        <w:jc w:val="right"/>
        <w:rPr>
          <w:sz w:val="28"/>
          <w:szCs w:val="28"/>
        </w:rPr>
      </w:pPr>
      <w:proofErr w:type="gramStart"/>
      <w:r>
        <w:rPr>
          <w:sz w:val="28"/>
          <w:szCs w:val="28"/>
        </w:rPr>
        <w:lastRenderedPageBreak/>
        <w:t>приложение</w:t>
      </w:r>
      <w:proofErr w:type="gramEnd"/>
      <w:r>
        <w:rPr>
          <w:sz w:val="28"/>
          <w:szCs w:val="28"/>
        </w:rPr>
        <w:t xml:space="preserve"> №</w:t>
      </w:r>
      <w:r w:rsidR="00092680">
        <w:rPr>
          <w:sz w:val="28"/>
          <w:szCs w:val="28"/>
        </w:rPr>
        <w:t>2</w:t>
      </w:r>
    </w:p>
    <w:p w:rsidR="00CD1418" w:rsidRPr="00AF2209" w:rsidRDefault="00DD470F" w:rsidP="00CD1418">
      <w:pPr>
        <w:widowControl w:val="0"/>
        <w:autoSpaceDE w:val="0"/>
        <w:autoSpaceDN w:val="0"/>
        <w:jc w:val="right"/>
        <w:rPr>
          <w:sz w:val="28"/>
          <w:szCs w:val="28"/>
        </w:rPr>
      </w:pPr>
      <w:r>
        <w:rPr>
          <w:sz w:val="28"/>
          <w:szCs w:val="28"/>
        </w:rPr>
        <w:t xml:space="preserve"> </w:t>
      </w:r>
      <w:proofErr w:type="gramStart"/>
      <w:r>
        <w:rPr>
          <w:sz w:val="28"/>
          <w:szCs w:val="28"/>
        </w:rPr>
        <w:t>к</w:t>
      </w:r>
      <w:proofErr w:type="gramEnd"/>
      <w:r>
        <w:rPr>
          <w:sz w:val="28"/>
          <w:szCs w:val="28"/>
        </w:rPr>
        <w:t xml:space="preserve"> бюджетному</w:t>
      </w:r>
      <w:r w:rsidR="0036678C">
        <w:rPr>
          <w:sz w:val="28"/>
          <w:szCs w:val="28"/>
        </w:rPr>
        <w:t xml:space="preserve"> </w:t>
      </w:r>
      <w:r>
        <w:rPr>
          <w:sz w:val="28"/>
          <w:szCs w:val="28"/>
        </w:rPr>
        <w:t>прогнозу</w:t>
      </w:r>
      <w:bookmarkStart w:id="0" w:name="_GoBack"/>
      <w:bookmarkEnd w:id="0"/>
      <w:r w:rsidR="00CD1418" w:rsidRPr="00AF2209">
        <w:rPr>
          <w:sz w:val="28"/>
          <w:szCs w:val="28"/>
        </w:rPr>
        <w:t xml:space="preserve">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Ковылкинского</w:t>
      </w:r>
    </w:p>
    <w:p w:rsidR="00CD1418" w:rsidRPr="00AF2209" w:rsidRDefault="00CD1418"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CD1418" w:rsidRPr="00AF2209" w:rsidRDefault="00CD1418"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на</w:t>
      </w:r>
      <w:proofErr w:type="gramEnd"/>
      <w:r w:rsidRPr="00AF2209">
        <w:rPr>
          <w:sz w:val="28"/>
          <w:szCs w:val="28"/>
        </w:rPr>
        <w:t xml:space="preserve">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CD1418" w:rsidP="00CD1418">
      <w:pPr>
        <w:widowControl w:val="0"/>
        <w:autoSpaceDE w:val="0"/>
        <w:autoSpaceDN w:val="0"/>
        <w:jc w:val="center"/>
        <w:rPr>
          <w:sz w:val="28"/>
          <w:szCs w:val="28"/>
        </w:rPr>
      </w:pPr>
      <w:r w:rsidRPr="00AF2209">
        <w:rPr>
          <w:sz w:val="28"/>
          <w:szCs w:val="28"/>
        </w:rPr>
        <w:t>Ковылкинского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r w:rsidRPr="00AF2209">
        <w:rPr>
          <w:rFonts w:ascii="Calibri" w:hAnsi="Calibri" w:cs="Calibri"/>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144"/>
        <w:gridCol w:w="1134"/>
        <w:gridCol w:w="1134"/>
        <w:gridCol w:w="1134"/>
        <w:gridCol w:w="1134"/>
        <w:gridCol w:w="1160"/>
      </w:tblGrid>
      <w:tr w:rsidR="00CD1418" w:rsidRPr="00AF2209" w:rsidTr="009C4C13">
        <w:tc>
          <w:tcPr>
            <w:tcW w:w="282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6840"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CD1418" w:rsidRPr="00AF2209" w:rsidTr="009C4C13">
        <w:tc>
          <w:tcPr>
            <w:tcW w:w="2820" w:type="dxa"/>
            <w:vMerge/>
          </w:tcPr>
          <w:p w:rsidR="00CD1418" w:rsidRPr="00AF2209" w:rsidRDefault="00CD1418" w:rsidP="009C4C13">
            <w:pPr>
              <w:suppressAutoHyphens/>
              <w:rPr>
                <w:sz w:val="28"/>
                <w:szCs w:val="28"/>
                <w:lang w:eastAsia="ar-SA"/>
              </w:rPr>
            </w:pPr>
          </w:p>
        </w:tc>
        <w:tc>
          <w:tcPr>
            <w:tcW w:w="1144" w:type="dxa"/>
          </w:tcPr>
          <w:p w:rsidR="00CD1418" w:rsidRPr="00AF2209" w:rsidRDefault="00CD1418" w:rsidP="009C4C13">
            <w:pPr>
              <w:widowControl w:val="0"/>
              <w:autoSpaceDE w:val="0"/>
              <w:autoSpaceDN w:val="0"/>
              <w:rPr>
                <w:sz w:val="28"/>
                <w:szCs w:val="28"/>
              </w:rPr>
            </w:pPr>
            <w:r w:rsidRPr="00AF2209">
              <w:rPr>
                <w:sz w:val="28"/>
                <w:szCs w:val="28"/>
              </w:rPr>
              <w:t>20</w:t>
            </w:r>
            <w:r>
              <w:rPr>
                <w:sz w:val="28"/>
                <w:szCs w:val="28"/>
              </w:rPr>
              <w:t>20</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21</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w:t>
            </w:r>
            <w:r>
              <w:rPr>
                <w:sz w:val="28"/>
                <w:szCs w:val="28"/>
              </w:rPr>
              <w:t>023</w:t>
            </w:r>
          </w:p>
        </w:tc>
        <w:tc>
          <w:tcPr>
            <w:tcW w:w="1134" w:type="dxa"/>
          </w:tcPr>
          <w:p w:rsidR="00CD1418" w:rsidRPr="00AF2209" w:rsidRDefault="00CD1418" w:rsidP="009C4C13">
            <w:pPr>
              <w:widowControl w:val="0"/>
              <w:autoSpaceDE w:val="0"/>
              <w:autoSpaceDN w:val="0"/>
              <w:jc w:val="center"/>
              <w:rPr>
                <w:sz w:val="28"/>
                <w:szCs w:val="28"/>
              </w:rPr>
            </w:pPr>
            <w:r>
              <w:rPr>
                <w:sz w:val="28"/>
                <w:szCs w:val="28"/>
              </w:rPr>
              <w:t>2024</w:t>
            </w:r>
          </w:p>
        </w:tc>
        <w:tc>
          <w:tcPr>
            <w:tcW w:w="1160" w:type="dxa"/>
          </w:tcPr>
          <w:p w:rsidR="00CD1418" w:rsidRPr="00AF2209" w:rsidRDefault="00CD1418" w:rsidP="009C4C13">
            <w:pPr>
              <w:widowControl w:val="0"/>
              <w:autoSpaceDE w:val="0"/>
              <w:autoSpaceDN w:val="0"/>
              <w:rPr>
                <w:sz w:val="28"/>
                <w:szCs w:val="28"/>
              </w:rPr>
            </w:pPr>
            <w:r>
              <w:rPr>
                <w:sz w:val="28"/>
                <w:szCs w:val="28"/>
              </w:rPr>
              <w:t>2025</w:t>
            </w:r>
          </w:p>
        </w:tc>
      </w:tr>
      <w:tr w:rsidR="00CD1418" w:rsidRPr="00AF2209" w:rsidTr="009C4C13">
        <w:tc>
          <w:tcPr>
            <w:tcW w:w="282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1144"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7</w:t>
            </w:r>
          </w:p>
        </w:tc>
      </w:tr>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Показатели бюджета Ковылкинского сельского поселения</w:t>
            </w:r>
          </w:p>
        </w:tc>
      </w:tr>
      <w:tr w:rsidR="00CD1418" w:rsidRPr="00AF2209" w:rsidTr="009C4C13">
        <w:tc>
          <w:tcPr>
            <w:tcW w:w="282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1144" w:type="dxa"/>
          </w:tcPr>
          <w:p w:rsidR="00CD1418" w:rsidRPr="004E1007" w:rsidRDefault="008E2DC5" w:rsidP="009C4C13">
            <w:pPr>
              <w:widowControl w:val="0"/>
              <w:autoSpaceDE w:val="0"/>
              <w:autoSpaceDN w:val="0"/>
              <w:rPr>
                <w:b/>
                <w:sz w:val="28"/>
                <w:szCs w:val="28"/>
              </w:rPr>
            </w:pPr>
            <w:r>
              <w:rPr>
                <w:b/>
                <w:sz w:val="28"/>
                <w:szCs w:val="28"/>
              </w:rPr>
              <w:t>6,179</w:t>
            </w:r>
          </w:p>
        </w:tc>
        <w:tc>
          <w:tcPr>
            <w:tcW w:w="1134" w:type="dxa"/>
          </w:tcPr>
          <w:p w:rsidR="00CD1418" w:rsidRPr="004E1007" w:rsidRDefault="00EC1226" w:rsidP="00092680">
            <w:pPr>
              <w:widowControl w:val="0"/>
              <w:autoSpaceDE w:val="0"/>
              <w:autoSpaceDN w:val="0"/>
              <w:rPr>
                <w:b/>
                <w:sz w:val="28"/>
                <w:szCs w:val="28"/>
              </w:rPr>
            </w:pPr>
            <w:r>
              <w:rPr>
                <w:b/>
                <w:sz w:val="28"/>
                <w:szCs w:val="28"/>
              </w:rPr>
              <w:t>7,069</w:t>
            </w:r>
          </w:p>
        </w:tc>
        <w:tc>
          <w:tcPr>
            <w:tcW w:w="1134" w:type="dxa"/>
          </w:tcPr>
          <w:p w:rsidR="00CD1418" w:rsidRPr="004E1007" w:rsidRDefault="00CC7D7E" w:rsidP="00092680">
            <w:pPr>
              <w:widowControl w:val="0"/>
              <w:autoSpaceDE w:val="0"/>
              <w:autoSpaceDN w:val="0"/>
              <w:rPr>
                <w:b/>
                <w:sz w:val="28"/>
                <w:szCs w:val="28"/>
              </w:rPr>
            </w:pPr>
            <w:r>
              <w:rPr>
                <w:b/>
                <w:sz w:val="28"/>
                <w:szCs w:val="28"/>
              </w:rPr>
              <w:t>6,479</w:t>
            </w:r>
          </w:p>
        </w:tc>
        <w:tc>
          <w:tcPr>
            <w:tcW w:w="1134" w:type="dxa"/>
          </w:tcPr>
          <w:p w:rsidR="00CD1418" w:rsidRPr="004E1007" w:rsidRDefault="002E0422" w:rsidP="00092680">
            <w:pPr>
              <w:widowControl w:val="0"/>
              <w:autoSpaceDE w:val="0"/>
              <w:autoSpaceDN w:val="0"/>
              <w:rPr>
                <w:b/>
                <w:sz w:val="28"/>
                <w:szCs w:val="28"/>
              </w:rPr>
            </w:pPr>
            <w:r>
              <w:rPr>
                <w:b/>
                <w:sz w:val="28"/>
                <w:szCs w:val="28"/>
              </w:rPr>
              <w:t>6,612</w:t>
            </w:r>
          </w:p>
        </w:tc>
        <w:tc>
          <w:tcPr>
            <w:tcW w:w="1134" w:type="dxa"/>
          </w:tcPr>
          <w:p w:rsidR="00CD1418" w:rsidRPr="004E1007" w:rsidRDefault="004D02BE" w:rsidP="009C4C13">
            <w:pPr>
              <w:widowControl w:val="0"/>
              <w:autoSpaceDE w:val="0"/>
              <w:autoSpaceDN w:val="0"/>
              <w:rPr>
                <w:b/>
                <w:sz w:val="28"/>
                <w:szCs w:val="28"/>
              </w:rPr>
            </w:pPr>
            <w:r>
              <w:rPr>
                <w:b/>
                <w:sz w:val="28"/>
                <w:szCs w:val="28"/>
              </w:rPr>
              <w:t>6,943</w:t>
            </w:r>
          </w:p>
        </w:tc>
        <w:tc>
          <w:tcPr>
            <w:tcW w:w="1160" w:type="dxa"/>
          </w:tcPr>
          <w:p w:rsidR="00CD1418" w:rsidRPr="004E1007" w:rsidRDefault="004D02BE" w:rsidP="00092680">
            <w:pPr>
              <w:widowControl w:val="0"/>
              <w:autoSpaceDE w:val="0"/>
              <w:autoSpaceDN w:val="0"/>
              <w:rPr>
                <w:b/>
                <w:sz w:val="28"/>
                <w:szCs w:val="28"/>
              </w:rPr>
            </w:pPr>
            <w:r>
              <w:rPr>
                <w:b/>
                <w:sz w:val="28"/>
                <w:szCs w:val="28"/>
              </w:rPr>
              <w:t>7,606</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налоговые</w:t>
            </w:r>
            <w:proofErr w:type="gramEnd"/>
            <w:r w:rsidRPr="00AF2209">
              <w:rPr>
                <w:sz w:val="28"/>
                <w:szCs w:val="28"/>
              </w:rPr>
              <w:t xml:space="preserve"> и неналоговые доходы</w:t>
            </w:r>
          </w:p>
        </w:tc>
        <w:tc>
          <w:tcPr>
            <w:tcW w:w="1144" w:type="dxa"/>
          </w:tcPr>
          <w:p w:rsidR="00CD1418" w:rsidRPr="00AF2209" w:rsidRDefault="00EC1226" w:rsidP="00092680">
            <w:pPr>
              <w:widowControl w:val="0"/>
              <w:autoSpaceDE w:val="0"/>
              <w:autoSpaceDN w:val="0"/>
              <w:rPr>
                <w:sz w:val="28"/>
                <w:szCs w:val="28"/>
              </w:rPr>
            </w:pPr>
            <w:r>
              <w:rPr>
                <w:sz w:val="28"/>
                <w:szCs w:val="28"/>
              </w:rPr>
              <w:t>2,476</w:t>
            </w:r>
          </w:p>
        </w:tc>
        <w:tc>
          <w:tcPr>
            <w:tcW w:w="1134" w:type="dxa"/>
          </w:tcPr>
          <w:p w:rsidR="00CD1418" w:rsidRPr="00AF2209" w:rsidRDefault="00EC1226" w:rsidP="00092680">
            <w:pPr>
              <w:widowControl w:val="0"/>
              <w:autoSpaceDE w:val="0"/>
              <w:autoSpaceDN w:val="0"/>
              <w:rPr>
                <w:sz w:val="28"/>
                <w:szCs w:val="28"/>
              </w:rPr>
            </w:pPr>
            <w:r>
              <w:rPr>
                <w:sz w:val="28"/>
                <w:szCs w:val="28"/>
              </w:rPr>
              <w:t>2,356</w:t>
            </w:r>
          </w:p>
        </w:tc>
        <w:tc>
          <w:tcPr>
            <w:tcW w:w="1134" w:type="dxa"/>
          </w:tcPr>
          <w:p w:rsidR="00CD1418" w:rsidRPr="00AF2209" w:rsidRDefault="00CD1418" w:rsidP="00092680">
            <w:pPr>
              <w:widowControl w:val="0"/>
              <w:autoSpaceDE w:val="0"/>
              <w:autoSpaceDN w:val="0"/>
              <w:rPr>
                <w:sz w:val="28"/>
                <w:szCs w:val="28"/>
              </w:rPr>
            </w:pPr>
            <w:r w:rsidRPr="00AF2209">
              <w:rPr>
                <w:sz w:val="28"/>
                <w:szCs w:val="28"/>
              </w:rPr>
              <w:t>2,</w:t>
            </w:r>
            <w:r w:rsidR="00CC7D7E">
              <w:rPr>
                <w:sz w:val="28"/>
                <w:szCs w:val="28"/>
              </w:rPr>
              <w:t>474</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CC7D7E">
              <w:rPr>
                <w:sz w:val="28"/>
                <w:szCs w:val="28"/>
              </w:rPr>
              <w:t>597</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CC7D7E">
              <w:rPr>
                <w:sz w:val="28"/>
                <w:szCs w:val="28"/>
              </w:rPr>
              <w:t>727</w:t>
            </w:r>
          </w:p>
        </w:tc>
        <w:tc>
          <w:tcPr>
            <w:tcW w:w="1160" w:type="dxa"/>
          </w:tcPr>
          <w:p w:rsidR="00CD1418" w:rsidRPr="00AF2209" w:rsidRDefault="00CD1418" w:rsidP="0019101A">
            <w:pPr>
              <w:widowControl w:val="0"/>
              <w:autoSpaceDE w:val="0"/>
              <w:autoSpaceDN w:val="0"/>
              <w:rPr>
                <w:sz w:val="28"/>
                <w:szCs w:val="28"/>
              </w:rPr>
            </w:pPr>
            <w:r w:rsidRPr="00AF2209">
              <w:rPr>
                <w:sz w:val="28"/>
                <w:szCs w:val="28"/>
              </w:rPr>
              <w:t>2,</w:t>
            </w:r>
            <w:r w:rsidR="00CC7D7E">
              <w:rPr>
                <w:sz w:val="28"/>
                <w:szCs w:val="28"/>
              </w:rPr>
              <w:t>864</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безвозмездные</w:t>
            </w:r>
            <w:proofErr w:type="gramEnd"/>
            <w:r w:rsidRPr="00AF2209">
              <w:rPr>
                <w:sz w:val="28"/>
                <w:szCs w:val="28"/>
              </w:rPr>
              <w:t xml:space="preserve"> поступления</w:t>
            </w:r>
          </w:p>
        </w:tc>
        <w:tc>
          <w:tcPr>
            <w:tcW w:w="1144" w:type="dxa"/>
          </w:tcPr>
          <w:p w:rsidR="00CD1418" w:rsidRPr="00AF2209" w:rsidRDefault="00EC1226" w:rsidP="009C4C13">
            <w:pPr>
              <w:widowControl w:val="0"/>
              <w:autoSpaceDE w:val="0"/>
              <w:autoSpaceDN w:val="0"/>
              <w:rPr>
                <w:sz w:val="28"/>
                <w:szCs w:val="28"/>
              </w:rPr>
            </w:pPr>
            <w:r>
              <w:rPr>
                <w:sz w:val="28"/>
                <w:szCs w:val="28"/>
              </w:rPr>
              <w:t>3,703</w:t>
            </w:r>
          </w:p>
        </w:tc>
        <w:tc>
          <w:tcPr>
            <w:tcW w:w="1134" w:type="dxa"/>
          </w:tcPr>
          <w:p w:rsidR="00CD1418" w:rsidRPr="00AF2209" w:rsidRDefault="00EC1226" w:rsidP="0019101A">
            <w:pPr>
              <w:widowControl w:val="0"/>
              <w:autoSpaceDE w:val="0"/>
              <w:autoSpaceDN w:val="0"/>
              <w:rPr>
                <w:sz w:val="28"/>
                <w:szCs w:val="28"/>
              </w:rPr>
            </w:pPr>
            <w:r>
              <w:rPr>
                <w:sz w:val="28"/>
                <w:szCs w:val="28"/>
              </w:rPr>
              <w:t>4,713</w:t>
            </w:r>
          </w:p>
        </w:tc>
        <w:tc>
          <w:tcPr>
            <w:tcW w:w="1134" w:type="dxa"/>
          </w:tcPr>
          <w:p w:rsidR="00CD1418" w:rsidRPr="00AF2209" w:rsidRDefault="00E34808" w:rsidP="0019101A">
            <w:pPr>
              <w:widowControl w:val="0"/>
              <w:autoSpaceDE w:val="0"/>
              <w:autoSpaceDN w:val="0"/>
              <w:rPr>
                <w:sz w:val="28"/>
                <w:szCs w:val="28"/>
              </w:rPr>
            </w:pPr>
            <w:r>
              <w:rPr>
                <w:sz w:val="28"/>
                <w:szCs w:val="28"/>
              </w:rPr>
              <w:t>4,005</w:t>
            </w:r>
          </w:p>
        </w:tc>
        <w:tc>
          <w:tcPr>
            <w:tcW w:w="1134" w:type="dxa"/>
          </w:tcPr>
          <w:p w:rsidR="00CD1418" w:rsidRPr="00AF2209" w:rsidRDefault="00E34808" w:rsidP="0019101A">
            <w:pPr>
              <w:widowControl w:val="0"/>
              <w:autoSpaceDE w:val="0"/>
              <w:autoSpaceDN w:val="0"/>
              <w:rPr>
                <w:sz w:val="28"/>
                <w:szCs w:val="28"/>
              </w:rPr>
            </w:pPr>
            <w:r>
              <w:rPr>
                <w:sz w:val="28"/>
                <w:szCs w:val="28"/>
              </w:rPr>
              <w:t>4,015</w:t>
            </w:r>
          </w:p>
        </w:tc>
        <w:tc>
          <w:tcPr>
            <w:tcW w:w="1134" w:type="dxa"/>
          </w:tcPr>
          <w:p w:rsidR="00CD1418" w:rsidRPr="00AF2209" w:rsidRDefault="002E0422" w:rsidP="009C4C13">
            <w:pPr>
              <w:widowControl w:val="0"/>
              <w:autoSpaceDE w:val="0"/>
              <w:autoSpaceDN w:val="0"/>
              <w:rPr>
                <w:sz w:val="28"/>
                <w:szCs w:val="28"/>
              </w:rPr>
            </w:pPr>
            <w:r>
              <w:rPr>
                <w:sz w:val="28"/>
                <w:szCs w:val="28"/>
              </w:rPr>
              <w:t>4,216</w:t>
            </w:r>
          </w:p>
        </w:tc>
        <w:tc>
          <w:tcPr>
            <w:tcW w:w="1160" w:type="dxa"/>
          </w:tcPr>
          <w:p w:rsidR="00CD1418" w:rsidRPr="00AF2209" w:rsidRDefault="002E0422" w:rsidP="009C4C13">
            <w:pPr>
              <w:widowControl w:val="0"/>
              <w:autoSpaceDE w:val="0"/>
              <w:autoSpaceDN w:val="0"/>
              <w:rPr>
                <w:sz w:val="28"/>
                <w:szCs w:val="28"/>
              </w:rPr>
            </w:pPr>
            <w:r>
              <w:rPr>
                <w:sz w:val="28"/>
                <w:szCs w:val="28"/>
              </w:rPr>
              <w:t>4,742</w:t>
            </w:r>
          </w:p>
        </w:tc>
      </w:tr>
      <w:tr w:rsidR="00CD1418" w:rsidRPr="00AF2209"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1144" w:type="dxa"/>
          </w:tcPr>
          <w:p w:rsidR="00CD1418" w:rsidRPr="0060749E" w:rsidRDefault="00EC1226" w:rsidP="004E1007">
            <w:pPr>
              <w:widowControl w:val="0"/>
              <w:autoSpaceDE w:val="0"/>
              <w:autoSpaceDN w:val="0"/>
              <w:rPr>
                <w:b/>
                <w:sz w:val="28"/>
                <w:szCs w:val="28"/>
              </w:rPr>
            </w:pPr>
            <w:r>
              <w:rPr>
                <w:b/>
                <w:sz w:val="28"/>
                <w:szCs w:val="28"/>
              </w:rPr>
              <w:t>6,312</w:t>
            </w:r>
          </w:p>
        </w:tc>
        <w:tc>
          <w:tcPr>
            <w:tcW w:w="1134" w:type="dxa"/>
          </w:tcPr>
          <w:p w:rsidR="00CD1418" w:rsidRPr="0060749E" w:rsidRDefault="00EC1226" w:rsidP="009C4C13">
            <w:pPr>
              <w:widowControl w:val="0"/>
              <w:autoSpaceDE w:val="0"/>
              <w:autoSpaceDN w:val="0"/>
              <w:rPr>
                <w:b/>
                <w:sz w:val="28"/>
                <w:szCs w:val="28"/>
              </w:rPr>
            </w:pPr>
            <w:r>
              <w:rPr>
                <w:b/>
                <w:sz w:val="28"/>
                <w:szCs w:val="28"/>
              </w:rPr>
              <w:t>7,069</w:t>
            </w:r>
          </w:p>
        </w:tc>
        <w:tc>
          <w:tcPr>
            <w:tcW w:w="1134" w:type="dxa"/>
          </w:tcPr>
          <w:p w:rsidR="00CD1418" w:rsidRPr="0060749E" w:rsidRDefault="00CC7D7E" w:rsidP="009C4C13">
            <w:pPr>
              <w:widowControl w:val="0"/>
              <w:autoSpaceDE w:val="0"/>
              <w:autoSpaceDN w:val="0"/>
              <w:rPr>
                <w:b/>
                <w:sz w:val="28"/>
                <w:szCs w:val="28"/>
              </w:rPr>
            </w:pPr>
            <w:r>
              <w:rPr>
                <w:b/>
                <w:sz w:val="28"/>
                <w:szCs w:val="28"/>
              </w:rPr>
              <w:t>7,352</w:t>
            </w:r>
          </w:p>
        </w:tc>
        <w:tc>
          <w:tcPr>
            <w:tcW w:w="1134" w:type="dxa"/>
          </w:tcPr>
          <w:p w:rsidR="00CD1418" w:rsidRPr="0060749E" w:rsidRDefault="00E34808" w:rsidP="0060749E">
            <w:pPr>
              <w:widowControl w:val="0"/>
              <w:autoSpaceDE w:val="0"/>
              <w:autoSpaceDN w:val="0"/>
              <w:rPr>
                <w:b/>
                <w:sz w:val="28"/>
                <w:szCs w:val="28"/>
              </w:rPr>
            </w:pPr>
            <w:r>
              <w:rPr>
                <w:b/>
                <w:sz w:val="28"/>
                <w:szCs w:val="28"/>
              </w:rPr>
              <w:t>6,399</w:t>
            </w:r>
          </w:p>
        </w:tc>
        <w:tc>
          <w:tcPr>
            <w:tcW w:w="1134" w:type="dxa"/>
          </w:tcPr>
          <w:p w:rsidR="00CD1418" w:rsidRPr="0060749E" w:rsidRDefault="004D02BE" w:rsidP="0060749E">
            <w:pPr>
              <w:widowControl w:val="0"/>
              <w:autoSpaceDE w:val="0"/>
              <w:autoSpaceDN w:val="0"/>
              <w:rPr>
                <w:b/>
                <w:sz w:val="28"/>
                <w:szCs w:val="28"/>
              </w:rPr>
            </w:pPr>
            <w:r>
              <w:rPr>
                <w:b/>
                <w:sz w:val="28"/>
                <w:szCs w:val="28"/>
              </w:rPr>
              <w:t>6,653</w:t>
            </w:r>
          </w:p>
        </w:tc>
        <w:tc>
          <w:tcPr>
            <w:tcW w:w="1160" w:type="dxa"/>
          </w:tcPr>
          <w:p w:rsidR="00CD1418" w:rsidRPr="0060749E" w:rsidRDefault="004D02BE" w:rsidP="0060749E">
            <w:pPr>
              <w:widowControl w:val="0"/>
              <w:autoSpaceDE w:val="0"/>
              <w:autoSpaceDN w:val="0"/>
              <w:rPr>
                <w:b/>
                <w:sz w:val="28"/>
                <w:szCs w:val="28"/>
              </w:rPr>
            </w:pPr>
            <w:r>
              <w:rPr>
                <w:b/>
                <w:sz w:val="28"/>
                <w:szCs w:val="28"/>
              </w:rPr>
              <w:t>6,917</w:t>
            </w:r>
          </w:p>
        </w:tc>
      </w:tr>
      <w:tr w:rsidR="00CD1418" w:rsidRPr="0060749E"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Дефицит/профицит</w:t>
            </w:r>
          </w:p>
        </w:tc>
        <w:tc>
          <w:tcPr>
            <w:tcW w:w="1144" w:type="dxa"/>
          </w:tcPr>
          <w:p w:rsidR="00CD1418" w:rsidRPr="0060749E" w:rsidRDefault="008E2DC5" w:rsidP="009C4C13">
            <w:pPr>
              <w:widowControl w:val="0"/>
              <w:autoSpaceDE w:val="0"/>
              <w:autoSpaceDN w:val="0"/>
              <w:rPr>
                <w:b/>
                <w:sz w:val="28"/>
                <w:szCs w:val="28"/>
              </w:rPr>
            </w:pPr>
            <w:r>
              <w:rPr>
                <w:b/>
                <w:sz w:val="28"/>
                <w:szCs w:val="28"/>
              </w:rPr>
              <w:t>-0,130</w:t>
            </w:r>
          </w:p>
        </w:tc>
        <w:tc>
          <w:tcPr>
            <w:tcW w:w="1134" w:type="dxa"/>
          </w:tcPr>
          <w:p w:rsidR="00CD1418" w:rsidRPr="0060749E" w:rsidRDefault="00EC1226" w:rsidP="009C4C13">
            <w:pPr>
              <w:widowControl w:val="0"/>
              <w:autoSpaceDE w:val="0"/>
              <w:autoSpaceDN w:val="0"/>
              <w:rPr>
                <w:b/>
                <w:sz w:val="28"/>
                <w:szCs w:val="28"/>
              </w:rPr>
            </w:pPr>
            <w:r>
              <w:rPr>
                <w:b/>
                <w:sz w:val="28"/>
                <w:szCs w:val="28"/>
              </w:rPr>
              <w:t>0,00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E34808">
              <w:rPr>
                <w:b/>
                <w:sz w:val="28"/>
                <w:szCs w:val="28"/>
              </w:rPr>
              <w:t>00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4D02BE">
              <w:rPr>
                <w:b/>
                <w:sz w:val="28"/>
                <w:szCs w:val="28"/>
              </w:rPr>
              <w:t>210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4D02BE">
              <w:rPr>
                <w:b/>
                <w:sz w:val="28"/>
                <w:szCs w:val="28"/>
              </w:rPr>
              <w:t>290</w:t>
            </w:r>
          </w:p>
        </w:tc>
        <w:tc>
          <w:tcPr>
            <w:tcW w:w="1160" w:type="dxa"/>
          </w:tcPr>
          <w:p w:rsidR="00CD1418" w:rsidRPr="0060749E" w:rsidRDefault="00CD1418" w:rsidP="0060749E">
            <w:pPr>
              <w:widowControl w:val="0"/>
              <w:autoSpaceDE w:val="0"/>
              <w:autoSpaceDN w:val="0"/>
              <w:rPr>
                <w:b/>
                <w:sz w:val="28"/>
                <w:szCs w:val="28"/>
              </w:rPr>
            </w:pPr>
            <w:r w:rsidRPr="0060749E">
              <w:rPr>
                <w:b/>
                <w:sz w:val="28"/>
                <w:szCs w:val="28"/>
              </w:rPr>
              <w:t>0,</w:t>
            </w:r>
            <w:r w:rsidR="004D02BE">
              <w:rPr>
                <w:b/>
                <w:sz w:val="28"/>
                <w:szCs w:val="28"/>
              </w:rPr>
              <w:t>690</w:t>
            </w:r>
          </w:p>
        </w:tc>
      </w:tr>
      <w:tr w:rsidR="0060749E" w:rsidRPr="00AF2209" w:rsidTr="009C4C13">
        <w:tc>
          <w:tcPr>
            <w:tcW w:w="282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1144" w:type="dxa"/>
          </w:tcPr>
          <w:p w:rsidR="0060749E" w:rsidRPr="00AF2209" w:rsidRDefault="008E2DC5" w:rsidP="00080069">
            <w:pPr>
              <w:widowControl w:val="0"/>
              <w:autoSpaceDE w:val="0"/>
              <w:autoSpaceDN w:val="0"/>
              <w:rPr>
                <w:sz w:val="28"/>
                <w:szCs w:val="28"/>
              </w:rPr>
            </w:pPr>
            <w:r>
              <w:rPr>
                <w:sz w:val="28"/>
                <w:szCs w:val="28"/>
              </w:rPr>
              <w:t>-0,130</w:t>
            </w:r>
          </w:p>
        </w:tc>
        <w:tc>
          <w:tcPr>
            <w:tcW w:w="1134" w:type="dxa"/>
          </w:tcPr>
          <w:p w:rsidR="0060749E" w:rsidRPr="00AF2209" w:rsidRDefault="00EC1226" w:rsidP="0060749E">
            <w:pPr>
              <w:widowControl w:val="0"/>
              <w:autoSpaceDE w:val="0"/>
              <w:autoSpaceDN w:val="0"/>
              <w:rPr>
                <w:sz w:val="28"/>
                <w:szCs w:val="28"/>
              </w:rPr>
            </w:pPr>
            <w:r>
              <w:rPr>
                <w:sz w:val="28"/>
                <w:szCs w:val="28"/>
              </w:rPr>
              <w:t>0,00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E34808">
              <w:rPr>
                <w:sz w:val="28"/>
                <w:szCs w:val="28"/>
              </w:rPr>
              <w:t>00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4D02BE">
              <w:rPr>
                <w:sz w:val="28"/>
                <w:szCs w:val="28"/>
              </w:rPr>
              <w:t>210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4D02BE">
              <w:rPr>
                <w:sz w:val="28"/>
                <w:szCs w:val="28"/>
              </w:rPr>
              <w:t>290</w:t>
            </w:r>
          </w:p>
        </w:tc>
        <w:tc>
          <w:tcPr>
            <w:tcW w:w="1160" w:type="dxa"/>
          </w:tcPr>
          <w:p w:rsidR="0060749E" w:rsidRPr="00AF2209" w:rsidRDefault="0060749E" w:rsidP="0060749E">
            <w:pPr>
              <w:widowControl w:val="0"/>
              <w:autoSpaceDE w:val="0"/>
              <w:autoSpaceDN w:val="0"/>
              <w:rPr>
                <w:sz w:val="28"/>
                <w:szCs w:val="28"/>
              </w:rPr>
            </w:pPr>
            <w:r w:rsidRPr="00AF2209">
              <w:rPr>
                <w:sz w:val="28"/>
                <w:szCs w:val="28"/>
              </w:rPr>
              <w:t>0,</w:t>
            </w:r>
            <w:r w:rsidR="004D02BE">
              <w:rPr>
                <w:sz w:val="28"/>
                <w:szCs w:val="28"/>
              </w:rPr>
              <w:t>690</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Муниципальный  долг</w:t>
            </w:r>
            <w:proofErr w:type="gramEnd"/>
          </w:p>
        </w:tc>
        <w:tc>
          <w:tcPr>
            <w:tcW w:w="1144" w:type="dxa"/>
          </w:tcPr>
          <w:p w:rsidR="00CD1418" w:rsidRPr="00BC1C8F" w:rsidRDefault="00CD1418" w:rsidP="009C4C13">
            <w:pPr>
              <w:widowControl w:val="0"/>
              <w:autoSpaceDE w:val="0"/>
              <w:autoSpaceDN w:val="0"/>
              <w:rPr>
                <w:sz w:val="28"/>
                <w:szCs w:val="28"/>
              </w:rPr>
            </w:pPr>
            <w:r w:rsidRPr="00BC1C8F">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r>
    </w:tbl>
    <w:p w:rsidR="00CD1418" w:rsidRPr="00AF2209" w:rsidRDefault="00CD1418" w:rsidP="00CD1418">
      <w:pPr>
        <w:widowControl w:val="0"/>
        <w:autoSpaceDE w:val="0"/>
        <w:autoSpaceDN w:val="0"/>
        <w:jc w:val="both"/>
        <w:rPr>
          <w:sz w:val="28"/>
          <w:szCs w:val="28"/>
        </w:rPr>
      </w:pPr>
    </w:p>
    <w:p w:rsidR="00CD1418" w:rsidRDefault="00CD1418"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36678C" w:rsidRDefault="0036678C"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Pr="00AF2209" w:rsidRDefault="00092680" w:rsidP="00CD1418">
      <w:pPr>
        <w:widowControl w:val="0"/>
        <w:autoSpaceDE w:val="0"/>
        <w:autoSpaceDN w:val="0"/>
        <w:jc w:val="both"/>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lastRenderedPageBreak/>
        <w:t>2.1.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proofErr w:type="gramStart"/>
      <w:r w:rsidRPr="00AF2209">
        <w:rPr>
          <w:sz w:val="28"/>
          <w:szCs w:val="28"/>
        </w:rPr>
        <w:t>муниципальных</w:t>
      </w:r>
      <w:proofErr w:type="gramEnd"/>
      <w:r w:rsidRPr="00AF2209">
        <w:rPr>
          <w:sz w:val="28"/>
          <w:szCs w:val="28"/>
        </w:rPr>
        <w:t xml:space="preserve"> программ Ковылкинского с\поселения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992"/>
        <w:gridCol w:w="993"/>
        <w:gridCol w:w="992"/>
        <w:gridCol w:w="992"/>
        <w:gridCol w:w="1134"/>
        <w:gridCol w:w="1018"/>
      </w:tblGrid>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CD1418" w:rsidP="009C4C13">
            <w:pPr>
              <w:widowControl w:val="0"/>
              <w:autoSpaceDE w:val="0"/>
              <w:autoSpaceDN w:val="0"/>
              <w:jc w:val="center"/>
              <w:rPr>
                <w:sz w:val="28"/>
                <w:szCs w:val="28"/>
              </w:rPr>
            </w:pPr>
            <w:r w:rsidRPr="00AF2209">
              <w:rPr>
                <w:sz w:val="28"/>
                <w:szCs w:val="28"/>
              </w:rPr>
              <w:t xml:space="preserve">Ковылкинского </w:t>
            </w:r>
            <w:proofErr w:type="spellStart"/>
            <w:r w:rsidRPr="00AF2209">
              <w:rPr>
                <w:sz w:val="28"/>
                <w:szCs w:val="28"/>
              </w:rPr>
              <w:t>сельского_поселения</w:t>
            </w:r>
            <w:proofErr w:type="spellEnd"/>
          </w:p>
        </w:tc>
      </w:tr>
      <w:tr w:rsidR="00CD1418" w:rsidRPr="00AF2209" w:rsidTr="00361253">
        <w:tc>
          <w:tcPr>
            <w:tcW w:w="3539"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6121"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092680" w:rsidRPr="00AF2209" w:rsidTr="00361253">
        <w:tc>
          <w:tcPr>
            <w:tcW w:w="3539" w:type="dxa"/>
            <w:vMerge/>
          </w:tcPr>
          <w:p w:rsidR="00092680" w:rsidRPr="00AF2209" w:rsidRDefault="00092680" w:rsidP="009C4C13">
            <w:pPr>
              <w:suppressAutoHyphens/>
              <w:rPr>
                <w:sz w:val="28"/>
                <w:szCs w:val="28"/>
                <w:lang w:eastAsia="ar-SA"/>
              </w:rPr>
            </w:pP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3"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1134" w:type="dxa"/>
          </w:tcPr>
          <w:p w:rsidR="00092680" w:rsidRPr="00AF2209" w:rsidRDefault="00361253" w:rsidP="009C4C13">
            <w:pPr>
              <w:widowControl w:val="0"/>
              <w:autoSpaceDE w:val="0"/>
              <w:autoSpaceDN w:val="0"/>
              <w:jc w:val="center"/>
              <w:rPr>
                <w:sz w:val="28"/>
                <w:szCs w:val="28"/>
              </w:rPr>
            </w:pPr>
            <w:r>
              <w:rPr>
                <w:sz w:val="28"/>
                <w:szCs w:val="28"/>
              </w:rPr>
              <w:t>2024</w:t>
            </w:r>
          </w:p>
        </w:tc>
        <w:tc>
          <w:tcPr>
            <w:tcW w:w="1018" w:type="dxa"/>
          </w:tcPr>
          <w:p w:rsidR="00092680" w:rsidRPr="00AF2209" w:rsidRDefault="00361253" w:rsidP="009C4C13">
            <w:pPr>
              <w:widowControl w:val="0"/>
              <w:autoSpaceDE w:val="0"/>
              <w:autoSpaceDN w:val="0"/>
              <w:jc w:val="center"/>
              <w:rPr>
                <w:sz w:val="28"/>
                <w:szCs w:val="28"/>
              </w:rPr>
            </w:pPr>
            <w:r>
              <w:rPr>
                <w:sz w:val="28"/>
                <w:szCs w:val="28"/>
              </w:rPr>
              <w:t>2025</w:t>
            </w:r>
          </w:p>
        </w:tc>
      </w:tr>
      <w:tr w:rsidR="00092680" w:rsidRPr="00AF2209" w:rsidTr="00361253">
        <w:tc>
          <w:tcPr>
            <w:tcW w:w="3539"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3"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1018"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992" w:type="dxa"/>
          </w:tcPr>
          <w:p w:rsidR="00092680" w:rsidRPr="00AF2209" w:rsidRDefault="001A0A13" w:rsidP="009C4C13">
            <w:pPr>
              <w:widowControl w:val="0"/>
              <w:autoSpaceDE w:val="0"/>
              <w:autoSpaceDN w:val="0"/>
              <w:rPr>
                <w:sz w:val="28"/>
                <w:szCs w:val="28"/>
              </w:rPr>
            </w:pPr>
            <w:r>
              <w:rPr>
                <w:sz w:val="28"/>
                <w:szCs w:val="28"/>
              </w:rPr>
              <w:t>0,005</w:t>
            </w:r>
          </w:p>
        </w:tc>
        <w:tc>
          <w:tcPr>
            <w:tcW w:w="993"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1134" w:type="dxa"/>
          </w:tcPr>
          <w:p w:rsidR="00092680" w:rsidRPr="00AF2209" w:rsidRDefault="001A0A13" w:rsidP="009C4C13">
            <w:pPr>
              <w:widowControl w:val="0"/>
              <w:autoSpaceDE w:val="0"/>
              <w:autoSpaceDN w:val="0"/>
              <w:rPr>
                <w:sz w:val="28"/>
                <w:szCs w:val="28"/>
              </w:rPr>
            </w:pPr>
            <w:r>
              <w:rPr>
                <w:sz w:val="28"/>
                <w:szCs w:val="28"/>
              </w:rPr>
              <w:t>0,017</w:t>
            </w:r>
          </w:p>
        </w:tc>
        <w:tc>
          <w:tcPr>
            <w:tcW w:w="1018" w:type="dxa"/>
          </w:tcPr>
          <w:p w:rsidR="00092680" w:rsidRPr="00AF2209" w:rsidRDefault="001A0A13" w:rsidP="009C4C13">
            <w:pPr>
              <w:widowControl w:val="0"/>
              <w:autoSpaceDE w:val="0"/>
              <w:autoSpaceDN w:val="0"/>
              <w:rPr>
                <w:sz w:val="28"/>
                <w:szCs w:val="28"/>
              </w:rPr>
            </w:pPr>
            <w:r>
              <w:rPr>
                <w:sz w:val="28"/>
                <w:szCs w:val="28"/>
              </w:rPr>
              <w:t>0,017</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992" w:type="dxa"/>
          </w:tcPr>
          <w:p w:rsidR="00092680" w:rsidRPr="00AF2209" w:rsidRDefault="001A0A13" w:rsidP="009C4C13">
            <w:pPr>
              <w:widowControl w:val="0"/>
              <w:autoSpaceDE w:val="0"/>
              <w:autoSpaceDN w:val="0"/>
              <w:rPr>
                <w:sz w:val="28"/>
                <w:szCs w:val="28"/>
              </w:rPr>
            </w:pPr>
            <w:r>
              <w:rPr>
                <w:sz w:val="28"/>
                <w:szCs w:val="28"/>
              </w:rPr>
              <w:t>0,029</w:t>
            </w:r>
          </w:p>
        </w:tc>
        <w:tc>
          <w:tcPr>
            <w:tcW w:w="993" w:type="dxa"/>
          </w:tcPr>
          <w:p w:rsidR="00092680" w:rsidRPr="00AF2209" w:rsidRDefault="001A0A13" w:rsidP="009C4C13">
            <w:pPr>
              <w:widowControl w:val="0"/>
              <w:autoSpaceDE w:val="0"/>
              <w:autoSpaceDN w:val="0"/>
              <w:rPr>
                <w:sz w:val="28"/>
                <w:szCs w:val="28"/>
              </w:rPr>
            </w:pPr>
            <w:r>
              <w:rPr>
                <w:sz w:val="28"/>
                <w:szCs w:val="28"/>
              </w:rPr>
              <w:t>0,007</w:t>
            </w:r>
          </w:p>
        </w:tc>
        <w:tc>
          <w:tcPr>
            <w:tcW w:w="992" w:type="dxa"/>
          </w:tcPr>
          <w:p w:rsidR="00092680" w:rsidRPr="00AF2209" w:rsidRDefault="001A0A13" w:rsidP="009C4C13">
            <w:pPr>
              <w:widowControl w:val="0"/>
              <w:autoSpaceDE w:val="0"/>
              <w:autoSpaceDN w:val="0"/>
              <w:rPr>
                <w:sz w:val="28"/>
                <w:szCs w:val="28"/>
              </w:rPr>
            </w:pPr>
            <w:r>
              <w:rPr>
                <w:sz w:val="28"/>
                <w:szCs w:val="28"/>
              </w:rPr>
              <w:t>0,012</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1134" w:type="dxa"/>
          </w:tcPr>
          <w:p w:rsidR="00092680" w:rsidRPr="00AF2209" w:rsidRDefault="001A0A13" w:rsidP="009C4C13">
            <w:pPr>
              <w:widowControl w:val="0"/>
              <w:autoSpaceDE w:val="0"/>
              <w:autoSpaceDN w:val="0"/>
              <w:rPr>
                <w:sz w:val="28"/>
                <w:szCs w:val="28"/>
              </w:rPr>
            </w:pPr>
            <w:r>
              <w:rPr>
                <w:sz w:val="28"/>
                <w:szCs w:val="28"/>
              </w:rPr>
              <w:t>0,022</w:t>
            </w:r>
          </w:p>
        </w:tc>
        <w:tc>
          <w:tcPr>
            <w:tcW w:w="1018" w:type="dxa"/>
          </w:tcPr>
          <w:p w:rsidR="00092680" w:rsidRPr="00AF2209" w:rsidRDefault="001A0A13" w:rsidP="009C4C13">
            <w:pPr>
              <w:widowControl w:val="0"/>
              <w:autoSpaceDE w:val="0"/>
              <w:autoSpaceDN w:val="0"/>
              <w:rPr>
                <w:sz w:val="28"/>
                <w:szCs w:val="28"/>
              </w:rPr>
            </w:pPr>
            <w:r>
              <w:rPr>
                <w:sz w:val="28"/>
                <w:szCs w:val="28"/>
              </w:rPr>
              <w:t>0,022</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Pr>
                <w:sz w:val="28"/>
                <w:szCs w:val="28"/>
              </w:rPr>
              <w:t xml:space="preserve">  </w:t>
            </w:r>
            <w:r w:rsidRPr="00AF2209">
              <w:rPr>
                <w:sz w:val="28"/>
                <w:szCs w:val="28"/>
              </w:rPr>
              <w:t>Муниципальная программа</w:t>
            </w:r>
            <w:r w:rsidR="00092680" w:rsidRPr="00AF2209">
              <w:rPr>
                <w:sz w:val="28"/>
                <w:szCs w:val="28"/>
              </w:rPr>
              <w:t xml:space="preserve"> "Охрана окружающей среды рациональное природопользование"</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w:t>
            </w:r>
            <w:r w:rsidR="001A0A13">
              <w:rPr>
                <w:sz w:val="28"/>
                <w:szCs w:val="28"/>
              </w:rPr>
              <w:t>,642</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w:t>
            </w:r>
            <w:r w:rsidR="001A0A13">
              <w:rPr>
                <w:sz w:val="28"/>
                <w:szCs w:val="28"/>
              </w:rPr>
              <w:t>586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1A0A13">
              <w:rPr>
                <w:sz w:val="28"/>
                <w:szCs w:val="28"/>
              </w:rPr>
              <w:t>880</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1A0A13">
              <w:rPr>
                <w:sz w:val="28"/>
                <w:szCs w:val="28"/>
              </w:rPr>
              <w:t>711</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w:t>
            </w:r>
            <w:r w:rsidR="001A0A13">
              <w:rPr>
                <w:sz w:val="28"/>
                <w:szCs w:val="28"/>
              </w:rPr>
              <w:t>600</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w:t>
            </w:r>
            <w:r w:rsidR="001A0A13">
              <w:rPr>
                <w:sz w:val="28"/>
                <w:szCs w:val="28"/>
              </w:rPr>
              <w:t>600</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361253">
            <w:pPr>
              <w:widowControl w:val="0"/>
              <w:autoSpaceDE w:val="0"/>
              <w:autoSpaceDN w:val="0"/>
              <w:rPr>
                <w:sz w:val="28"/>
                <w:szCs w:val="28"/>
              </w:rPr>
            </w:pPr>
            <w:r w:rsidRPr="00AF2209">
              <w:rPr>
                <w:sz w:val="28"/>
                <w:szCs w:val="28"/>
              </w:rPr>
              <w:t>Муниципальная программа "Развитие культуры</w:t>
            </w:r>
            <w:proofErr w:type="gramStart"/>
            <w:r w:rsidRPr="00AF2209">
              <w:rPr>
                <w:sz w:val="28"/>
                <w:szCs w:val="28"/>
              </w:rPr>
              <w:t xml:space="preserve">". </w:t>
            </w:r>
            <w:r w:rsidR="00361253">
              <w:rPr>
                <w:sz w:val="28"/>
                <w:szCs w:val="28"/>
              </w:rPr>
              <w:t xml:space="preserve"> </w:t>
            </w:r>
            <w:proofErr w:type="gramEnd"/>
          </w:p>
        </w:tc>
        <w:tc>
          <w:tcPr>
            <w:tcW w:w="992" w:type="dxa"/>
          </w:tcPr>
          <w:p w:rsidR="00092680" w:rsidRPr="00AF2209" w:rsidRDefault="001A0A13" w:rsidP="009C4C13">
            <w:pPr>
              <w:widowControl w:val="0"/>
              <w:autoSpaceDE w:val="0"/>
              <w:autoSpaceDN w:val="0"/>
              <w:rPr>
                <w:sz w:val="28"/>
                <w:szCs w:val="28"/>
              </w:rPr>
            </w:pPr>
            <w:r>
              <w:rPr>
                <w:sz w:val="28"/>
                <w:szCs w:val="28"/>
              </w:rPr>
              <w:t>1,373</w:t>
            </w:r>
          </w:p>
        </w:tc>
        <w:tc>
          <w:tcPr>
            <w:tcW w:w="993" w:type="dxa"/>
          </w:tcPr>
          <w:p w:rsidR="00092680" w:rsidRPr="00AF2209" w:rsidRDefault="001A0A13" w:rsidP="009C4C13">
            <w:pPr>
              <w:widowControl w:val="0"/>
              <w:autoSpaceDE w:val="0"/>
              <w:autoSpaceDN w:val="0"/>
              <w:rPr>
                <w:sz w:val="28"/>
                <w:szCs w:val="28"/>
              </w:rPr>
            </w:pPr>
            <w:r>
              <w:rPr>
                <w:sz w:val="28"/>
                <w:szCs w:val="28"/>
              </w:rPr>
              <w:t>1,603</w:t>
            </w:r>
          </w:p>
        </w:tc>
        <w:tc>
          <w:tcPr>
            <w:tcW w:w="992" w:type="dxa"/>
          </w:tcPr>
          <w:p w:rsidR="00092680" w:rsidRPr="00AF2209" w:rsidRDefault="001A0A13" w:rsidP="009C4C13">
            <w:pPr>
              <w:widowControl w:val="0"/>
              <w:autoSpaceDE w:val="0"/>
              <w:autoSpaceDN w:val="0"/>
              <w:rPr>
                <w:sz w:val="28"/>
                <w:szCs w:val="28"/>
              </w:rPr>
            </w:pPr>
            <w:r>
              <w:rPr>
                <w:sz w:val="28"/>
                <w:szCs w:val="28"/>
              </w:rPr>
              <w:t>1,620</w:t>
            </w:r>
          </w:p>
        </w:tc>
        <w:tc>
          <w:tcPr>
            <w:tcW w:w="992" w:type="dxa"/>
          </w:tcPr>
          <w:p w:rsidR="00092680" w:rsidRPr="00AF2209" w:rsidRDefault="001A0A13" w:rsidP="009C4C13">
            <w:pPr>
              <w:widowControl w:val="0"/>
              <w:autoSpaceDE w:val="0"/>
              <w:autoSpaceDN w:val="0"/>
              <w:rPr>
                <w:sz w:val="28"/>
                <w:szCs w:val="28"/>
              </w:rPr>
            </w:pPr>
            <w:r>
              <w:rPr>
                <w:sz w:val="28"/>
                <w:szCs w:val="28"/>
              </w:rPr>
              <w:t>1,689</w:t>
            </w:r>
          </w:p>
        </w:tc>
        <w:tc>
          <w:tcPr>
            <w:tcW w:w="1134" w:type="dxa"/>
          </w:tcPr>
          <w:p w:rsidR="00092680" w:rsidRPr="00AF2209" w:rsidRDefault="001A0A13" w:rsidP="009C4C13">
            <w:pPr>
              <w:widowControl w:val="0"/>
              <w:autoSpaceDE w:val="0"/>
              <w:autoSpaceDN w:val="0"/>
              <w:rPr>
                <w:sz w:val="28"/>
                <w:szCs w:val="28"/>
              </w:rPr>
            </w:pPr>
            <w:r>
              <w:rPr>
                <w:sz w:val="28"/>
                <w:szCs w:val="28"/>
              </w:rPr>
              <w:t>1,300</w:t>
            </w:r>
          </w:p>
        </w:tc>
        <w:tc>
          <w:tcPr>
            <w:tcW w:w="1018" w:type="dxa"/>
          </w:tcPr>
          <w:p w:rsidR="00092680" w:rsidRPr="00AF2209" w:rsidRDefault="00CF61AF" w:rsidP="009C4C13">
            <w:pPr>
              <w:widowControl w:val="0"/>
              <w:autoSpaceDE w:val="0"/>
              <w:autoSpaceDN w:val="0"/>
              <w:rPr>
                <w:sz w:val="28"/>
                <w:szCs w:val="28"/>
              </w:rPr>
            </w:pPr>
            <w:r>
              <w:rPr>
                <w:sz w:val="28"/>
                <w:szCs w:val="28"/>
              </w:rPr>
              <w:t>1,300</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sidRPr="00AF2209">
              <w:rPr>
                <w:sz w:val="28"/>
                <w:szCs w:val="28"/>
              </w:rPr>
              <w:t xml:space="preserve">Муниципальная </w:t>
            </w:r>
            <w:proofErr w:type="gramStart"/>
            <w:r w:rsidRPr="00AF2209">
              <w:rPr>
                <w:sz w:val="28"/>
                <w:szCs w:val="28"/>
              </w:rPr>
              <w:t>программа</w:t>
            </w:r>
            <w:r>
              <w:rPr>
                <w:sz w:val="28"/>
                <w:szCs w:val="28"/>
              </w:rPr>
              <w:t xml:space="preserve">  </w:t>
            </w:r>
            <w:r w:rsidR="00092680" w:rsidRPr="00AF2209">
              <w:rPr>
                <w:sz w:val="28"/>
                <w:szCs w:val="28"/>
              </w:rPr>
              <w:t>"</w:t>
            </w:r>
            <w:proofErr w:type="gramEnd"/>
            <w:r w:rsidR="00092680" w:rsidRPr="00AF2209">
              <w:rPr>
                <w:sz w:val="28"/>
                <w:szCs w:val="28"/>
              </w:rPr>
              <w:t>Развитие физической культуры и спорта"</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4D02BE">
              <w:rPr>
                <w:sz w:val="28"/>
                <w:szCs w:val="28"/>
              </w:rPr>
              <w:t>36</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0,0</w:t>
            </w:r>
            <w:r w:rsidR="004D02BE">
              <w:rPr>
                <w:sz w:val="28"/>
                <w:szCs w:val="28"/>
              </w:rPr>
              <w:t>36</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0,0</w:t>
            </w:r>
            <w:r w:rsidR="004D02BE">
              <w:rPr>
                <w:sz w:val="28"/>
                <w:szCs w:val="28"/>
              </w:rPr>
              <w:t>36</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992" w:type="dxa"/>
          </w:tcPr>
          <w:p w:rsidR="00092680" w:rsidRPr="00AF2209" w:rsidRDefault="00CF61AF" w:rsidP="009C4C13">
            <w:pPr>
              <w:widowControl w:val="0"/>
              <w:autoSpaceDE w:val="0"/>
              <w:autoSpaceDN w:val="0"/>
              <w:rPr>
                <w:sz w:val="28"/>
                <w:szCs w:val="28"/>
              </w:rPr>
            </w:pPr>
            <w:r>
              <w:rPr>
                <w:sz w:val="28"/>
                <w:szCs w:val="28"/>
              </w:rPr>
              <w:t>2,085</w:t>
            </w:r>
          </w:p>
        </w:tc>
        <w:tc>
          <w:tcPr>
            <w:tcW w:w="993" w:type="dxa"/>
          </w:tcPr>
          <w:p w:rsidR="00092680" w:rsidRPr="00AF2209" w:rsidRDefault="00CF61AF" w:rsidP="00E61DDD">
            <w:pPr>
              <w:widowControl w:val="0"/>
              <w:autoSpaceDE w:val="0"/>
              <w:autoSpaceDN w:val="0"/>
              <w:rPr>
                <w:sz w:val="28"/>
                <w:szCs w:val="28"/>
              </w:rPr>
            </w:pPr>
            <w:r>
              <w:rPr>
                <w:sz w:val="28"/>
                <w:szCs w:val="28"/>
              </w:rPr>
              <w:t>2,240</w:t>
            </w:r>
          </w:p>
        </w:tc>
        <w:tc>
          <w:tcPr>
            <w:tcW w:w="992" w:type="dxa"/>
          </w:tcPr>
          <w:p w:rsidR="00092680" w:rsidRPr="00AF2209" w:rsidRDefault="00CF61AF" w:rsidP="009C4C13">
            <w:pPr>
              <w:widowControl w:val="0"/>
              <w:autoSpaceDE w:val="0"/>
              <w:autoSpaceDN w:val="0"/>
              <w:rPr>
                <w:sz w:val="28"/>
                <w:szCs w:val="28"/>
              </w:rPr>
            </w:pPr>
            <w:r>
              <w:rPr>
                <w:sz w:val="28"/>
                <w:szCs w:val="28"/>
              </w:rPr>
              <w:t>2,556</w:t>
            </w:r>
          </w:p>
        </w:tc>
        <w:tc>
          <w:tcPr>
            <w:tcW w:w="992" w:type="dxa"/>
          </w:tcPr>
          <w:p w:rsidR="00092680" w:rsidRPr="00AF2209" w:rsidRDefault="00CF61AF" w:rsidP="009C4C13">
            <w:pPr>
              <w:widowControl w:val="0"/>
              <w:autoSpaceDE w:val="0"/>
              <w:autoSpaceDN w:val="0"/>
              <w:rPr>
                <w:sz w:val="28"/>
                <w:szCs w:val="28"/>
              </w:rPr>
            </w:pPr>
            <w:r>
              <w:rPr>
                <w:sz w:val="28"/>
                <w:szCs w:val="28"/>
              </w:rPr>
              <w:t>2,456</w:t>
            </w:r>
          </w:p>
        </w:tc>
        <w:tc>
          <w:tcPr>
            <w:tcW w:w="1134" w:type="dxa"/>
          </w:tcPr>
          <w:p w:rsidR="00092680" w:rsidRPr="00AF2209" w:rsidRDefault="00CF61AF" w:rsidP="009C4C13">
            <w:pPr>
              <w:widowControl w:val="0"/>
              <w:autoSpaceDE w:val="0"/>
              <w:autoSpaceDN w:val="0"/>
              <w:rPr>
                <w:sz w:val="28"/>
                <w:szCs w:val="28"/>
              </w:rPr>
            </w:pPr>
            <w:r>
              <w:rPr>
                <w:sz w:val="28"/>
                <w:szCs w:val="28"/>
              </w:rPr>
              <w:t>1,975</w:t>
            </w:r>
          </w:p>
        </w:tc>
        <w:tc>
          <w:tcPr>
            <w:tcW w:w="1018" w:type="dxa"/>
          </w:tcPr>
          <w:p w:rsidR="00092680" w:rsidRPr="00AF2209" w:rsidRDefault="00CF61AF" w:rsidP="009C4C13">
            <w:pPr>
              <w:widowControl w:val="0"/>
              <w:autoSpaceDE w:val="0"/>
              <w:autoSpaceDN w:val="0"/>
              <w:rPr>
                <w:sz w:val="28"/>
                <w:szCs w:val="28"/>
              </w:rPr>
            </w:pPr>
            <w:r>
              <w:rPr>
                <w:sz w:val="28"/>
                <w:szCs w:val="28"/>
              </w:rPr>
              <w:t>1,975</w:t>
            </w:r>
          </w:p>
          <w:p w:rsidR="00092680" w:rsidRPr="00AF2209" w:rsidRDefault="00092680" w:rsidP="009C4C13">
            <w:pPr>
              <w:widowControl w:val="0"/>
              <w:autoSpaceDE w:val="0"/>
              <w:autoSpaceDN w:val="0"/>
              <w:rPr>
                <w:sz w:val="28"/>
                <w:szCs w:val="28"/>
              </w:rPr>
            </w:pPr>
          </w:p>
        </w:tc>
      </w:tr>
    </w:tbl>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both"/>
        <w:rPr>
          <w:sz w:val="28"/>
          <w:szCs w:val="28"/>
        </w:rPr>
      </w:pPr>
    </w:p>
    <w:p w:rsidR="00CD1418" w:rsidRDefault="00CD1418" w:rsidP="00CD1418"/>
    <w:p w:rsidR="00CD1418" w:rsidRDefault="00CD1418"/>
    <w:p w:rsidR="00CD1418" w:rsidRDefault="00CD1418"/>
    <w:sectPr w:rsidR="00CD1418" w:rsidSect="0087495C">
      <w:footerReference w:type="even" r:id="rId7"/>
      <w:footerReference w:type="default" r:id="rId8"/>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C5" w:rsidRDefault="003D45C5" w:rsidP="008754B4">
      <w:r>
        <w:separator/>
      </w:r>
    </w:p>
  </w:endnote>
  <w:endnote w:type="continuationSeparator" w:id="0">
    <w:p w:rsidR="003D45C5" w:rsidRDefault="003D45C5" w:rsidP="0087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3F3C76">
      <w:rPr>
        <w:rStyle w:val="a5"/>
        <w:noProof/>
      </w:rPr>
      <w:t>8</w:t>
    </w:r>
    <w:r>
      <w:rPr>
        <w:rStyle w:val="a5"/>
      </w:rPr>
      <w:fldChar w:fldCharType="end"/>
    </w:r>
  </w:p>
  <w:p w:rsidR="00575574" w:rsidRDefault="00575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C5" w:rsidRDefault="003D45C5" w:rsidP="008754B4">
      <w:r>
        <w:separator/>
      </w:r>
    </w:p>
  </w:footnote>
  <w:footnote w:type="continuationSeparator" w:id="0">
    <w:p w:rsidR="003D45C5" w:rsidRDefault="003D45C5" w:rsidP="0087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92"/>
    <w:rsid w:val="00080069"/>
    <w:rsid w:val="00092680"/>
    <w:rsid w:val="000F5154"/>
    <w:rsid w:val="0010473C"/>
    <w:rsid w:val="00110F45"/>
    <w:rsid w:val="001166C9"/>
    <w:rsid w:val="00123ACF"/>
    <w:rsid w:val="00173931"/>
    <w:rsid w:val="0019101A"/>
    <w:rsid w:val="001A0A13"/>
    <w:rsid w:val="001A25E6"/>
    <w:rsid w:val="001B58A9"/>
    <w:rsid w:val="001D1AAA"/>
    <w:rsid w:val="001F4761"/>
    <w:rsid w:val="002E0422"/>
    <w:rsid w:val="00361253"/>
    <w:rsid w:val="0036678C"/>
    <w:rsid w:val="003D45C5"/>
    <w:rsid w:val="003F3C76"/>
    <w:rsid w:val="0049038B"/>
    <w:rsid w:val="004B0D3B"/>
    <w:rsid w:val="004D02BE"/>
    <w:rsid w:val="004E1007"/>
    <w:rsid w:val="005027ED"/>
    <w:rsid w:val="005112EF"/>
    <w:rsid w:val="0051215B"/>
    <w:rsid w:val="00574CE1"/>
    <w:rsid w:val="00575574"/>
    <w:rsid w:val="0057572B"/>
    <w:rsid w:val="00585EF3"/>
    <w:rsid w:val="005922A8"/>
    <w:rsid w:val="0060749E"/>
    <w:rsid w:val="00647BBA"/>
    <w:rsid w:val="00655024"/>
    <w:rsid w:val="006D6527"/>
    <w:rsid w:val="006E7468"/>
    <w:rsid w:val="006F2D70"/>
    <w:rsid w:val="007C085B"/>
    <w:rsid w:val="007D094D"/>
    <w:rsid w:val="007D15D4"/>
    <w:rsid w:val="007F35E2"/>
    <w:rsid w:val="0087495C"/>
    <w:rsid w:val="008754B4"/>
    <w:rsid w:val="00892A08"/>
    <w:rsid w:val="008E2DC5"/>
    <w:rsid w:val="00902D3E"/>
    <w:rsid w:val="00975BF0"/>
    <w:rsid w:val="009A27FC"/>
    <w:rsid w:val="009A6D6F"/>
    <w:rsid w:val="009E7A06"/>
    <w:rsid w:val="009F6717"/>
    <w:rsid w:val="00A101EF"/>
    <w:rsid w:val="00A26F39"/>
    <w:rsid w:val="00A347F3"/>
    <w:rsid w:val="00A571FE"/>
    <w:rsid w:val="00A73255"/>
    <w:rsid w:val="00A93463"/>
    <w:rsid w:val="00A9381A"/>
    <w:rsid w:val="00B64051"/>
    <w:rsid w:val="00B92C92"/>
    <w:rsid w:val="00BB555A"/>
    <w:rsid w:val="00BC1C8F"/>
    <w:rsid w:val="00BE3250"/>
    <w:rsid w:val="00C0590E"/>
    <w:rsid w:val="00C52470"/>
    <w:rsid w:val="00C64FF9"/>
    <w:rsid w:val="00CB3E39"/>
    <w:rsid w:val="00CB5037"/>
    <w:rsid w:val="00CC54AE"/>
    <w:rsid w:val="00CC7D7E"/>
    <w:rsid w:val="00CD1418"/>
    <w:rsid w:val="00CE4F82"/>
    <w:rsid w:val="00CF61AF"/>
    <w:rsid w:val="00D45F83"/>
    <w:rsid w:val="00D51100"/>
    <w:rsid w:val="00D6094E"/>
    <w:rsid w:val="00D95A5D"/>
    <w:rsid w:val="00DD470F"/>
    <w:rsid w:val="00E25505"/>
    <w:rsid w:val="00E34808"/>
    <w:rsid w:val="00E41851"/>
    <w:rsid w:val="00E46533"/>
    <w:rsid w:val="00E61DDD"/>
    <w:rsid w:val="00E6394E"/>
    <w:rsid w:val="00E64BB4"/>
    <w:rsid w:val="00EC1226"/>
    <w:rsid w:val="00F01853"/>
    <w:rsid w:val="00F36E15"/>
    <w:rsid w:val="00F7270D"/>
    <w:rsid w:val="00FA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00DF4-D29B-493E-83DC-CB3E894F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3F3C76"/>
    <w:rPr>
      <w:rFonts w:ascii="Segoe UI" w:hAnsi="Segoe UI" w:cs="Segoe UI"/>
      <w:sz w:val="18"/>
      <w:szCs w:val="18"/>
    </w:rPr>
  </w:style>
  <w:style w:type="character" w:customStyle="1" w:styleId="ab">
    <w:name w:val="Текст выноски Знак"/>
    <w:basedOn w:val="a0"/>
    <w:link w:val="aa"/>
    <w:uiPriority w:val="99"/>
    <w:semiHidden/>
    <w:rsid w:val="003F3C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User</cp:lastModifiedBy>
  <cp:revision>20</cp:revision>
  <cp:lastPrinted>2021-03-09T06:17:00Z</cp:lastPrinted>
  <dcterms:created xsi:type="dcterms:W3CDTF">2020-01-28T09:14:00Z</dcterms:created>
  <dcterms:modified xsi:type="dcterms:W3CDTF">2021-03-09T06:19:00Z</dcterms:modified>
</cp:coreProperties>
</file>