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60" w:rsidRDefault="00720E60" w:rsidP="00720E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459B" w:rsidRDefault="00720E60" w:rsidP="00720E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720E60" w:rsidRDefault="00720E60" w:rsidP="00720E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руководителя муниципального   бюджетного учреждения культуры «Центр культурного обслуживания» муниципального образования «Ковылкинское сельское поселение»        (МБУК «ЦКО»)  за 20</w:t>
      </w:r>
      <w:r w:rsidR="00812A6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20E60" w:rsidRDefault="00720E60" w:rsidP="00720E60">
      <w:pPr>
        <w:rPr>
          <w:rFonts w:ascii="Times New Roman" w:hAnsi="Times New Roman" w:cs="Times New Roman"/>
          <w:sz w:val="28"/>
          <w:szCs w:val="28"/>
        </w:rPr>
      </w:pPr>
    </w:p>
    <w:p w:rsidR="00720E60" w:rsidRDefault="00720E60" w:rsidP="00720E60">
      <w:pPr>
        <w:rPr>
          <w:rFonts w:ascii="Times New Roman" w:hAnsi="Times New Roman" w:cs="Times New Roman"/>
          <w:sz w:val="28"/>
          <w:szCs w:val="28"/>
        </w:rPr>
      </w:pPr>
    </w:p>
    <w:p w:rsidR="00720E60" w:rsidRDefault="00720E60" w:rsidP="00720E6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3846"/>
        <w:gridCol w:w="4819"/>
      </w:tblGrid>
      <w:tr w:rsidR="00720E60" w:rsidTr="00720E60">
        <w:tc>
          <w:tcPr>
            <w:tcW w:w="657" w:type="dxa"/>
          </w:tcPr>
          <w:p w:rsidR="00720E60" w:rsidRDefault="00720E60" w:rsidP="0072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20E60" w:rsidRDefault="00720E60" w:rsidP="0072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46" w:type="dxa"/>
          </w:tcPr>
          <w:p w:rsidR="00720E60" w:rsidRDefault="00720E60" w:rsidP="0072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</w:t>
            </w:r>
          </w:p>
          <w:p w:rsidR="00720E60" w:rsidRDefault="00720E60" w:rsidP="0072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</w:t>
            </w:r>
          </w:p>
        </w:tc>
        <w:tc>
          <w:tcPr>
            <w:tcW w:w="4819" w:type="dxa"/>
          </w:tcPr>
          <w:p w:rsidR="00720E60" w:rsidRDefault="00720E60" w:rsidP="0072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</w:t>
            </w:r>
          </w:p>
          <w:p w:rsidR="00720E60" w:rsidRDefault="00720E60" w:rsidP="0072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 (руб.)</w:t>
            </w:r>
          </w:p>
        </w:tc>
      </w:tr>
      <w:tr w:rsidR="00720E60" w:rsidTr="00720E60">
        <w:tc>
          <w:tcPr>
            <w:tcW w:w="657" w:type="dxa"/>
          </w:tcPr>
          <w:p w:rsidR="00720E60" w:rsidRDefault="00720E60" w:rsidP="0072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60" w:rsidRDefault="00720E60" w:rsidP="0072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46" w:type="dxa"/>
          </w:tcPr>
          <w:p w:rsidR="00720E60" w:rsidRDefault="00720E60" w:rsidP="00720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60" w:rsidRDefault="00720E60" w:rsidP="00720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МБУК «ЦКО»</w:t>
            </w:r>
          </w:p>
          <w:p w:rsidR="00720E60" w:rsidRDefault="00D85A95" w:rsidP="0072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bookmarkStart w:id="0" w:name="_GoBack"/>
            <w:bookmarkEnd w:id="0"/>
            <w:r w:rsidR="00720E60">
              <w:rPr>
                <w:rFonts w:ascii="Times New Roman" w:hAnsi="Times New Roman" w:cs="Times New Roman"/>
                <w:sz w:val="28"/>
                <w:szCs w:val="28"/>
              </w:rPr>
              <w:t>0,7 ставки</w:t>
            </w:r>
          </w:p>
          <w:p w:rsidR="00720E60" w:rsidRDefault="00720E60" w:rsidP="00720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20E60" w:rsidRDefault="00720E60" w:rsidP="0072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60" w:rsidRDefault="00812A6F" w:rsidP="0072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22410,45</w:t>
            </w:r>
          </w:p>
        </w:tc>
      </w:tr>
    </w:tbl>
    <w:p w:rsidR="00720E60" w:rsidRPr="00DE444E" w:rsidRDefault="00720E60" w:rsidP="00720E6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20E60" w:rsidRPr="00DE4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4E"/>
    <w:rsid w:val="00720E60"/>
    <w:rsid w:val="00812A6F"/>
    <w:rsid w:val="0089459B"/>
    <w:rsid w:val="00A7204E"/>
    <w:rsid w:val="00D85A95"/>
    <w:rsid w:val="00DE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MBUCKO</dc:creator>
  <cp:keywords/>
  <dc:description/>
  <cp:lastModifiedBy>MBUCKO</cp:lastModifiedBy>
  <cp:revision>5</cp:revision>
  <dcterms:created xsi:type="dcterms:W3CDTF">2020-04-08T08:11:00Z</dcterms:created>
  <dcterms:modified xsi:type="dcterms:W3CDTF">2021-03-05T15:32:00Z</dcterms:modified>
</cp:coreProperties>
</file>