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 w:eastAsia="Calibri" w:cs="" w:asciiTheme="minorHAnsi" w:cstheme="minorBidi" w:eastAsiaTheme="minorHAnsi" w:hAnsiTheme="minorHAnsi"/>
          <w:lang w:val="ru-RU"/>
        </w:rPr>
      </w:pPr>
      <w:r>
        <w:rPr>
          <w:rFonts w:eastAsia="Calibri" w:cs="" w:cstheme="minorBidi" w:eastAsiaTheme="minorHAnsi" w:ascii="Calibri" w:hAnsi="Calibri"/>
          <w:lang w:val="ru-RU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  <mc:AlternateContent>
          <mc:Choice Requires="wps">
            <w:drawing>
              <wp:anchor behindDoc="0" distT="0" distB="0" distL="114935" distR="114935" simplePos="0" locked="0" layoutInCell="1" allowOverlap="1" relativeHeight="2" wp14:anchorId="7C2D288D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5969635" cy="1198880"/>
                <wp:effectExtent l="0" t="0" r="20320" b="28575"/>
                <wp:wrapNone/>
                <wp:docPr id="1" name="Надпись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160" cy="11980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4" fillcolor="yellow" stroked="t" style="position:absolute;margin-left:3.75pt;margin-top:2.45pt;width:469.95pt;height:94.3pt;mso-position-horizontal-relative:margin" wp14:anchorId="7C2D288D">
                <w10:wrap type="square"/>
                <v:fill o:detectmouseclick="t" type="solid" color2="blue"/>
                <v:stroke color="black" weight="6480" joinstyle="miter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>вторник</w:t>
      </w:r>
      <w:r>
        <w:rPr>
          <w:b/>
          <w:sz w:val="28"/>
          <w:szCs w:val="28"/>
          <w:lang w:val="ru-RU" w:eastAsia="ar-SA"/>
        </w:rPr>
        <w:t>,</w:t>
      </w:r>
      <w:r>
        <w:rPr>
          <w:b/>
          <w:sz w:val="28"/>
          <w:szCs w:val="28"/>
          <w:lang w:val="ru-RU" w:eastAsia="ar-SA"/>
        </w:rPr>
        <w:t>02 июня</w:t>
      </w:r>
      <w:r>
        <w:rPr>
          <w:b/>
          <w:sz w:val="28"/>
          <w:szCs w:val="28"/>
          <w:lang w:val="ru-RU" w:eastAsia="ar-SA"/>
        </w:rPr>
        <w:t xml:space="preserve"> 20</w:t>
      </w:r>
      <w:r>
        <w:rPr>
          <w:b/>
          <w:sz w:val="28"/>
          <w:szCs w:val="28"/>
          <w:lang w:val="ru-RU" w:eastAsia="ar-SA"/>
        </w:rPr>
        <w:t>20</w:t>
      </w:r>
      <w:r>
        <w:rPr>
          <w:b/>
          <w:sz w:val="28"/>
          <w:szCs w:val="28"/>
          <w:lang w:val="ru-RU" w:eastAsia="ar-SA"/>
        </w:rPr>
        <w:t xml:space="preserve"> года</w:t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>№</w:t>
      </w:r>
      <w:r>
        <w:rPr>
          <w:b/>
          <w:sz w:val="28"/>
          <w:szCs w:val="28"/>
          <w:lang w:val="ru-RU" w:eastAsia="ar-SA"/>
        </w:rPr>
        <w:t>123</w:t>
      </w:r>
    </w:p>
    <w:p>
      <w:pPr>
        <w:pStyle w:val="Normal"/>
        <w:suppressAutoHyphens w:val="true"/>
        <w:jc w:val="center"/>
        <w:rPr>
          <w:b/>
          <w:b/>
          <w:u w:val="single"/>
          <w:lang w:val="ru-RU" w:eastAsia="ar-SA"/>
        </w:rPr>
      </w:pPr>
      <w:r>
        <w:rPr>
          <w:b/>
          <w:u w:val="single"/>
          <w:lang w:val="ru-RU" w:eastAsia="ar-SA"/>
        </w:rPr>
        <w:t xml:space="preserve">____________________________________________________________________________ </w:t>
      </w:r>
    </w:p>
    <w:p>
      <w:pPr>
        <w:pStyle w:val="Normal"/>
        <w:suppressAutoHyphens w:val="true"/>
        <w:jc w:val="both"/>
        <w:rPr>
          <w:sz w:val="24"/>
          <w:szCs w:val="24"/>
        </w:rPr>
      </w:pPr>
      <w:r>
        <w:rPr>
          <w:rFonts w:eastAsia="Calibri"/>
          <w:b/>
          <w:sz w:val="24"/>
          <w:szCs w:val="24"/>
          <w:lang w:val="ru-RU" w:eastAsia="ar-SA"/>
        </w:rPr>
        <w:t>Российская Федерация, Ростовская область, Тацинский район</w:t>
      </w:r>
    </w:p>
    <w:p>
      <w:pPr>
        <w:pStyle w:val="Normal"/>
        <w:suppressAutoHyphens w:val="true"/>
        <w:jc w:val="both"/>
        <w:rPr>
          <w:sz w:val="24"/>
          <w:szCs w:val="24"/>
        </w:rPr>
      </w:pPr>
      <w:r>
        <w:rPr>
          <w:rFonts w:eastAsia="Calibri"/>
          <w:b/>
          <w:sz w:val="24"/>
          <w:szCs w:val="24"/>
          <w:lang w:val="ru-RU" w:eastAsia="ar-SA"/>
        </w:rPr>
        <w:t>Муниципальное образование «Ковылкинское сельское поселение»</w:t>
      </w:r>
    </w:p>
    <w:p>
      <w:pPr>
        <w:pStyle w:val="Normal"/>
        <w:suppressAutoHyphens w:val="true"/>
        <w:jc w:val="both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4"/>
          <w:szCs w:val="24"/>
          <w:lang w:val="ru-RU" w:eastAsia="ar-SA"/>
        </w:rPr>
        <w:t>Администрация Ковылкинского сельского поселения</w:t>
      </w:r>
    </w:p>
    <w:p>
      <w:pPr>
        <w:pStyle w:val="Normal"/>
        <w:suppressAutoHyphens w:val="true"/>
        <w:jc w:val="both"/>
        <w:rPr>
          <w:sz w:val="24"/>
          <w:szCs w:val="24"/>
        </w:rPr>
      </w:pPr>
      <w:r>
        <w:rPr>
          <w:b/>
          <w:sz w:val="24"/>
          <w:szCs w:val="24"/>
          <w:lang w:val="ru-RU" w:eastAsia="ar-SA"/>
        </w:rPr>
        <w:t>Официальное средство массовой информации Ковылкинского  сельского поселения «Ковылкинский вестник» издается на основании</w:t>
      </w:r>
      <w:r>
        <w:rPr>
          <w:rFonts w:eastAsia="Calibri"/>
          <w:sz w:val="24"/>
          <w:szCs w:val="24"/>
          <w:lang w:val="ru-RU"/>
        </w:rPr>
        <w:t xml:space="preserve"> </w:t>
      </w:r>
      <w:r>
        <w:rPr>
          <w:rFonts w:eastAsia="Calibri"/>
          <w:b/>
          <w:sz w:val="24"/>
          <w:szCs w:val="24"/>
          <w:lang w:val="ru-RU" w:eastAsia="ar-SA"/>
        </w:rPr>
        <w:t xml:space="preserve">решения Собрания депутатов Ковылкинского сельского поселения от </w:t>
      </w:r>
      <w:r>
        <w:rPr>
          <w:rFonts w:eastAsia="Calibri"/>
          <w:b/>
          <w:sz w:val="24"/>
          <w:szCs w:val="24"/>
          <w:lang w:val="ru-RU" w:eastAsia="ar-SA"/>
        </w:rPr>
        <w:t>29 мая 2020 года</w:t>
      </w:r>
      <w:r>
        <w:rPr>
          <w:b/>
          <w:sz w:val="24"/>
          <w:szCs w:val="24"/>
          <w:lang w:val="ru-RU" w:eastAsia="ar-SA"/>
        </w:rPr>
        <w:t xml:space="preserve"> №</w:t>
      </w:r>
      <w:r>
        <w:rPr>
          <w:b/>
          <w:sz w:val="24"/>
          <w:szCs w:val="24"/>
          <w:lang w:val="ru-RU" w:eastAsia="ar-SA"/>
        </w:rPr>
        <w:t>157</w:t>
      </w:r>
      <w:r>
        <w:rPr>
          <w:b/>
          <w:sz w:val="24"/>
          <w:szCs w:val="24"/>
          <w:lang w:val="ru-RU" w:eastAsia="ar-SA"/>
        </w:rPr>
        <w:t>, постановления Администрации Ковылкинского  сельского поселения от 22.03.2017г. №21.</w:t>
      </w:r>
    </w:p>
    <w:p>
      <w:pPr>
        <w:pStyle w:val="Normal"/>
        <w:suppressAutoHyphens w:val="true"/>
        <w:jc w:val="both"/>
        <w:rPr>
          <w:sz w:val="24"/>
          <w:szCs w:val="24"/>
        </w:rPr>
      </w:pPr>
      <w:r>
        <w:rPr>
          <w:b/>
          <w:sz w:val="24"/>
          <w:szCs w:val="24"/>
          <w:lang w:val="ru-RU" w:eastAsia="ar-SA"/>
        </w:rPr>
        <w:t>Документы, публикуемые в «Ковылкинском вестнике» соответствуют оригиналам и имеют юридическую силу</w:t>
      </w:r>
      <w:r>
        <w:rPr>
          <w:sz w:val="24"/>
          <w:szCs w:val="24"/>
        </w:rPr>
        <w:t xml:space="preserve"> </w:t>
      </w:r>
    </w:p>
    <w:p>
      <w:pPr>
        <w:pStyle w:val="Normal"/>
        <w:suppressAutoHyphens w:val="true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2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>РЕШЕНИЕ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« </w:t>
      </w:r>
      <w:r>
        <w:rPr>
          <w:rFonts w:eastAsia="Calibri" w:ascii="Times New Roman" w:hAnsi="Times New Roman"/>
          <w:b/>
          <w:bCs/>
          <w:color w:val="000000"/>
          <w:spacing w:val="2"/>
          <w:sz w:val="24"/>
          <w:szCs w:val="24"/>
          <w:lang w:eastAsia="en-US"/>
        </w:rPr>
        <w:t>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недвижимого имущества, находящегося в муниципальной собственности Ковылкинского сельского поселения , при реализации преимущественного права на приобретение такого имущества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»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997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1"/>
        <w:gridCol w:w="2691"/>
        <w:gridCol w:w="4175"/>
      </w:tblGrid>
      <w:tr>
        <w:trPr/>
        <w:tc>
          <w:tcPr>
            <w:tcW w:w="3131" w:type="dxa"/>
            <w:tcBorders/>
            <w:shd w:fill="auto" w:val="clear"/>
          </w:tcPr>
          <w:p>
            <w:pPr>
              <w:pStyle w:val="Normal"/>
              <w:suppressAutoHyphens w:val="false"/>
              <w:spacing w:lineRule="atLeast" w:line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Принято</w:t>
            </w:r>
          </w:p>
          <w:p>
            <w:pPr>
              <w:pStyle w:val="Normal"/>
              <w:suppressAutoHyphens w:val="false"/>
              <w:spacing w:lineRule="atLeast" w:line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Собранием депутатов  </w:t>
            </w:r>
          </w:p>
        </w:tc>
        <w:tc>
          <w:tcPr>
            <w:tcW w:w="2691" w:type="dxa"/>
            <w:tcBorders/>
            <w:shd w:fill="auto" w:val="clear"/>
          </w:tcPr>
          <w:p>
            <w:pPr>
              <w:pStyle w:val="Normal"/>
              <w:suppressAutoHyphens w:val="false"/>
              <w:snapToGrid w:val="false"/>
              <w:spacing w:lineRule="atLeast" w:line="24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</w:r>
          </w:p>
        </w:tc>
        <w:tc>
          <w:tcPr>
            <w:tcW w:w="4175" w:type="dxa"/>
            <w:tcBorders/>
            <w:shd w:fill="auto" w:val="clear"/>
          </w:tcPr>
          <w:p>
            <w:pPr>
              <w:pStyle w:val="Normal"/>
              <w:suppressAutoHyphens w:val="false"/>
              <w:spacing w:lineRule="atLeast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>«</w:t>
            </w:r>
            <w:r>
              <w:rPr>
                <w:b/>
                <w:sz w:val="24"/>
                <w:szCs w:val="24"/>
                <w:u w:val="single"/>
                <w:lang w:eastAsia="ru-RU"/>
              </w:rPr>
              <w:t>29</w:t>
            </w:r>
            <w:r>
              <w:rPr>
                <w:b/>
                <w:sz w:val="24"/>
                <w:szCs w:val="24"/>
                <w:lang w:eastAsia="ru-RU"/>
              </w:rPr>
              <w:t xml:space="preserve">»  </w:t>
            </w:r>
            <w:r>
              <w:rPr>
                <w:b/>
                <w:sz w:val="24"/>
                <w:szCs w:val="24"/>
                <w:u w:val="single"/>
                <w:lang w:eastAsia="ru-RU"/>
              </w:rPr>
              <w:t>мая</w:t>
            </w:r>
            <w:r>
              <w:rPr>
                <w:b/>
                <w:sz w:val="24"/>
                <w:szCs w:val="24"/>
                <w:lang w:eastAsia="ru-RU"/>
              </w:rPr>
              <w:t xml:space="preserve"> 2020 года</w:t>
            </w:r>
          </w:p>
        </w:tc>
      </w:tr>
    </w:tbl>
    <w:p>
      <w:pPr>
        <w:pStyle w:val="Style23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 </w:t>
      </w:r>
    </w:p>
    <w:p>
      <w:pPr>
        <w:pStyle w:val="Normal"/>
        <w:suppressAutoHyphens w:val="false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</w:r>
    </w:p>
    <w:p>
      <w:pPr>
        <w:pStyle w:val="Normal"/>
        <w:suppressAutoHyphens w:val="false"/>
        <w:ind w:left="-851" w:right="0" w:hanging="0"/>
        <w:jc w:val="both"/>
        <w:rPr/>
      </w:pPr>
      <w:r>
        <w:rPr>
          <w:rFonts w:eastAsia="Calibri" w:cs="Calibri"/>
          <w:sz w:val="24"/>
          <w:szCs w:val="24"/>
          <w:lang w:eastAsia="ru-RU"/>
        </w:rPr>
        <w:t xml:space="preserve">     </w:t>
      </w:r>
      <w:r>
        <w:rPr>
          <w:sz w:val="24"/>
          <w:szCs w:val="24"/>
          <w:lang w:eastAsia="ru-RU"/>
        </w:rPr>
        <w:t xml:space="preserve">В соответствии со </w:t>
      </w:r>
      <w:hyperlink r:id="rId2">
        <w:r>
          <w:rPr>
            <w:rStyle w:val="Style11"/>
            <w:sz w:val="24"/>
            <w:szCs w:val="24"/>
            <w:lang w:eastAsia="ru-RU"/>
          </w:rPr>
          <w:t>статьей 5</w:t>
        </w:r>
      </w:hyperlink>
      <w:r>
        <w:rPr>
          <w:sz w:val="24"/>
          <w:szCs w:val="24"/>
          <w:lang w:eastAsia="ru-RU"/>
        </w:rPr>
        <w:t xml:space="preserve"> Федерального закона от 22.07.2008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в целях установления срока рассрочки оплаты при приобретении субъектами малого и среднего предпринимательства арендуемого ими недвижимого имущества, находящегося в собственности Ковылкинского сельского поселения, при реализации преимущественного права на приобретение такого имущества, Собрание депутатов Ковылкинского сельского поселения</w:t>
      </w:r>
    </w:p>
    <w:p>
      <w:pPr>
        <w:pStyle w:val="Normal"/>
        <w:suppressAutoHyphens w:val="false"/>
        <w:ind w:left="0" w:righ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  <w:lang w:eastAsia="ru-RU"/>
        </w:rPr>
        <w:t xml:space="preserve">                                        </w:t>
      </w:r>
      <w:r>
        <w:rPr>
          <w:b/>
          <w:sz w:val="24"/>
          <w:szCs w:val="24"/>
          <w:lang w:eastAsia="ru-RU"/>
        </w:rPr>
        <w:t>РЕШИЛО:</w:t>
      </w:r>
    </w:p>
    <w:p>
      <w:pPr>
        <w:pStyle w:val="Normal"/>
        <w:numPr>
          <w:ilvl w:val="0"/>
          <w:numId w:val="0"/>
        </w:numPr>
        <w:suppressAutoHyphens w:val="false"/>
        <w:ind w:left="-851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bCs/>
          <w:sz w:val="24"/>
          <w:szCs w:val="24"/>
          <w:lang w:eastAsia="ru-RU"/>
        </w:rPr>
        <w:t>1</w:t>
      </w:r>
      <w:r>
        <w:rPr>
          <w:b/>
          <w:bCs/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Установить срок рассрочки оплаты при приобретении субъектами малого и среднего предпринимательства арендуемого ими недвижимого имущества, находящегося в собственности Ковылкинского  сельского поселения, при реализации преимущественного права на приобретение такого имущества, равный пяти годам.</w:t>
      </w:r>
    </w:p>
    <w:p>
      <w:pPr>
        <w:pStyle w:val="Normal"/>
        <w:numPr>
          <w:ilvl w:val="0"/>
          <w:numId w:val="0"/>
        </w:numPr>
        <w:suppressAutoHyphens w:val="false"/>
        <w:ind w:left="-851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2. Обнародовать настоящее решение на информационном стенде и разместить на официальном сайте администрации Ковылкинского  сельского поселения .</w:t>
      </w:r>
    </w:p>
    <w:p>
      <w:pPr>
        <w:pStyle w:val="Normal"/>
        <w:numPr>
          <w:ilvl w:val="0"/>
          <w:numId w:val="0"/>
        </w:numPr>
        <w:suppressAutoHyphens w:val="false"/>
        <w:ind w:left="-851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3. Настоящее решение вступает в силу с момента его обнародования.</w:t>
      </w:r>
    </w:p>
    <w:p>
      <w:pPr>
        <w:pStyle w:val="Style2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ind w:left="0" w:right="2" w:hanging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Председатель Собрания депутатов-</w:t>
      </w:r>
    </w:p>
    <w:p>
      <w:pPr>
        <w:pStyle w:val="Normal"/>
        <w:suppressAutoHyphens w:val="false"/>
        <w:ind w:left="0" w:right="2" w:hanging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глава Ковылкинского </w:t>
      </w:r>
    </w:p>
    <w:p>
      <w:pPr>
        <w:pStyle w:val="Normal"/>
        <w:suppressAutoHyphens w:val="false"/>
        <w:ind w:left="0" w:right="2" w:hanging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сельского поселения</w:t>
        <w:tab/>
        <w:t xml:space="preserve">                                                       Т.А. Шаповалова</w:t>
      </w:r>
    </w:p>
    <w:p>
      <w:pPr>
        <w:pStyle w:val="Normal"/>
        <w:suppressAutoHyphens w:val="false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false"/>
        <w:spacing w:lineRule="auto" w:line="27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х. Ковылкин</w:t>
      </w:r>
    </w:p>
    <w:p>
      <w:pPr>
        <w:pStyle w:val="Normal"/>
        <w:suppressAutoHyphens w:val="false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b/>
          <w:bCs w:val="false"/>
          <w:sz w:val="24"/>
          <w:szCs w:val="24"/>
          <w:lang w:eastAsia="ru-RU"/>
        </w:rPr>
        <w:t>«</w:t>
      </w:r>
      <w:r>
        <w:rPr>
          <w:b/>
          <w:bCs w:val="false"/>
          <w:sz w:val="24"/>
          <w:szCs w:val="24"/>
          <w:u w:val="single"/>
          <w:lang w:eastAsia="ru-RU"/>
        </w:rPr>
        <w:t>29</w:t>
      </w:r>
      <w:r>
        <w:rPr>
          <w:b/>
          <w:bCs w:val="false"/>
          <w:sz w:val="24"/>
          <w:szCs w:val="24"/>
          <w:lang w:eastAsia="ru-RU"/>
        </w:rPr>
        <w:t xml:space="preserve">»  </w:t>
      </w:r>
      <w:r>
        <w:rPr>
          <w:b/>
          <w:bCs w:val="false"/>
          <w:sz w:val="24"/>
          <w:szCs w:val="24"/>
          <w:u w:val="single"/>
          <w:lang w:eastAsia="ru-RU"/>
        </w:rPr>
        <w:t>мая</w:t>
      </w:r>
      <w:r>
        <w:rPr>
          <w:b/>
          <w:bCs w:val="false"/>
          <w:sz w:val="24"/>
          <w:szCs w:val="24"/>
          <w:lang w:eastAsia="ru-RU"/>
        </w:rPr>
        <w:t xml:space="preserve"> 2020 года</w:t>
      </w:r>
    </w:p>
    <w:p>
      <w:pPr>
        <w:pStyle w:val="Normal"/>
        <w:tabs>
          <w:tab w:val="left" w:pos="709" w:leader="none"/>
        </w:tabs>
        <w:suppressAutoHyphens w:val="false"/>
        <w:spacing w:lineRule="auto" w:line="276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color w:val="000040"/>
          <w:spacing w:val="-4"/>
          <w:sz w:val="24"/>
          <w:szCs w:val="24"/>
          <w:lang w:eastAsia="ru-RU"/>
        </w:rPr>
        <w:t xml:space="preserve">№ </w:t>
      </w:r>
      <w:r>
        <w:rPr>
          <w:b/>
          <w:bCs/>
          <w:color w:val="000040"/>
          <w:spacing w:val="-4"/>
          <w:sz w:val="24"/>
          <w:szCs w:val="24"/>
          <w:u w:val="single"/>
          <w:lang w:eastAsia="ru-RU"/>
        </w:rPr>
        <w:t>157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true"/>
        <w:rPr/>
      </w:pPr>
      <w:r>
        <w:rPr>
          <w:rFonts w:cs="Arial"/>
          <w:b/>
          <w:sz w:val="20"/>
          <w:szCs w:val="20"/>
          <w:lang w:val="ru-RU" w:eastAsia="ar-SA"/>
        </w:rPr>
        <w:t xml:space="preserve">Отпечатано в Администрации Ковылкинского сельского поселения. </w:t>
      </w:r>
    </w:p>
    <w:p>
      <w:pPr>
        <w:pStyle w:val="Normal"/>
        <w:suppressAutoHyphens w:val="true"/>
        <w:jc w:val="both"/>
        <w:rPr/>
      </w:pPr>
      <w:r>
        <w:rPr>
          <w:rFonts w:cs="Arial"/>
          <w:b/>
          <w:sz w:val="20"/>
          <w:szCs w:val="20"/>
          <w:lang w:val="ru-RU" w:eastAsia="ar-SA"/>
        </w:rPr>
        <w:t xml:space="preserve">              </w:t>
      </w:r>
      <w:r>
        <w:rPr>
          <w:rFonts w:cs="Arial"/>
          <w:b/>
          <w:sz w:val="20"/>
          <w:szCs w:val="20"/>
          <w:lang w:val="ru-RU" w:eastAsia="ar-SA"/>
        </w:rPr>
        <w:t>Тираж 10 экз. регистрационный №</w:t>
      </w:r>
      <w:r>
        <w:rPr>
          <w:rFonts w:cs="Arial"/>
          <w:b/>
          <w:sz w:val="20"/>
          <w:szCs w:val="20"/>
          <w:lang w:val="ru-RU" w:eastAsia="ar-SA"/>
        </w:rPr>
        <w:t>123</w:t>
      </w:r>
      <w:r>
        <w:rPr>
          <w:rFonts w:cs="Arial"/>
          <w:b/>
          <w:sz w:val="20"/>
          <w:szCs w:val="20"/>
          <w:lang w:val="ru-RU" w:eastAsia="ar-SA"/>
        </w:rPr>
        <w:t xml:space="preserve"> от </w:t>
      </w:r>
      <w:r>
        <w:rPr>
          <w:rFonts w:cs="Arial"/>
          <w:b/>
          <w:sz w:val="20"/>
          <w:szCs w:val="20"/>
          <w:lang w:val="ru-RU" w:eastAsia="ar-SA"/>
        </w:rPr>
        <w:t>02.06</w:t>
      </w:r>
      <w:r>
        <w:rPr>
          <w:rFonts w:cs="Arial"/>
          <w:b/>
          <w:sz w:val="20"/>
          <w:szCs w:val="20"/>
          <w:lang w:val="ru-RU" w:eastAsia="ar-SA"/>
        </w:rPr>
        <w:t>.2020 года</w:t>
      </w:r>
    </w:p>
    <w:sectPr>
      <w:type w:val="nextPage"/>
      <w:pgSz w:w="12240" w:h="20160"/>
      <w:pgMar w:left="1587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Microsoft Sans Serif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6db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en-US" w:bidi="ar-SA"/>
    </w:rPr>
  </w:style>
  <w:style w:type="paragraph" w:styleId="1">
    <w:name w:val="Heading 1"/>
    <w:basedOn w:val="Style17"/>
    <w:qFormat/>
    <w:pPr/>
    <w:rPr/>
  </w:style>
  <w:style w:type="paragraph" w:styleId="2">
    <w:name w:val="Heading 2"/>
    <w:basedOn w:val="Style17"/>
    <w:qFormat/>
    <w:pPr/>
    <w:rPr/>
  </w:style>
  <w:style w:type="paragraph" w:styleId="3">
    <w:name w:val="Heading 3"/>
    <w:basedOn w:val="Style17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5" w:customStyle="1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styleId="Style11">
    <w:name w:val="Интернет-ссылка"/>
    <w:basedOn w:val="DefaultParagraphFont"/>
    <w:uiPriority w:val="99"/>
    <w:semiHidden/>
    <w:unhideWhenUsed/>
    <w:rsid w:val="008b6dbc"/>
    <w:rPr>
      <w:color w:val="0000FF"/>
      <w:u w:val="single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ListLabel2">
    <w:name w:val="ListLabel 2"/>
    <w:qFormat/>
    <w:rPr>
      <w:spacing w:val="10"/>
      <w:sz w:val="28"/>
      <w:szCs w:val="28"/>
      <w:lang w:eastAsia="en-US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Style12">
    <w:name w:val="Символ сноски"/>
    <w:qFormat/>
    <w:rPr/>
  </w:style>
  <w:style w:type="character" w:styleId="Style13">
    <w:name w:val="Привязка сноски"/>
    <w:rPr>
      <w:vertAlign w:val="superscript"/>
    </w:rPr>
  </w:style>
  <w:style w:type="character" w:styleId="Style14">
    <w:name w:val="Привязка концевой сноски"/>
    <w:rPr>
      <w:vertAlign w:val="superscript"/>
    </w:rPr>
  </w:style>
  <w:style w:type="character" w:styleId="Style15">
    <w:name w:val="Символы концевой сноски"/>
    <w:qFormat/>
    <w:rPr/>
  </w:style>
  <w:style w:type="character" w:styleId="Style16">
    <w:name w:val="Ссылка указателя"/>
    <w:qFormat/>
    <w:rPr/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onsTitle" w:customStyle="1">
    <w:name w:val="ConsTitle"/>
    <w:qFormat/>
    <w:rsid w:val="008b6dbc"/>
    <w:pPr>
      <w:widowControl w:val="fals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en-US" w:bidi="ar-SA"/>
    </w:rPr>
  </w:style>
  <w:style w:type="paragraph" w:styleId="Style91" w:customStyle="1">
    <w:name w:val="Style9"/>
    <w:basedOn w:val="Normal"/>
    <w:uiPriority w:val="99"/>
    <w:qFormat/>
    <w:rsid w:val="008b6dbc"/>
    <w:pPr>
      <w:widowControl w:val="false"/>
      <w:spacing w:lineRule="exact" w:line="221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NoSpacing">
    <w:name w:val="No Spacing"/>
    <w:uiPriority w:val="1"/>
    <w:qFormat/>
    <w:rsid w:val="008b6dbc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4"/>
      <w:szCs w:val="22"/>
      <w:lang w:val="ru-RU" w:eastAsia="en-US" w:bidi="ar-SA"/>
    </w:rPr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Без интервала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8"/>
      <w:szCs w:val="28"/>
      <w:lang w:val="ru-RU" w:eastAsia="en-US" w:bidi="ar-SA"/>
    </w:rPr>
  </w:style>
  <w:style w:type="paragraph" w:styleId="21">
    <w:name w:val="Основной текст 21"/>
    <w:basedOn w:val="Normal"/>
    <w:qFormat/>
    <w:pPr>
      <w:suppressAutoHyphens w:val="true"/>
    </w:pPr>
    <w:rPr>
      <w:sz w:val="28"/>
      <w:lang w:eastAsia="ar-SA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Default">
    <w:name w:val="Default"/>
    <w:qFormat/>
    <w:pPr>
      <w:widowControl/>
      <w:suppressAutoHyphens w:val="true"/>
      <w:bidi w:val="0"/>
      <w:jc w:val="left"/>
    </w:pPr>
    <w:rPr>
      <w:rFonts w:ascii="Times New Roman" w:hAnsi="Times New Roman" w:eastAsia="Calibri" w:cs="Times New Roman" w:eastAsiaTheme="minorHAnsi"/>
      <w:color w:val="000000"/>
      <w:sz w:val="24"/>
      <w:szCs w:val="24"/>
      <w:lang w:val="ru-RU" w:eastAsia="en-US" w:bidi="ar-SA"/>
    </w:rPr>
  </w:style>
  <w:style w:type="paragraph" w:styleId="Style24">
    <w:name w:val="Footnote Text"/>
    <w:basedOn w:val="Normal"/>
    <w:pPr/>
    <w:rPr/>
  </w:style>
  <w:style w:type="paragraph" w:styleId="ConsNormal">
    <w:name w:val="ConsNormal"/>
    <w:qFormat/>
    <w:pPr>
      <w:widowControl w:val="false"/>
      <w:suppressAutoHyphens w:val="true"/>
      <w:bidi w:val="0"/>
      <w:ind w:left="0" w:right="19772"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zh-CN" w:bidi="ar-SA"/>
    </w:rPr>
  </w:style>
  <w:style w:type="paragraph" w:styleId="11">
    <w:name w:val="Без интервала1"/>
    <w:qFormat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00000A"/>
      <w:sz w:val="22"/>
      <w:szCs w:val="22"/>
      <w:lang w:val="ru-RU" w:eastAsia="en-US" w:bidi="ar-SA"/>
    </w:rPr>
  </w:style>
  <w:style w:type="paragraph" w:styleId="ConsPlusNormal">
    <w:name w:val="ConsPlusNormal"/>
    <w:qFormat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Dtp">
    <w:name w:val="dt-p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2">
    <w:name w:val="1 Основной текст"/>
    <w:basedOn w:val="Normal"/>
    <w:qFormat/>
    <w:pPr>
      <w:widowControl/>
      <w:suppressAutoHyphens w:val="true"/>
      <w:bidi w:val="0"/>
      <w:spacing w:lineRule="auto" w:line="276"/>
      <w:ind w:left="0" w:right="0" w:firstLine="709"/>
      <w:jc w:val="both"/>
    </w:pPr>
    <w:rPr>
      <w:rFonts w:ascii="Times New Roman" w:hAnsi="Times New Roman" w:eastAsia="Times New Roman"/>
      <w:color w:val="000000"/>
      <w:sz w:val="24"/>
      <w:lang w:val="ru-RU" w:eastAsia="ar-SA"/>
    </w:rPr>
  </w:style>
  <w:style w:type="paragraph" w:styleId="13">
    <w:name w:val="TOC 1"/>
    <w:basedOn w:val="Style21"/>
    <w:pPr/>
    <w:rPr/>
  </w:style>
  <w:style w:type="paragraph" w:styleId="22">
    <w:name w:val="TOC 2"/>
    <w:basedOn w:val="Style21"/>
    <w:pPr/>
    <w:rPr/>
  </w:style>
  <w:style w:type="paragraph" w:styleId="31">
    <w:name w:val="TOC 3"/>
    <w:basedOn w:val="Style21"/>
    <w:pPr/>
    <w:rPr/>
  </w:style>
  <w:style w:type="paragraph" w:styleId="Style25">
    <w:name w:val="Содержимое таблицы"/>
    <w:basedOn w:val="Normal"/>
    <w:qFormat/>
    <w:pPr/>
    <w:rPr/>
  </w:style>
  <w:style w:type="paragraph" w:styleId="TOAHeading">
    <w:name w:val="TOA Heading"/>
    <w:basedOn w:val="1"/>
    <w:next w:val="Normal"/>
    <w:qFormat/>
    <w:pPr>
      <w:keepLines/>
      <w:spacing w:lineRule="auto" w:line="276" w:before="480" w:after="0"/>
      <w:ind w:left="0" w:right="0" w:hanging="0"/>
      <w:jc w:val="left"/>
    </w:pPr>
    <w:rPr>
      <w:color w:val="365F91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E48A1AB23F3911FE3B750F89B38AFCFBB1106E0F7D08C0B0C1D0245857F48F6C413CC4E9213C556E3A71C8F990F6E9F766C8BA9455E373E4T2L2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Application>LibreOffice/5.3.3.2$Windows_X86_64 LibreOffice_project/3d9a8b4b4e538a85e0782bd6c2d430bafe583448</Application>
  <Pages>1</Pages>
  <Words>286</Words>
  <Characters>2320</Characters>
  <CharactersWithSpaces>2771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2017-11-01T05:55:00Z</dcterms:created>
  <dc:creator>COMP3</dc:creator>
  <dc:description/>
  <dc:language>ru-RU</dc:language>
  <cp:lastModifiedBy/>
  <cp:lastPrinted>2018-07-09T15:59:26Z</cp:lastPrinted>
  <dcterms:modified xsi:type="dcterms:W3CDTF">2020-06-26T09:16:14Z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