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16" w:rsidRDefault="00637716">
      <w:pPr>
        <w:spacing w:after="200" w:line="276" w:lineRule="auto"/>
        <w:rPr>
          <w:rFonts w:asciiTheme="minorHAnsi" w:eastAsiaTheme="minorHAnsi" w:hAnsiTheme="minorHAnsi" w:cstheme="minorBidi"/>
          <w:lang w:val="ru-RU"/>
        </w:rPr>
      </w:pPr>
    </w:p>
    <w:p w:rsidR="00637716" w:rsidRDefault="00294EF9">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6460" cy="1195705"/>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920" cy="119520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915FA6" w:rsidRDefault="00915FA6">
                            <w:pPr>
                              <w:pStyle w:val="afff0"/>
                              <w:jc w:val="center"/>
                              <w:rPr>
                                <w:rFonts w:ascii="Times New Roman" w:hAnsi="Times New Roman"/>
                                <w:b/>
                                <w:sz w:val="32"/>
                                <w:szCs w:val="32"/>
                              </w:rPr>
                            </w:pPr>
                            <w:r>
                              <w:rPr>
                                <w:rFonts w:ascii="Times New Roman" w:hAnsi="Times New Roman"/>
                                <w:b/>
                                <w:sz w:val="32"/>
                                <w:szCs w:val="32"/>
                              </w:rPr>
                              <w:t>«КОВЫЛКИНСКИЙ ВЕСТНИК»</w:t>
                            </w:r>
                          </w:p>
                          <w:p w:rsidR="00915FA6" w:rsidRDefault="00915FA6">
                            <w:pPr>
                              <w:pStyle w:val="afff0"/>
                              <w:jc w:val="center"/>
                              <w:rPr>
                                <w:rFonts w:ascii="Times New Roman" w:hAnsi="Times New Roman"/>
                                <w:b/>
                                <w:sz w:val="32"/>
                                <w:szCs w:val="32"/>
                              </w:rPr>
                            </w:pPr>
                            <w:r>
                              <w:rPr>
                                <w:rFonts w:ascii="Times New Roman" w:hAnsi="Times New Roman"/>
                                <w:b/>
                                <w:sz w:val="32"/>
                                <w:szCs w:val="32"/>
                              </w:rPr>
                              <w:t>Информационный бюллетень</w:t>
                            </w:r>
                          </w:p>
                          <w:p w:rsidR="00915FA6" w:rsidRDefault="00915FA6">
                            <w:pPr>
                              <w:pStyle w:val="afff0"/>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w14:anchorId="7C2D288D" id="Надпись 4" o:spid="_x0000_s1026" style="position:absolute;left:0;text-align:left;margin-left:3.75pt;margin-top:2.45pt;width:469.8pt;height:94.15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" fillcolor="yellow" strokeweight=".18mm">
                <v:textbox inset="2.63mm,1.36mm,2.63mm,1.36mm">
                  <w:txbxContent>
                    <w:p w:rsidR="00915FA6" w:rsidRDefault="00915FA6">
                      <w:pPr>
                        <w:pStyle w:val="afff0"/>
                        <w:jc w:val="center"/>
                        <w:rPr>
                          <w:rFonts w:ascii="Times New Roman" w:hAnsi="Times New Roman"/>
                          <w:b/>
                          <w:sz w:val="32"/>
                          <w:szCs w:val="32"/>
                        </w:rPr>
                      </w:pPr>
                      <w:r>
                        <w:rPr>
                          <w:rFonts w:ascii="Times New Roman" w:hAnsi="Times New Roman"/>
                          <w:b/>
                          <w:sz w:val="32"/>
                          <w:szCs w:val="32"/>
                        </w:rPr>
                        <w:t>«КОВЫЛКИНСКИЙ ВЕСТНИК»</w:t>
                      </w:r>
                    </w:p>
                    <w:p w:rsidR="00915FA6" w:rsidRDefault="00915FA6">
                      <w:pPr>
                        <w:pStyle w:val="afff0"/>
                        <w:jc w:val="center"/>
                        <w:rPr>
                          <w:rFonts w:ascii="Times New Roman" w:hAnsi="Times New Roman"/>
                          <w:b/>
                          <w:sz w:val="32"/>
                          <w:szCs w:val="32"/>
                        </w:rPr>
                      </w:pPr>
                      <w:r>
                        <w:rPr>
                          <w:rFonts w:ascii="Times New Roman" w:hAnsi="Times New Roman"/>
                          <w:b/>
                          <w:sz w:val="32"/>
                          <w:szCs w:val="32"/>
                        </w:rPr>
                        <w:t>Информационный бюллетень</w:t>
                      </w:r>
                    </w:p>
                    <w:p w:rsidR="00915FA6" w:rsidRDefault="00915FA6">
                      <w:pPr>
                        <w:pStyle w:val="afff0"/>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637716" w:rsidRDefault="00637716">
      <w:pPr>
        <w:suppressAutoHyphens/>
        <w:jc w:val="center"/>
        <w:rPr>
          <w:b/>
          <w:sz w:val="28"/>
          <w:szCs w:val="28"/>
          <w:lang w:val="ru-RU" w:eastAsia="ar-SA"/>
        </w:rPr>
      </w:pPr>
    </w:p>
    <w:p w:rsidR="00637716" w:rsidRDefault="00637716">
      <w:pPr>
        <w:suppressAutoHyphens/>
        <w:rPr>
          <w:b/>
          <w:sz w:val="28"/>
          <w:szCs w:val="28"/>
          <w:lang w:val="ru-RU" w:eastAsia="ar-SA"/>
        </w:rPr>
      </w:pPr>
    </w:p>
    <w:p w:rsidR="00637716" w:rsidRDefault="00637716">
      <w:pPr>
        <w:suppressAutoHyphens/>
        <w:jc w:val="center"/>
        <w:rPr>
          <w:b/>
          <w:sz w:val="28"/>
          <w:szCs w:val="28"/>
          <w:lang w:val="ru-RU" w:eastAsia="ar-SA"/>
        </w:rPr>
      </w:pPr>
    </w:p>
    <w:p w:rsidR="00637716" w:rsidRDefault="00637716">
      <w:pPr>
        <w:suppressAutoHyphens/>
        <w:jc w:val="center"/>
        <w:rPr>
          <w:b/>
          <w:sz w:val="28"/>
          <w:szCs w:val="28"/>
          <w:lang w:val="ru-RU" w:eastAsia="ar-SA"/>
        </w:rPr>
      </w:pPr>
    </w:p>
    <w:p w:rsidR="00637716" w:rsidRDefault="00637716">
      <w:pPr>
        <w:suppressAutoHyphens/>
        <w:rPr>
          <w:b/>
          <w:sz w:val="28"/>
          <w:szCs w:val="28"/>
          <w:lang w:val="ru-RU" w:eastAsia="ar-SA"/>
        </w:rPr>
      </w:pPr>
    </w:p>
    <w:p w:rsidR="00637716" w:rsidRPr="00294EF9" w:rsidRDefault="00294EF9">
      <w:pPr>
        <w:suppressAutoHyphens/>
        <w:jc w:val="center"/>
        <w:rPr>
          <w:lang w:val="ru-RU"/>
        </w:rPr>
      </w:pPr>
      <w:r>
        <w:rPr>
          <w:b/>
          <w:sz w:val="28"/>
          <w:szCs w:val="28"/>
          <w:lang w:val="ru-RU" w:eastAsia="ar-SA"/>
        </w:rPr>
        <w:t>Понедельник, 30 декабря   2019 года № 108</w:t>
      </w:r>
    </w:p>
    <w:p w:rsidR="00637716" w:rsidRPr="00294EF9" w:rsidRDefault="00294EF9">
      <w:pPr>
        <w:suppressAutoHyphens/>
        <w:jc w:val="center"/>
        <w:rPr>
          <w:lang w:val="ru-RU"/>
        </w:rPr>
      </w:pPr>
      <w:r>
        <w:rPr>
          <w:b/>
          <w:u w:val="single"/>
          <w:lang w:val="ru-RU" w:eastAsia="ar-SA"/>
        </w:rPr>
        <w:t xml:space="preserve">____________________________________________________________________________ </w:t>
      </w:r>
    </w:p>
    <w:p w:rsidR="00637716" w:rsidRDefault="00294EF9">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637716" w:rsidRDefault="00294EF9">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rsidR="00637716" w:rsidRDefault="00294EF9">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294EF9" w:rsidRPr="00247DD9" w:rsidRDefault="00294EF9">
      <w:pPr>
        <w:suppressAutoHyphens/>
        <w:jc w:val="both"/>
        <w:rPr>
          <w:b/>
          <w:sz w:val="22"/>
          <w:szCs w:val="22"/>
          <w:lang w:val="ru-RU" w:eastAsia="ar-SA"/>
        </w:rPr>
      </w:pPr>
      <w:r w:rsidRPr="00247DD9">
        <w:rPr>
          <w:b/>
          <w:sz w:val="22"/>
          <w:szCs w:val="22"/>
          <w:lang w:val="ru-RU" w:eastAsia="ar-SA"/>
        </w:rPr>
        <w:t>Официальное средство массовой информации Ковылкинского  сельского поселения «Ковылкинский вестник» издается на основании</w:t>
      </w:r>
      <w:r w:rsidRPr="00247DD9">
        <w:rPr>
          <w:rFonts w:eastAsia="Calibri"/>
          <w:b/>
          <w:sz w:val="22"/>
          <w:szCs w:val="22"/>
          <w:lang w:val="ru-RU"/>
        </w:rPr>
        <w:t xml:space="preserve"> </w:t>
      </w:r>
      <w:r w:rsidRPr="00247DD9">
        <w:rPr>
          <w:b/>
          <w:sz w:val="22"/>
          <w:szCs w:val="22"/>
          <w:lang w:val="ru-RU" w:eastAsia="ar-SA"/>
        </w:rPr>
        <w:t xml:space="preserve"> постановлений Администрации Ковылкинского сельско</w:t>
      </w:r>
      <w:r w:rsidR="00247DD9" w:rsidRPr="00247DD9">
        <w:rPr>
          <w:b/>
          <w:sz w:val="22"/>
          <w:szCs w:val="22"/>
          <w:lang w:val="ru-RU" w:eastAsia="ar-SA"/>
        </w:rPr>
        <w:t xml:space="preserve">го поселения от 20.12.2019 №  75 </w:t>
      </w:r>
      <w:r w:rsidR="00247DD9" w:rsidRPr="00247DD9">
        <w:rPr>
          <w:b/>
          <w:sz w:val="22"/>
          <w:szCs w:val="22"/>
          <w:lang w:val="ru-RU"/>
        </w:rPr>
        <w:t>«О внесении изменений в постановление № 89 от 28.12.2018г. «Об утверждении муниципальной программы Ковылкинского сельского поселения «Развитие культуры»»;</w:t>
      </w:r>
      <w:r w:rsidR="00247DD9" w:rsidRPr="00247DD9">
        <w:rPr>
          <w:b/>
          <w:sz w:val="22"/>
          <w:szCs w:val="22"/>
          <w:lang w:val="ru-RU" w:eastAsia="ru-RU"/>
        </w:rPr>
        <w:t xml:space="preserve">  от 20.12.2019 № 76 </w:t>
      </w:r>
      <w:r w:rsidR="00247DD9" w:rsidRPr="00247DD9">
        <w:rPr>
          <w:b/>
          <w:sz w:val="22"/>
          <w:szCs w:val="22"/>
          <w:lang w:val="ru-RU"/>
        </w:rPr>
        <w:t xml:space="preserve"> «</w:t>
      </w:r>
      <w:r w:rsidR="00247DD9" w:rsidRPr="00247DD9">
        <w:rPr>
          <w:b/>
          <w:sz w:val="22"/>
          <w:szCs w:val="22"/>
          <w:lang w:val="ru-RU" w:eastAsia="ru-RU"/>
        </w:rPr>
        <w:t xml:space="preserve">О внесении изменений в постановление № 84 от 28.12.2018г. «Об утверждении муниципальной программы Ковылкинского сельского поселения  «Обеспечение общественного порядка и противодействие преступности»»; от 26.12.2019 № 77  </w:t>
      </w:r>
      <w:r w:rsidR="00247DD9" w:rsidRPr="00247DD9">
        <w:rPr>
          <w:b/>
          <w:sz w:val="22"/>
          <w:szCs w:val="22"/>
          <w:lang w:val="ru-RU"/>
        </w:rPr>
        <w:t xml:space="preserve">  «О внесении изменений в постановление № 88 от 28.12.2018г. «Об утверждении муниципальной программы Ковылкинского сельского поселения  «Охрана окружающей среды и рациональное природопользование»; </w:t>
      </w:r>
    </w:p>
    <w:p w:rsidR="00637716" w:rsidRPr="00247DD9" w:rsidRDefault="00247DD9">
      <w:pPr>
        <w:suppressAutoHyphens/>
        <w:jc w:val="both"/>
        <w:rPr>
          <w:b/>
          <w:sz w:val="22"/>
          <w:szCs w:val="22"/>
          <w:lang w:val="ru-RU" w:eastAsia="ar-SA"/>
        </w:rPr>
      </w:pPr>
      <w:r w:rsidRPr="00247DD9">
        <w:rPr>
          <w:b/>
          <w:sz w:val="22"/>
          <w:szCs w:val="22"/>
          <w:lang w:val="ru-RU" w:eastAsia="ru-RU"/>
        </w:rPr>
        <w:t xml:space="preserve">от 26.12.2019 № 79 </w:t>
      </w:r>
      <w:r w:rsidRPr="00247DD9">
        <w:rPr>
          <w:b/>
          <w:sz w:val="22"/>
          <w:szCs w:val="22"/>
          <w:lang w:val="ru-RU"/>
        </w:rPr>
        <w:t xml:space="preserve"> «</w:t>
      </w:r>
      <w:r w:rsidRPr="00247DD9">
        <w:rPr>
          <w:b/>
          <w:sz w:val="22"/>
          <w:szCs w:val="22"/>
          <w:lang w:val="ru-RU" w:eastAsia="ru-RU"/>
        </w:rPr>
        <w:t>О внесении изменений в постановление № 89 от 28.12.2018г. «Об утверждении муниципальной программы Ковылкинского сельского поселения «Развитие культуры»»; от 30.12.2019 № 81</w:t>
      </w:r>
      <w:r w:rsidRPr="00247DD9">
        <w:rPr>
          <w:b/>
          <w:sz w:val="22"/>
          <w:szCs w:val="22"/>
          <w:lang w:val="ru-RU"/>
        </w:rPr>
        <w:t xml:space="preserve">  «О внесении изменений в постановление № 89 от 28.12.2018г. «Об утверждении муниципальной программы Ковылкинского сельского поселения «Развитие культуры»»; </w:t>
      </w:r>
      <w:r w:rsidRPr="00247DD9">
        <w:rPr>
          <w:b/>
          <w:sz w:val="22"/>
          <w:szCs w:val="22"/>
          <w:lang w:val="ru-RU" w:eastAsia="ru-RU"/>
        </w:rPr>
        <w:t>от 30.12.2019 № 82</w:t>
      </w:r>
      <w:r w:rsidRPr="00247DD9">
        <w:rPr>
          <w:b/>
          <w:sz w:val="22"/>
          <w:szCs w:val="22"/>
          <w:lang w:val="ru-RU"/>
        </w:rPr>
        <w:t xml:space="preserve">  </w:t>
      </w:r>
      <w:r w:rsidRPr="00247DD9">
        <w:rPr>
          <w:b/>
          <w:sz w:val="22"/>
          <w:szCs w:val="22"/>
          <w:lang w:val="ru-RU" w:eastAsia="ru-RU"/>
        </w:rPr>
        <w:t xml:space="preserve">«О внесении изменений в постановление № 88 от 28.12.2018г. «Об утверждении муниципальной программы Ковылкинского сельского поселения  «Охрана окружающей среды и рациональное природопользование»; от 30.12.2019 № </w:t>
      </w:r>
      <w:r w:rsidRPr="00247DD9">
        <w:rPr>
          <w:b/>
          <w:sz w:val="22"/>
          <w:szCs w:val="22"/>
          <w:lang w:val="ru-RU"/>
        </w:rPr>
        <w:t xml:space="preserve"> 83  «</w:t>
      </w:r>
      <w:r w:rsidRPr="00247DD9">
        <w:rPr>
          <w:b/>
          <w:sz w:val="22"/>
          <w:szCs w:val="22"/>
          <w:lang w:val="ru-RU" w:eastAsia="ru-RU"/>
        </w:rPr>
        <w:t>О внесении изменений в постановление от 28.12.2018 № 87 «Об утверждении муниципальной программы Ковылкинского сельского поселения «Развитие физической культуры и спорта»»; от 30.12.2019 № 84   О внесении изменений в постановление № 84 от 28.12.2018г. «Об утверждении муниципальной программы Ковылкинского сельского поселения  «Обеспечение общественного порядка и противодействие преступности»»; от 30.12.2019 № 85   «</w:t>
      </w:r>
      <w:r w:rsidRPr="00247DD9">
        <w:rPr>
          <w:b/>
          <w:sz w:val="22"/>
          <w:szCs w:val="22"/>
          <w:lang w:val="ru-RU"/>
        </w:rPr>
        <w:t xml:space="preserve"> </w:t>
      </w:r>
      <w:r w:rsidRPr="00247DD9">
        <w:rPr>
          <w:b/>
          <w:sz w:val="22"/>
          <w:szCs w:val="22"/>
          <w:lang w:val="ru-RU" w:eastAsia="ru-RU"/>
        </w:rPr>
        <w:t xml:space="preserve">О внесении изменений в постановление № 85 от 28.12.2018г. «Об утверждении муниципальной программы Ковылкинского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от 30.12.2019 № 86   </w:t>
      </w:r>
      <w:r w:rsidRPr="00247DD9">
        <w:rPr>
          <w:b/>
          <w:sz w:val="22"/>
          <w:szCs w:val="22"/>
          <w:lang w:val="ru-RU"/>
        </w:rPr>
        <w:t xml:space="preserve"> «</w:t>
      </w:r>
      <w:r w:rsidRPr="00247DD9">
        <w:rPr>
          <w:b/>
          <w:sz w:val="22"/>
          <w:szCs w:val="22"/>
          <w:lang w:val="ru-RU" w:eastAsia="ru-RU"/>
        </w:rPr>
        <w:t xml:space="preserve">О внесении изменений в постановление от 28.12.2018 №86 «Об утверждении муниципальной программы Ковылкинского сельского поселения «Управление муниципальными финансами и создание условий для эффективного управления муниципальными финансами»»; </w:t>
      </w:r>
      <w:r w:rsidR="00294EF9" w:rsidRPr="00247DD9">
        <w:rPr>
          <w:b/>
          <w:sz w:val="22"/>
          <w:szCs w:val="22"/>
          <w:lang w:val="ru-RU" w:eastAsia="ar-SA"/>
        </w:rPr>
        <w:t>постановления Администрации Ковылкинского  сельского поселения от 22.03.2017г. №21.</w:t>
      </w:r>
    </w:p>
    <w:p w:rsidR="00637716" w:rsidRPr="00247DD9" w:rsidRDefault="00294EF9">
      <w:pPr>
        <w:suppressAutoHyphens/>
        <w:jc w:val="both"/>
        <w:rPr>
          <w:b/>
          <w:sz w:val="22"/>
          <w:szCs w:val="22"/>
          <w:lang w:val="ru-RU"/>
        </w:rPr>
      </w:pPr>
      <w:r w:rsidRPr="00247DD9">
        <w:rPr>
          <w:b/>
          <w:sz w:val="22"/>
          <w:szCs w:val="22"/>
          <w:lang w:val="ru-RU" w:eastAsia="ar-SA"/>
        </w:rPr>
        <w:t>Документы, публикуемые в «Ковылкинском вестнике» соответствуют оригиналам и имеют юридическую силу.</w:t>
      </w:r>
    </w:p>
    <w:tbl>
      <w:tblPr>
        <w:tblW w:w="9530" w:type="dxa"/>
        <w:tblBorders>
          <w:top w:val="single" w:sz="4" w:space="0" w:color="000001"/>
          <w:bottom w:val="single" w:sz="4" w:space="0" w:color="000001"/>
          <w:insideH w:val="single" w:sz="4" w:space="0" w:color="000001"/>
        </w:tblBorders>
        <w:tblLook w:val="04A0" w:firstRow="1" w:lastRow="0" w:firstColumn="1" w:lastColumn="0" w:noHBand="0" w:noVBand="1"/>
      </w:tblPr>
      <w:tblGrid>
        <w:gridCol w:w="9530"/>
      </w:tblGrid>
      <w:tr w:rsidR="00637716" w:rsidRPr="00915FA6">
        <w:tc>
          <w:tcPr>
            <w:tcW w:w="9530" w:type="dxa"/>
            <w:tcBorders>
              <w:top w:val="single" w:sz="4" w:space="0" w:color="000001"/>
              <w:bottom w:val="single" w:sz="4" w:space="0" w:color="000001"/>
            </w:tcBorders>
            <w:shd w:val="clear" w:color="auto" w:fill="auto"/>
          </w:tcPr>
          <w:p w:rsidR="00637716" w:rsidRPr="00915FA6" w:rsidRDefault="00294EF9">
            <w:pPr>
              <w:jc w:val="center"/>
              <w:rPr>
                <w:sz w:val="20"/>
                <w:szCs w:val="20"/>
                <w:lang w:val="ru-RU"/>
              </w:rPr>
            </w:pPr>
            <w:r w:rsidRPr="00915FA6">
              <w:rPr>
                <w:b/>
                <w:sz w:val="20"/>
                <w:szCs w:val="20"/>
                <w:lang w:val="ru-RU" w:eastAsia="zh-CN"/>
              </w:rPr>
              <w:t>РОССИЙСКАЯ ФЕДЕРАЦИЯ</w:t>
            </w:r>
          </w:p>
          <w:p w:rsidR="00637716" w:rsidRPr="00915FA6" w:rsidRDefault="00637716">
            <w:pPr>
              <w:jc w:val="center"/>
              <w:rPr>
                <w:bCs/>
                <w:sz w:val="20"/>
                <w:szCs w:val="20"/>
                <w:lang w:val="ru-RU" w:eastAsia="zh-CN"/>
              </w:rPr>
            </w:pPr>
          </w:p>
          <w:p w:rsidR="00637716" w:rsidRPr="00915FA6" w:rsidRDefault="00294EF9">
            <w:pPr>
              <w:jc w:val="center"/>
              <w:rPr>
                <w:sz w:val="20"/>
                <w:szCs w:val="20"/>
                <w:lang w:val="ru-RU"/>
              </w:rPr>
            </w:pPr>
            <w:r w:rsidRPr="00915FA6">
              <w:rPr>
                <w:b/>
                <w:sz w:val="20"/>
                <w:szCs w:val="20"/>
                <w:lang w:val="ru-RU" w:eastAsia="zh-CN"/>
              </w:rPr>
              <w:t>РОСТОВСКАЯ ОБЛАСТЬ</w:t>
            </w:r>
          </w:p>
          <w:p w:rsidR="00637716" w:rsidRPr="00915FA6" w:rsidRDefault="00637716">
            <w:pPr>
              <w:jc w:val="center"/>
              <w:rPr>
                <w:bCs/>
                <w:sz w:val="20"/>
                <w:szCs w:val="20"/>
                <w:lang w:val="ru-RU" w:eastAsia="zh-CN"/>
              </w:rPr>
            </w:pPr>
          </w:p>
          <w:p w:rsidR="00637716" w:rsidRPr="00915FA6" w:rsidRDefault="00294EF9">
            <w:pPr>
              <w:jc w:val="center"/>
              <w:rPr>
                <w:sz w:val="20"/>
                <w:szCs w:val="20"/>
                <w:lang w:val="ru-RU"/>
              </w:rPr>
            </w:pPr>
            <w:r w:rsidRPr="00915FA6">
              <w:rPr>
                <w:b/>
                <w:sz w:val="20"/>
                <w:szCs w:val="20"/>
                <w:lang w:val="ru-RU" w:eastAsia="zh-CN"/>
              </w:rPr>
              <w:t>ТАЦИНСКИЙ РАЙОН</w:t>
            </w:r>
          </w:p>
          <w:p w:rsidR="00637716" w:rsidRPr="00915FA6" w:rsidRDefault="00637716">
            <w:pPr>
              <w:jc w:val="center"/>
              <w:rPr>
                <w:bCs/>
                <w:sz w:val="20"/>
                <w:szCs w:val="20"/>
                <w:lang w:val="ru-RU" w:eastAsia="zh-CN"/>
              </w:rPr>
            </w:pPr>
          </w:p>
          <w:p w:rsidR="00637716" w:rsidRPr="00915FA6" w:rsidRDefault="00294EF9">
            <w:pPr>
              <w:jc w:val="center"/>
              <w:rPr>
                <w:sz w:val="20"/>
                <w:szCs w:val="20"/>
                <w:lang w:val="ru-RU"/>
              </w:rPr>
            </w:pPr>
            <w:r w:rsidRPr="00915FA6">
              <w:rPr>
                <w:b/>
                <w:sz w:val="20"/>
                <w:szCs w:val="20"/>
                <w:lang w:val="ru-RU" w:eastAsia="zh-CN"/>
              </w:rPr>
              <w:t>МУНИЦИПАЛЬНОЕ ОБРАЗОВАНИЕ «КОВЫЛКИНСКОЕ СЕЛЬСКОЕ ПОСЛЕНИЕ»</w:t>
            </w:r>
          </w:p>
          <w:p w:rsidR="00637716" w:rsidRPr="00915FA6" w:rsidRDefault="00637716">
            <w:pPr>
              <w:jc w:val="center"/>
              <w:rPr>
                <w:bCs/>
                <w:sz w:val="20"/>
                <w:szCs w:val="20"/>
                <w:lang w:val="ru-RU" w:eastAsia="zh-CN"/>
              </w:rPr>
            </w:pPr>
          </w:p>
          <w:p w:rsidR="00637716" w:rsidRPr="00915FA6" w:rsidRDefault="00294EF9">
            <w:pPr>
              <w:jc w:val="center"/>
              <w:rPr>
                <w:sz w:val="20"/>
                <w:szCs w:val="20"/>
              </w:rPr>
            </w:pPr>
            <w:r w:rsidRPr="00915FA6">
              <w:rPr>
                <w:b/>
                <w:sz w:val="20"/>
                <w:szCs w:val="20"/>
                <w:lang w:eastAsia="zh-CN"/>
              </w:rPr>
              <w:t>АДМИНИСТРАЦИЯ КОВЫЛКИНСКОГО  СЕЛЬСКОГО  ПОСЕЛЕНИЯ</w:t>
            </w:r>
          </w:p>
        </w:tc>
      </w:tr>
    </w:tbl>
    <w:p w:rsidR="00637716" w:rsidRPr="00915FA6" w:rsidRDefault="00637716">
      <w:pPr>
        <w:jc w:val="center"/>
        <w:rPr>
          <w:bCs/>
          <w:sz w:val="20"/>
          <w:szCs w:val="20"/>
          <w:lang w:eastAsia="zh-CN"/>
        </w:rPr>
      </w:pPr>
    </w:p>
    <w:p w:rsidR="00915FA6" w:rsidRPr="00915FA6" w:rsidRDefault="00915FA6">
      <w:pPr>
        <w:suppressAutoHyphens/>
        <w:rPr>
          <w:b/>
          <w:sz w:val="20"/>
          <w:szCs w:val="20"/>
          <w:lang w:val="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lastRenderedPageBreak/>
        <w:t xml:space="preserve">20 декабря  2019 г.              </w:t>
      </w:r>
      <w:r w:rsidRPr="00915FA6">
        <w:rPr>
          <w:color w:val="auto"/>
          <w:sz w:val="20"/>
          <w:szCs w:val="20"/>
          <w:lang w:val="ru-RU" w:eastAsia="ru-RU"/>
        </w:rPr>
        <w:tab/>
      </w:r>
      <w:r w:rsidRPr="00915FA6">
        <w:rPr>
          <w:color w:val="auto"/>
          <w:sz w:val="20"/>
          <w:szCs w:val="20"/>
          <w:lang w:val="ru-RU" w:eastAsia="ru-RU"/>
        </w:rPr>
        <w:tab/>
        <w:t xml:space="preserve">        №75</w:t>
      </w:r>
      <w:r w:rsidRPr="00915FA6">
        <w:rPr>
          <w:color w:val="auto"/>
          <w:sz w:val="20"/>
          <w:szCs w:val="20"/>
          <w:lang w:val="ru-RU" w:eastAsia="ru-RU"/>
        </w:rPr>
        <w:tab/>
        <w:t xml:space="preserve">                                   х.Ковылкин                                     </w:t>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t xml:space="preserve">    </w:t>
      </w:r>
    </w:p>
    <w:tbl>
      <w:tblPr>
        <w:tblW w:w="0" w:type="auto"/>
        <w:tblLook w:val="04A0" w:firstRow="1" w:lastRow="0" w:firstColumn="1" w:lastColumn="0" w:noHBand="0" w:noVBand="1"/>
      </w:tblPr>
      <w:tblGrid>
        <w:gridCol w:w="4734"/>
      </w:tblGrid>
      <w:tr w:rsidR="00915FA6" w:rsidRPr="00E15693" w:rsidTr="00915FA6">
        <w:trPr>
          <w:trHeight w:val="828"/>
        </w:trPr>
        <w:tc>
          <w:tcPr>
            <w:tcW w:w="4734" w:type="dxa"/>
            <w:hideMark/>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89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Развитие культуры</w:t>
            </w:r>
            <w:r w:rsidRPr="00915FA6">
              <w:rPr>
                <w:color w:val="auto"/>
                <w:sz w:val="20"/>
                <w:szCs w:val="20"/>
                <w:lang w:val="ru-RU" w:eastAsia="ru-RU"/>
              </w:rPr>
              <w:t>»»</w:t>
            </w:r>
          </w:p>
        </w:tc>
      </w:tr>
    </w:tbl>
    <w:p w:rsidR="00915FA6" w:rsidRPr="00915FA6" w:rsidRDefault="00915FA6" w:rsidP="00915FA6">
      <w:pPr>
        <w:ind w:right="-139"/>
        <w:jc w:val="both"/>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right="-139"/>
        <w:jc w:val="both"/>
        <w:rPr>
          <w:color w:val="auto"/>
          <w:sz w:val="20"/>
          <w:szCs w:val="20"/>
          <w:lang w:val="ru-RU" w:eastAsia="ar-SA"/>
        </w:rPr>
      </w:pPr>
      <w:r w:rsidRPr="00915FA6">
        <w:rPr>
          <w:color w:val="auto"/>
          <w:sz w:val="20"/>
          <w:szCs w:val="20"/>
          <w:lang w:val="ru-RU" w:eastAsia="ar-SA"/>
        </w:rPr>
        <w:t>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xml:space="preserve">», постановлением от 16.07.2019 № 40 «Об утверждении перечня муниципальных программ Ковылкинского сельского поселения », </w:t>
      </w: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w:t>
      </w:r>
      <w:r>
        <w:rPr>
          <w:color w:val="auto"/>
          <w:sz w:val="20"/>
          <w:szCs w:val="20"/>
          <w:lang w:val="ru-RU" w:eastAsia="ru-RU"/>
        </w:rPr>
        <w:t xml:space="preserve">                                      </w:t>
      </w:r>
      <w:r w:rsidRPr="00915FA6">
        <w:rPr>
          <w:color w:val="auto"/>
          <w:sz w:val="20"/>
          <w:szCs w:val="20"/>
          <w:lang w:val="ru-RU" w:eastAsia="ru-RU"/>
        </w:rPr>
        <w:t>П О С Т А Н О В Л Я Ю:</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        </w:t>
      </w:r>
    </w:p>
    <w:p w:rsidR="00915FA6" w:rsidRPr="00915FA6" w:rsidRDefault="00915FA6" w:rsidP="00915FA6">
      <w:pPr>
        <w:numPr>
          <w:ilvl w:val="0"/>
          <w:numId w:val="1"/>
        </w:numPr>
        <w:autoSpaceDE w:val="0"/>
        <w:autoSpaceDN w:val="0"/>
        <w:adjustRightInd w:val="0"/>
        <w:jc w:val="both"/>
        <w:rPr>
          <w:color w:val="auto"/>
          <w:sz w:val="20"/>
          <w:szCs w:val="20"/>
          <w:lang w:val="ru-RU" w:eastAsia="ru-RU"/>
        </w:rPr>
      </w:pPr>
      <w:r w:rsidRPr="00915FA6">
        <w:rPr>
          <w:color w:val="auto"/>
          <w:sz w:val="20"/>
          <w:szCs w:val="20"/>
          <w:lang w:val="ru-RU" w:eastAsia="ru-RU"/>
        </w:rPr>
        <w:t xml:space="preserve">Приложение к постановлению Администрации Ковылкинского сельского поселения от 28.12.2018 года № 89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Развитие культуры</w:t>
      </w:r>
      <w:r w:rsidRPr="00915FA6">
        <w:rPr>
          <w:color w:val="auto"/>
          <w:sz w:val="20"/>
          <w:szCs w:val="20"/>
          <w:lang w:val="ru-RU" w:eastAsia="ru-RU"/>
        </w:rPr>
        <w:t>» изложить в новой редакции согласно приложений к настоящему постановлению.</w:t>
      </w:r>
    </w:p>
    <w:p w:rsidR="00915FA6" w:rsidRPr="00915FA6" w:rsidRDefault="00915FA6" w:rsidP="00915FA6">
      <w:pPr>
        <w:numPr>
          <w:ilvl w:val="0"/>
          <w:numId w:val="1"/>
        </w:numPr>
        <w:autoSpaceDE w:val="0"/>
        <w:autoSpaceDN w:val="0"/>
        <w:adjustRightInd w:val="0"/>
        <w:jc w:val="both"/>
        <w:rPr>
          <w:color w:val="auto"/>
          <w:sz w:val="20"/>
          <w:szCs w:val="20"/>
          <w:lang w:val="x-none" w:eastAsia="ru-RU"/>
        </w:rPr>
      </w:pPr>
      <w:r w:rsidRPr="00915FA6">
        <w:rPr>
          <w:color w:val="auto"/>
          <w:sz w:val="20"/>
          <w:szCs w:val="20"/>
          <w:lang w:val="ru-RU" w:eastAsia="ru-RU"/>
        </w:rPr>
        <w:t>Настоящее постановление вступает в силу со дня его официального опубликования</w:t>
      </w:r>
      <w:r w:rsidRPr="00915FA6">
        <w:rPr>
          <w:color w:val="auto"/>
          <w:sz w:val="20"/>
          <w:szCs w:val="20"/>
          <w:lang w:val="x-none" w:eastAsia="ru-RU"/>
        </w:rPr>
        <w:t>.</w:t>
      </w:r>
    </w:p>
    <w:p w:rsidR="00915FA6" w:rsidRPr="00915FA6" w:rsidRDefault="00915FA6" w:rsidP="00915FA6">
      <w:pPr>
        <w:numPr>
          <w:ilvl w:val="0"/>
          <w:numId w:val="1"/>
        </w:numPr>
        <w:autoSpaceDE w:val="0"/>
        <w:autoSpaceDN w:val="0"/>
        <w:adjustRightInd w:val="0"/>
        <w:jc w:val="both"/>
        <w:rPr>
          <w:color w:val="auto"/>
          <w:sz w:val="20"/>
          <w:szCs w:val="20"/>
          <w:lang w:val="ru-RU" w:eastAsia="ru-RU"/>
        </w:rPr>
      </w:pPr>
      <w:r w:rsidRPr="00915FA6">
        <w:rPr>
          <w:color w:val="auto"/>
          <w:kern w:val="2"/>
          <w:sz w:val="20"/>
          <w:szCs w:val="20"/>
          <w:lang w:val="ru-RU" w:eastAsia="ru-RU"/>
        </w:rPr>
        <w:t xml:space="preserve">Контроль за выполнением настоящего постановления </w:t>
      </w:r>
      <w:r w:rsidRPr="00915FA6">
        <w:rPr>
          <w:color w:val="auto"/>
          <w:sz w:val="20"/>
          <w:szCs w:val="20"/>
          <w:lang w:val="ru-RU" w:eastAsia="ru-RU"/>
        </w:rPr>
        <w:t>оставляю за собой.</w:t>
      </w:r>
    </w:p>
    <w:p w:rsidR="00915FA6" w:rsidRPr="00915FA6" w:rsidRDefault="00915FA6" w:rsidP="00915FA6">
      <w:pPr>
        <w:jc w:val="both"/>
        <w:rPr>
          <w:color w:val="auto"/>
          <w:sz w:val="20"/>
          <w:szCs w:val="20"/>
          <w:lang w:val="ru-RU" w:eastAsia="ru-RU"/>
        </w:rPr>
      </w:pP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r w:rsidRPr="00915FA6">
        <w:rPr>
          <w:color w:val="auto"/>
          <w:sz w:val="20"/>
          <w:szCs w:val="20"/>
          <w:lang w:val="ru-RU" w:eastAsia="ru-RU"/>
        </w:rPr>
        <w:t>Глава Администрации Ковылкинского</w:t>
      </w:r>
    </w:p>
    <w:p w:rsidR="00915FA6" w:rsidRPr="00915FA6" w:rsidRDefault="00915FA6" w:rsidP="00915FA6">
      <w:pPr>
        <w:rPr>
          <w:color w:val="auto"/>
          <w:sz w:val="20"/>
          <w:szCs w:val="20"/>
          <w:lang w:val="ru-RU" w:eastAsia="ru-RU"/>
        </w:rPr>
      </w:pPr>
      <w:r w:rsidRPr="00915FA6">
        <w:rPr>
          <w:color w:val="auto"/>
          <w:sz w:val="20"/>
          <w:szCs w:val="20"/>
          <w:lang w:val="ru-RU" w:eastAsia="ru-RU"/>
        </w:rPr>
        <w:t>сельского поселения                                                                          Т.В. Лачугина</w:t>
      </w: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r>
        <w:rPr>
          <w:color w:val="auto"/>
          <w:sz w:val="20"/>
          <w:szCs w:val="20"/>
          <w:lang w:val="ru-RU" w:eastAsia="ru-RU"/>
        </w:rPr>
        <w:t xml:space="preserve">                                                                                                                                                                    </w:t>
      </w:r>
      <w:r w:rsidRPr="00915FA6">
        <w:rPr>
          <w:color w:val="auto"/>
          <w:sz w:val="20"/>
          <w:szCs w:val="20"/>
          <w:lang w:val="ru-RU" w:eastAsia="ru-RU"/>
        </w:rPr>
        <w:t>Приложение № 1</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к постановлению Администрации</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 xml:space="preserve"> Ковылкинского сельского поселения</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 xml:space="preserve"> от 20.12.2019г.  № 76</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 xml:space="preserve">МУНИЦИПАЛЬНАЯ ПРОГРАММА </w:t>
      </w:r>
    </w:p>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ПАСПОРТ</w:t>
      </w:r>
    </w:p>
    <w:p w:rsidR="00915FA6" w:rsidRPr="00915FA6" w:rsidRDefault="00915FA6" w:rsidP="00915FA6">
      <w:pPr>
        <w:jc w:val="center"/>
        <w:rPr>
          <w:bCs/>
          <w:color w:val="auto"/>
          <w:kern w:val="2"/>
          <w:sz w:val="20"/>
          <w:szCs w:val="20"/>
          <w:lang w:val="ru-RU"/>
        </w:rPr>
      </w:pPr>
      <w:r w:rsidRPr="00915FA6">
        <w:rPr>
          <w:color w:val="auto"/>
          <w:kern w:val="2"/>
          <w:sz w:val="20"/>
          <w:szCs w:val="20"/>
          <w:lang w:val="ru-RU"/>
        </w:rPr>
        <w:t xml:space="preserve">муниципальной программы </w:t>
      </w:r>
      <w:r w:rsidRPr="00915FA6">
        <w:rPr>
          <w:color w:val="auto"/>
          <w:kern w:val="2"/>
          <w:sz w:val="20"/>
          <w:szCs w:val="20"/>
          <w:lang w:val="ru-RU"/>
        </w:rPr>
        <w:br/>
        <w:t xml:space="preserve">Ковылкинского сельского поселения </w:t>
      </w:r>
      <w:r w:rsidRPr="00915FA6">
        <w:rPr>
          <w:bCs/>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Наименование муниципальной программы </w:t>
            </w:r>
          </w:p>
        </w:tc>
        <w:tc>
          <w:tcPr>
            <w:tcW w:w="608" w:type="dxa"/>
            <w:noWrap/>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 (далее – муниципальная программа)</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Ответственный исполнитель муниципальной программы</w:t>
            </w:r>
          </w:p>
        </w:tc>
        <w:tc>
          <w:tcPr>
            <w:tcW w:w="608" w:type="dxa"/>
            <w:noWrap/>
          </w:tcPr>
          <w:p w:rsidR="00915FA6" w:rsidRPr="00915FA6" w:rsidRDefault="00915FA6" w:rsidP="00915FA6">
            <w:pPr>
              <w:jc w:val="center"/>
              <w:rPr>
                <w:color w:val="auto"/>
                <w:kern w:val="2"/>
                <w:sz w:val="20"/>
                <w:szCs w:val="20"/>
              </w:rPr>
            </w:pPr>
          </w:p>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tcPr>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Муниципальное бюджетное учреждение культуры «Центр культурного обслуживания» муниципального образования «Ковылкинское сельское поселение» (МБУК «ЦКО»)</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Соисполнители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w:t>
            </w:r>
          </w:p>
        </w:tc>
        <w:tc>
          <w:tcPr>
            <w:tcW w:w="608" w:type="dxa"/>
            <w:noWrap/>
          </w:tcPr>
          <w:p w:rsidR="00915FA6" w:rsidRPr="00915FA6" w:rsidRDefault="00915FA6" w:rsidP="00915FA6">
            <w:pPr>
              <w:jc w:val="center"/>
              <w:rPr>
                <w:color w:val="auto"/>
                <w:kern w:val="2"/>
                <w:sz w:val="20"/>
                <w:szCs w:val="20"/>
              </w:rPr>
            </w:pPr>
          </w:p>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Участники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Муниципальное бюджетное учреждение культуры «Центр культурного обслуживания» муниципального образования «Ковылкинское сельское поселение» (МБУК «ЦКО»)</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Программно-целевые инструменты муниципальной программы</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Цель муниципальной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программы </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 xml:space="preserve">сохранение и развитие культурного и исторического наследия Ковылкинского сельского поселения </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Задачи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муниципальной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программы</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w:t>
            </w:r>
          </w:p>
          <w:p w:rsidR="00915FA6" w:rsidRPr="00915FA6" w:rsidRDefault="00915FA6" w:rsidP="00915FA6">
            <w:pPr>
              <w:rPr>
                <w:color w:val="auto"/>
                <w:kern w:val="2"/>
                <w:sz w:val="20"/>
                <w:szCs w:val="20"/>
                <w:lang w:val="ru-RU"/>
              </w:rPr>
            </w:pPr>
            <w:r w:rsidRPr="00915FA6">
              <w:rPr>
                <w:color w:val="auto"/>
                <w:kern w:val="2"/>
                <w:sz w:val="20"/>
                <w:szCs w:val="20"/>
                <w:lang w:val="ru-RU"/>
              </w:rPr>
              <w:t>улучшение материально-технической базы учреждений культуры</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Целевые показатели 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 xml:space="preserve">доля населения, участвующего в культурно-досуговых мероприятиях от общего количества жителей Ковылкинского сельского поселения; </w:t>
            </w:r>
          </w:p>
          <w:p w:rsidR="00915FA6" w:rsidRPr="00915FA6" w:rsidRDefault="00915FA6" w:rsidP="00915FA6">
            <w:pPr>
              <w:rPr>
                <w:color w:val="auto"/>
                <w:kern w:val="2"/>
                <w:sz w:val="20"/>
                <w:szCs w:val="20"/>
                <w:lang w:val="ru-RU"/>
              </w:rPr>
            </w:pPr>
            <w:r w:rsidRPr="00915FA6">
              <w:rPr>
                <w:color w:val="auto"/>
                <w:kern w:val="2"/>
                <w:sz w:val="20"/>
                <w:szCs w:val="20"/>
                <w:lang w:val="ru-RU"/>
              </w:rPr>
              <w:t>доля зданий СДК и СК, находящихся в удовлетворительном состоянии, в общем количестве объектов культурного наследия муниципальной собственности;</w:t>
            </w:r>
          </w:p>
          <w:p w:rsidR="00915FA6" w:rsidRPr="00915FA6" w:rsidRDefault="00915FA6" w:rsidP="00915FA6">
            <w:pPr>
              <w:rPr>
                <w:color w:val="auto"/>
                <w:kern w:val="2"/>
                <w:sz w:val="20"/>
                <w:szCs w:val="20"/>
                <w:lang w:val="ru-RU"/>
              </w:rPr>
            </w:pPr>
            <w:r w:rsidRPr="00915FA6">
              <w:rPr>
                <w:color w:val="auto"/>
                <w:kern w:val="2"/>
                <w:sz w:val="20"/>
                <w:szCs w:val="20"/>
                <w:lang w:val="ru-RU"/>
              </w:rPr>
              <w:t>количество организованных мероприятий;</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Этапы и сроки реализации 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2019 – 2030 годы.</w:t>
            </w:r>
          </w:p>
          <w:p w:rsidR="00915FA6" w:rsidRPr="00915FA6" w:rsidRDefault="00915FA6" w:rsidP="00915FA6">
            <w:pPr>
              <w:rPr>
                <w:color w:val="auto"/>
                <w:kern w:val="2"/>
                <w:sz w:val="20"/>
                <w:szCs w:val="20"/>
                <w:lang w:val="ru-RU"/>
              </w:rPr>
            </w:pPr>
            <w:r w:rsidRPr="00915FA6">
              <w:rPr>
                <w:color w:val="auto"/>
                <w:kern w:val="2"/>
                <w:sz w:val="20"/>
                <w:szCs w:val="20"/>
                <w:lang w:val="ru-RU"/>
              </w:rPr>
              <w:t>Этапы реализации не выделяются</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Ресурсное обеспечение муниципальной программы </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tcPr>
          <w:p w:rsidR="00915FA6" w:rsidRPr="00915FA6" w:rsidRDefault="00915FA6" w:rsidP="00915FA6">
            <w:pPr>
              <w:rPr>
                <w:color w:val="auto"/>
                <w:kern w:val="2"/>
                <w:sz w:val="20"/>
                <w:szCs w:val="20"/>
                <w:lang w:val="ru-RU"/>
              </w:rPr>
            </w:pPr>
            <w:r w:rsidRPr="00915FA6">
              <w:rPr>
                <w:color w:val="auto"/>
                <w:kern w:val="2"/>
                <w:sz w:val="20"/>
                <w:szCs w:val="20"/>
                <w:lang w:val="ru-RU"/>
              </w:rPr>
              <w:t>финансирование программных мероприятий осуществляется за счет средств областного и районного бюджетов, а также местного бюджета и внебюджетных источников в объемах, предусмотренных муниципальной программой.</w:t>
            </w:r>
          </w:p>
          <w:p w:rsidR="00915FA6" w:rsidRPr="00915FA6" w:rsidRDefault="00915FA6" w:rsidP="00915FA6">
            <w:pPr>
              <w:rPr>
                <w:color w:val="auto"/>
                <w:kern w:val="2"/>
                <w:sz w:val="20"/>
                <w:szCs w:val="20"/>
                <w:lang w:val="ru-RU"/>
              </w:rPr>
            </w:pPr>
            <w:r w:rsidRPr="00915FA6">
              <w:rPr>
                <w:color w:val="auto"/>
                <w:kern w:val="2"/>
                <w:sz w:val="20"/>
                <w:szCs w:val="20"/>
                <w:lang w:val="ru-RU"/>
              </w:rPr>
              <w:t>Общий объем финансирования муниципальной программы составляет 17204,5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2019 году – 2866,0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1323,4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1323,4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средств местного бюджета составляет 15777,6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2019 году – 1330,8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1323,4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1323,4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из них общий объем финансирования за счет безвозмездных поступлений в местный бюджет – 1535,2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1535,2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за счет средств областного бюджета – 1201,4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1201,4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Ожидаемые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результаты реализации муниципальной программы</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удовлетворительное состояние зданий СДК  и СК собственности поселения;</w:t>
            </w:r>
          </w:p>
          <w:p w:rsidR="00915FA6" w:rsidRPr="00915FA6" w:rsidRDefault="00915FA6" w:rsidP="00915FA6">
            <w:pPr>
              <w:rPr>
                <w:color w:val="auto"/>
                <w:kern w:val="2"/>
                <w:sz w:val="20"/>
                <w:szCs w:val="20"/>
                <w:lang w:val="ru-RU"/>
              </w:rPr>
            </w:pPr>
            <w:r w:rsidRPr="00915FA6">
              <w:rPr>
                <w:color w:val="auto"/>
                <w:kern w:val="2"/>
                <w:sz w:val="20"/>
                <w:szCs w:val="20"/>
                <w:lang w:val="ru-RU"/>
              </w:rPr>
              <w:t>повышение доступности культурных ценностей для населения Ковылкинского сельского поселения;</w:t>
            </w:r>
          </w:p>
        </w:tc>
      </w:tr>
    </w:tbl>
    <w:p w:rsidR="00915FA6" w:rsidRPr="00915FA6" w:rsidRDefault="00915FA6" w:rsidP="00915FA6">
      <w:pPr>
        <w:rPr>
          <w:color w:val="auto"/>
          <w:kern w:val="2"/>
          <w:sz w:val="20"/>
          <w:szCs w:val="20"/>
          <w:lang w:val="ru-RU"/>
        </w:rPr>
      </w:pPr>
      <w:r w:rsidRPr="00915FA6">
        <w:rPr>
          <w:color w:val="auto"/>
          <w:kern w:val="2"/>
          <w:sz w:val="20"/>
          <w:szCs w:val="20"/>
          <w:lang w:val="ru-RU"/>
        </w:rPr>
        <w:t xml:space="preserve"> </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Приоритеты и цели в сфере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both"/>
        <w:rPr>
          <w:color w:val="auto"/>
          <w:kern w:val="2"/>
          <w:sz w:val="20"/>
          <w:szCs w:val="20"/>
          <w:lang w:val="ru-RU"/>
        </w:rPr>
      </w:pPr>
      <w:r w:rsidRPr="00915FA6">
        <w:rPr>
          <w:color w:val="auto"/>
          <w:kern w:val="2"/>
          <w:sz w:val="20"/>
          <w:szCs w:val="20"/>
          <w:lang w:val="ru-RU"/>
        </w:rPr>
        <w:t xml:space="preserve">Приоритетные направления развития сфер культуры определены Стратегией государственной культурной политики на период до 2030 года, Стратегией социально-экономического развития Ковылкинского сельского поселения на период до 2030 года (далее – стратегические документы). </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 культурно-досуговой деятельности, и поддержки муниципальных учреждений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Стратегические цели развития отрасли культуры Ковылкинского сельского поселения включают в себя: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сохранение исторического и культурного наследия Ковылкинского сельского поселения;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формирование единого культурного пространства, создание условий для доступа всех категорий населения к культурным ценностям и информационным ресурсам;</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формирование учреждений культуры современных форматов.</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Для реализации указанных целей необходимо обеспечить:</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охрану и сохранение объектов культурного наследия Ковылкинского сельского поселения;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развитие культурно-досуговой деятельности;</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улучшение материально-технической базы учреждений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выявления и поддержки талантливых детей и молодежи;</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повышение качества кадрового обеспечения в отрасли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Сведения о показателях муниципальной программы Ковылкинского сельского поселения «Развитие культуры», подпрограмм муниципальной программы Ковылкинского сельского поселения «Развитие культуры» и их значениях приведены в приложении № 1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Перечень подпрограмм, основных мероприятий муниципальной программы Ковылкинского сельского поселения «Развитие культуры» приведен в приложении № 2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Расходы бюджета Ковылкинского сельского поселения на реализацию муниципальной программы Ковылкинского сельского поселения «Развитие культуры» приведены в приложении № 3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Расходы на реализацию муниципальной программы Ковылкинского сельского поселения «Развитие культуры» приведены в приложении № 4 к муниципальной программе.</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tbl>
      <w:tblPr>
        <w:tblW w:w="0" w:type="auto"/>
        <w:tblLook w:val="04A0" w:firstRow="1" w:lastRow="0" w:firstColumn="1" w:lastColumn="0" w:noHBand="0" w:noVBand="1"/>
      </w:tblPr>
      <w:tblGrid>
        <w:gridCol w:w="4361"/>
        <w:gridCol w:w="3260"/>
        <w:gridCol w:w="2347"/>
      </w:tblGrid>
      <w:tr w:rsidR="00915FA6" w:rsidRPr="00E15693" w:rsidTr="00915FA6">
        <w:trPr>
          <w:trHeight w:val="430"/>
        </w:trPr>
        <w:tc>
          <w:tcPr>
            <w:tcW w:w="4361" w:type="dxa"/>
          </w:tcPr>
          <w:p w:rsidR="00915FA6" w:rsidRPr="00915FA6" w:rsidRDefault="00915FA6" w:rsidP="00915FA6">
            <w:pPr>
              <w:jc w:val="center"/>
              <w:rPr>
                <w:color w:val="auto"/>
                <w:kern w:val="2"/>
                <w:sz w:val="20"/>
                <w:szCs w:val="20"/>
                <w:lang w:val="ru-RU"/>
              </w:rPr>
            </w:pPr>
          </w:p>
        </w:tc>
        <w:tc>
          <w:tcPr>
            <w:tcW w:w="3260" w:type="dxa"/>
            <w:vAlign w:val="bottom"/>
          </w:tcPr>
          <w:p w:rsidR="00915FA6" w:rsidRPr="00915FA6" w:rsidRDefault="00915FA6" w:rsidP="00915FA6">
            <w:pPr>
              <w:jc w:val="center"/>
              <w:rPr>
                <w:color w:val="auto"/>
                <w:kern w:val="2"/>
                <w:sz w:val="20"/>
                <w:szCs w:val="20"/>
                <w:lang w:val="ru-RU"/>
              </w:rPr>
            </w:pPr>
          </w:p>
        </w:tc>
        <w:tc>
          <w:tcPr>
            <w:tcW w:w="2347" w:type="dxa"/>
          </w:tcPr>
          <w:p w:rsidR="00915FA6" w:rsidRPr="00915FA6" w:rsidRDefault="00915FA6" w:rsidP="00915FA6">
            <w:pPr>
              <w:jc w:val="center"/>
              <w:rPr>
                <w:color w:val="auto"/>
                <w:kern w:val="2"/>
                <w:sz w:val="20"/>
                <w:szCs w:val="20"/>
                <w:lang w:val="ru-RU"/>
              </w:rPr>
            </w:pPr>
          </w:p>
        </w:tc>
      </w:tr>
    </w:tbl>
    <w:p w:rsidR="00915FA6" w:rsidRPr="00915FA6" w:rsidRDefault="00915FA6" w:rsidP="00915FA6">
      <w:pPr>
        <w:rPr>
          <w:color w:val="auto"/>
          <w:kern w:val="2"/>
          <w:sz w:val="20"/>
          <w:szCs w:val="20"/>
          <w:lang w:val="ru-RU"/>
        </w:rPr>
        <w:sectPr w:rsidR="00915FA6" w:rsidRPr="00915FA6">
          <w:pgSz w:w="11907" w:h="16840"/>
          <w:pgMar w:top="709" w:right="851" w:bottom="1134" w:left="1304" w:header="720" w:footer="720" w:gutter="0"/>
          <w:cols w:space="720"/>
        </w:sectPr>
      </w:pPr>
      <w:r>
        <w:rPr>
          <w:color w:val="auto"/>
          <w:kern w:val="2"/>
          <w:sz w:val="20"/>
          <w:szCs w:val="20"/>
          <w:lang w:val="ru-RU"/>
        </w:rPr>
        <w:t xml:space="preserve">            </w:t>
      </w:r>
    </w:p>
    <w:p w:rsidR="00915FA6" w:rsidRPr="00915FA6" w:rsidRDefault="00915FA6" w:rsidP="00915FA6">
      <w:pPr>
        <w:rPr>
          <w:color w:val="auto"/>
          <w:kern w:val="2"/>
          <w:sz w:val="20"/>
          <w:szCs w:val="20"/>
          <w:lang w:val="ru-RU"/>
        </w:rPr>
      </w:pPr>
      <w:r>
        <w:rPr>
          <w:color w:val="auto"/>
          <w:kern w:val="2"/>
          <w:sz w:val="20"/>
          <w:szCs w:val="20"/>
          <w:lang w:val="ru-RU"/>
        </w:rPr>
        <w:lastRenderedPageBreak/>
        <w:t xml:space="preserve">                                                                                                                                                                     </w:t>
      </w:r>
      <w:r w:rsidRPr="00915FA6">
        <w:rPr>
          <w:color w:val="auto"/>
          <w:kern w:val="2"/>
          <w:sz w:val="20"/>
          <w:szCs w:val="20"/>
          <w:lang w:val="ru-RU"/>
        </w:rPr>
        <w:t>Приложение № 1</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right"/>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СВЕДЕНИЯ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 показателях муниципальной программы Ковылкинского сельского поселения «Развитие культуры»,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 муниципальной программы Ковылкинского сельского поселения и их значениях </w:t>
      </w:r>
    </w:p>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50"/>
        <w:gridCol w:w="2191"/>
        <w:gridCol w:w="580"/>
        <w:gridCol w:w="968"/>
        <w:gridCol w:w="767"/>
        <w:gridCol w:w="814"/>
        <w:gridCol w:w="317"/>
        <w:gridCol w:w="317"/>
        <w:gridCol w:w="317"/>
        <w:gridCol w:w="317"/>
        <w:gridCol w:w="317"/>
        <w:gridCol w:w="317"/>
        <w:gridCol w:w="317"/>
        <w:gridCol w:w="317"/>
        <w:gridCol w:w="481"/>
        <w:gridCol w:w="481"/>
        <w:gridCol w:w="481"/>
        <w:gridCol w:w="317"/>
      </w:tblGrid>
      <w:tr w:rsidR="00915FA6" w:rsidRPr="00915FA6" w:rsidTr="00915FA6">
        <w:tc>
          <w:tcPr>
            <w:tcW w:w="180"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r w:rsidRPr="00915FA6">
              <w:rPr>
                <w:color w:val="auto"/>
                <w:kern w:val="2"/>
                <w:sz w:val="20"/>
                <w:szCs w:val="20"/>
                <w:lang w:val="ru-RU"/>
              </w:rPr>
              <w:br/>
              <w:t>п/п</w:t>
            </w:r>
          </w:p>
        </w:tc>
        <w:tc>
          <w:tcPr>
            <w:tcW w:w="767"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Номер и наименова</w:t>
            </w:r>
            <w:r w:rsidRPr="00915FA6">
              <w:rPr>
                <w:color w:val="auto"/>
                <w:kern w:val="2"/>
                <w:sz w:val="20"/>
                <w:szCs w:val="20"/>
                <w:lang w:val="ru-RU"/>
              </w:rPr>
              <w:softHyphen/>
              <w:t>ние показателя (индикатора)</w:t>
            </w:r>
          </w:p>
        </w:tc>
        <w:tc>
          <w:tcPr>
            <w:tcW w:w="360"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Вид</w:t>
            </w:r>
            <w:r w:rsidRPr="00915FA6">
              <w:rPr>
                <w:color w:val="auto"/>
                <w:kern w:val="2"/>
                <w:sz w:val="20"/>
                <w:szCs w:val="20"/>
                <w:lang w:val="ru-RU"/>
              </w:rPr>
              <w:br/>
              <w:t>показа</w:t>
            </w:r>
            <w:r w:rsidRPr="00915FA6">
              <w:rPr>
                <w:color w:val="auto"/>
                <w:kern w:val="2"/>
                <w:sz w:val="20"/>
                <w:szCs w:val="20"/>
                <w:lang w:val="ru-RU"/>
              </w:rPr>
              <w:softHyphen/>
              <w:t>теля</w:t>
            </w:r>
          </w:p>
        </w:tc>
        <w:tc>
          <w:tcPr>
            <w:tcW w:w="362"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Единица изме</w:t>
            </w:r>
            <w:r w:rsidRPr="00915FA6">
              <w:rPr>
                <w:color w:val="auto"/>
                <w:kern w:val="2"/>
                <w:sz w:val="20"/>
                <w:szCs w:val="20"/>
                <w:lang w:val="ru-RU"/>
              </w:rPr>
              <w:softHyphen/>
              <w:t>рения</w:t>
            </w:r>
          </w:p>
        </w:tc>
        <w:tc>
          <w:tcPr>
            <w:tcW w:w="523" w:type="pct"/>
            <w:gridSpan w:val="2"/>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Данные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Значения показателя</w:t>
            </w:r>
          </w:p>
        </w:tc>
      </w:tr>
      <w:tr w:rsidR="00915FA6" w:rsidRPr="00915FA6" w:rsidTr="00915FA6">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53"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2017</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7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2018</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67"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6"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2020</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63"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2021</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2"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2022</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2023</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1"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2024</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41"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2025</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4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2026</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5"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2027 год</w:t>
            </w:r>
          </w:p>
        </w:tc>
        <w:tc>
          <w:tcPr>
            <w:tcW w:w="227"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2028 год</w:t>
            </w:r>
          </w:p>
        </w:tc>
        <w:tc>
          <w:tcPr>
            <w:tcW w:w="22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2029 год</w:t>
            </w:r>
          </w:p>
        </w:tc>
        <w:tc>
          <w:tcPr>
            <w:tcW w:w="236"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r>
    </w:tbl>
    <w:p w:rsidR="00915FA6" w:rsidRPr="00915FA6" w:rsidRDefault="00915FA6" w:rsidP="00915FA6">
      <w:pPr>
        <w:jc w:val="center"/>
        <w:rPr>
          <w:color w:val="auto"/>
          <w:kern w:val="2"/>
          <w:sz w:val="20"/>
          <w:szCs w:val="20"/>
          <w:lang w:val="ru-RU"/>
        </w:rPr>
      </w:pPr>
    </w:p>
    <w:tbl>
      <w:tblPr>
        <w:tblW w:w="5000" w:type="pct"/>
        <w:tblLook w:val="04A0" w:firstRow="1" w:lastRow="0" w:firstColumn="1" w:lastColumn="0" w:noHBand="0" w:noVBand="1"/>
      </w:tblPr>
      <w:tblGrid>
        <w:gridCol w:w="276"/>
        <w:gridCol w:w="3866"/>
        <w:gridCol w:w="720"/>
        <w:gridCol w:w="523"/>
        <w:gridCol w:w="321"/>
        <w:gridCol w:w="320"/>
        <w:gridCol w:w="320"/>
        <w:gridCol w:w="320"/>
        <w:gridCol w:w="320"/>
        <w:gridCol w:w="320"/>
        <w:gridCol w:w="320"/>
        <w:gridCol w:w="320"/>
        <w:gridCol w:w="320"/>
        <w:gridCol w:w="320"/>
        <w:gridCol w:w="320"/>
        <w:gridCol w:w="320"/>
        <w:gridCol w:w="320"/>
        <w:gridCol w:w="320"/>
      </w:tblGrid>
      <w:tr w:rsidR="00915FA6" w:rsidRPr="00915FA6" w:rsidTr="00915FA6">
        <w:trPr>
          <w:tblHeader/>
        </w:trPr>
        <w:tc>
          <w:tcPr>
            <w:tcW w:w="180" w:type="pct"/>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76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36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362"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253"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270" w:type="pct"/>
            <w:tcBorders>
              <w:top w:val="single" w:sz="8" w:space="0" w:color="auto"/>
              <w:left w:val="nil"/>
              <w:bottom w:val="single" w:sz="8" w:space="0" w:color="auto"/>
              <w:right w:val="single" w:sz="8"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6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226"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263"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224"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218"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221"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241"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24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5"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22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22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w:t>
            </w:r>
          </w:p>
        </w:tc>
        <w:tc>
          <w:tcPr>
            <w:tcW w:w="236"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18</w:t>
            </w:r>
          </w:p>
        </w:tc>
      </w:tr>
      <w:tr w:rsidR="00915FA6" w:rsidRPr="00E15693" w:rsidTr="00915FA6">
        <w:trPr>
          <w:trHeight w:val="330"/>
        </w:trPr>
        <w:tc>
          <w:tcPr>
            <w:tcW w:w="5000" w:type="pct"/>
            <w:gridSpan w:val="18"/>
            <w:tcBorders>
              <w:top w:val="single" w:sz="8" w:space="0" w:color="auto"/>
              <w:left w:val="single" w:sz="8" w:space="0" w:color="auto"/>
              <w:bottom w:val="single" w:sz="4"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 Муниципальная программа Ковылкинского сельского поселения «Развитие культуры»</w:t>
            </w:r>
          </w:p>
        </w:tc>
      </w:tr>
      <w:tr w:rsidR="00915FA6" w:rsidRPr="00915FA6" w:rsidTr="00915FA6">
        <w:trPr>
          <w:trHeight w:val="270"/>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Показатель 1. Количество культурно-досуговых мероприятиях </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Ед.</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r>
      <w:tr w:rsidR="00915FA6" w:rsidRPr="00915FA6" w:rsidTr="00915FA6">
        <w:trPr>
          <w:trHeight w:val="55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2.</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Число посетителей культурно-досуговых мероприятий</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r>
      <w:tr w:rsidR="00915FA6" w:rsidRPr="00915FA6" w:rsidTr="00915FA6">
        <w:trPr>
          <w:trHeight w:val="54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3. Число клубных формирований</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r>
      <w:tr w:rsidR="00915FA6" w:rsidRPr="00915FA6" w:rsidTr="00915FA6">
        <w:trPr>
          <w:trHeight w:val="139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4.</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Количество участников в клубных формированиях</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r>
      <w:tr w:rsidR="00915FA6" w:rsidRPr="00915FA6" w:rsidTr="00915FA6">
        <w:trPr>
          <w:trHeight w:val="58"/>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5.</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Удельный вес населения, участвующего в КДМ</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процен</w:t>
            </w:r>
            <w:r w:rsidRPr="00915FA6">
              <w:rPr>
                <w:color w:val="auto"/>
                <w:kern w:val="2"/>
                <w:sz w:val="20"/>
                <w:szCs w:val="20"/>
                <w:lang w:val="ru-RU"/>
              </w:rPr>
              <w:softHyphen/>
              <w:t>тов</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62</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63</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r>
      <w:tr w:rsidR="00915FA6" w:rsidRPr="00915FA6" w:rsidTr="00915FA6">
        <w:trPr>
          <w:trHeight w:val="1695"/>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6.</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Уровень освоения бюджетных средств, выделенных на реализацию муниципальной программы </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процен</w:t>
            </w:r>
            <w:r w:rsidRPr="00915FA6">
              <w:rPr>
                <w:color w:val="auto"/>
                <w:kern w:val="2"/>
                <w:sz w:val="20"/>
                <w:szCs w:val="20"/>
                <w:lang w:val="ru-RU"/>
              </w:rPr>
              <w:softHyphen/>
              <w:t>тов</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p w:rsidR="00915FA6" w:rsidRPr="00915FA6" w:rsidRDefault="00915FA6" w:rsidP="00915FA6">
            <w:pPr>
              <w:jc w:val="center"/>
              <w:rPr>
                <w:color w:val="auto"/>
                <w:kern w:val="2"/>
                <w:sz w:val="20"/>
                <w:szCs w:val="20"/>
                <w:lang w:val="ru-RU"/>
              </w:rPr>
            </w:pP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r>
    </w:tbl>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2</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ПЕРЕЧЕНЬ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 основных мероприятий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«Развитие культуры»</w:t>
      </w:r>
    </w:p>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2"/>
        <w:gridCol w:w="1826"/>
        <w:gridCol w:w="1844"/>
        <w:gridCol w:w="597"/>
        <w:gridCol w:w="583"/>
        <w:gridCol w:w="1811"/>
        <w:gridCol w:w="1559"/>
        <w:gridCol w:w="1204"/>
      </w:tblGrid>
      <w:tr w:rsidR="00915FA6" w:rsidRPr="00E15693" w:rsidTr="00915FA6">
        <w:tc>
          <w:tcPr>
            <w:tcW w:w="624"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Номер и наименование </w:t>
            </w:r>
            <w:r w:rsidRPr="00915FA6">
              <w:rPr>
                <w:color w:val="auto"/>
                <w:kern w:val="2"/>
                <w:sz w:val="20"/>
                <w:szCs w:val="20"/>
                <w:lang w:val="ru-RU"/>
              </w:rPr>
              <w:br/>
              <w:t>основного мероприятия</w:t>
            </w:r>
          </w:p>
        </w:tc>
        <w:tc>
          <w:tcPr>
            <w:tcW w:w="286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Соисполнитель, участник, ответственный за исполнение основного мероприятия</w:t>
            </w:r>
          </w:p>
        </w:tc>
        <w:tc>
          <w:tcPr>
            <w:tcW w:w="1725"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Срок</w:t>
            </w:r>
          </w:p>
        </w:tc>
        <w:tc>
          <w:tcPr>
            <w:tcW w:w="2811"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Ожидаемый </w:t>
            </w:r>
            <w:r w:rsidRPr="00915FA6">
              <w:rPr>
                <w:color w:val="auto"/>
                <w:kern w:val="2"/>
                <w:sz w:val="20"/>
                <w:szCs w:val="20"/>
                <w:lang w:val="ru-RU"/>
              </w:rPr>
              <w:br/>
              <w:t xml:space="preserve">результат </w:t>
            </w:r>
            <w:r w:rsidRPr="00915FA6">
              <w:rPr>
                <w:color w:val="auto"/>
                <w:kern w:val="2"/>
                <w:sz w:val="20"/>
                <w:szCs w:val="20"/>
                <w:lang w:val="ru-RU"/>
              </w:rPr>
              <w:b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Последствия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не реализации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Связь с пока</w:t>
            </w:r>
            <w:r w:rsidRPr="00915FA6">
              <w:rPr>
                <w:color w:val="auto"/>
                <w:kern w:val="2"/>
                <w:sz w:val="20"/>
                <w:szCs w:val="20"/>
                <w:lang w:val="ru-RU"/>
              </w:rPr>
              <w:softHyphen/>
              <w:t xml:space="preserve">зателями муниципальной программы </w:t>
            </w:r>
            <w:r w:rsidRPr="00915FA6">
              <w:rPr>
                <w:color w:val="auto"/>
                <w:kern w:val="2"/>
                <w:sz w:val="20"/>
                <w:szCs w:val="20"/>
                <w:lang w:val="ru-RU"/>
              </w:rPr>
              <w:br/>
              <w:t>(подпрограммы)</w:t>
            </w:r>
          </w:p>
        </w:tc>
      </w:tr>
      <w:tr w:rsidR="00915FA6" w:rsidRPr="00915FA6" w:rsidTr="00915FA6">
        <w:tc>
          <w:tcPr>
            <w:tcW w:w="62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начала</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реали</w:t>
            </w:r>
            <w:r w:rsidRPr="00915FA6">
              <w:rPr>
                <w:color w:val="auto"/>
                <w:kern w:val="2"/>
                <w:sz w:val="20"/>
                <w:szCs w:val="20"/>
                <w:lang w:val="ru-RU"/>
              </w:rPr>
              <w:softHyphen/>
              <w:t>зации</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окон</w:t>
            </w:r>
            <w:r w:rsidRPr="00915FA6">
              <w:rPr>
                <w:color w:val="auto"/>
                <w:kern w:val="2"/>
                <w:sz w:val="20"/>
                <w:szCs w:val="20"/>
                <w:lang w:val="ru-RU"/>
              </w:rPr>
              <w:softHyphen/>
              <w:t>чания реали</w:t>
            </w:r>
            <w:r w:rsidRPr="00915FA6">
              <w:rPr>
                <w:color w:val="auto"/>
                <w:kern w:val="2"/>
                <w:sz w:val="20"/>
                <w:szCs w:val="20"/>
                <w:lang w:val="ru-RU"/>
              </w:rPr>
              <w:softHyphen/>
              <w:t>зации</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r>
    </w:tbl>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2"/>
        <w:gridCol w:w="1826"/>
        <w:gridCol w:w="1844"/>
        <w:gridCol w:w="597"/>
        <w:gridCol w:w="583"/>
        <w:gridCol w:w="1811"/>
        <w:gridCol w:w="1559"/>
        <w:gridCol w:w="1204"/>
      </w:tblGrid>
      <w:tr w:rsidR="00915FA6" w:rsidRPr="00915FA6" w:rsidTr="00915FA6">
        <w:trPr>
          <w:tblHeader/>
        </w:trPr>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 Цель программы «Увеличение количества посещений учреждений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 Задача 1 «Создание условий для улучшения материально-технической базы учреждений культуры»</w:t>
            </w:r>
          </w:p>
        </w:tc>
      </w:tr>
      <w:tr w:rsidR="00915FA6" w:rsidRPr="00915FA6" w:rsidTr="00915FA6">
        <w:trPr>
          <w:trHeight w:val="811"/>
        </w:trPr>
        <w:tc>
          <w:tcPr>
            <w:tcW w:w="62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Основное мероприятие 1.1. Охрана и сохранение объектов культурного наследия Ковылкинского сельского поселения</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МБУК «ЦКО</w:t>
            </w:r>
          </w:p>
        </w:tc>
        <w:tc>
          <w:tcPr>
            <w:tcW w:w="874"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количество объектов культурного наследия областных учреждений культуры, находящихся в удовлетворительном состоянии, в общем количестве объектов культурного наследия областных учреждений культуры</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ухудшение состояния объектов культурного наследия учреждений культуры</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2</w:t>
            </w:r>
          </w:p>
        </w:tc>
      </w:tr>
      <w:tr w:rsidR="00915FA6" w:rsidRPr="00915FA6" w:rsidTr="00915FA6">
        <w:trPr>
          <w:trHeight w:val="1688"/>
        </w:trPr>
        <w:tc>
          <w:tcPr>
            <w:tcW w:w="1511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наличие информации о состоянии объектов культурного наследия, обеспечение объектов культурного наследия документацией по госу</w:t>
            </w:r>
            <w:r w:rsidRPr="00915FA6">
              <w:rPr>
                <w:color w:val="auto"/>
                <w:kern w:val="2"/>
                <w:sz w:val="20"/>
                <w:szCs w:val="20"/>
                <w:lang w:val="ru-RU"/>
              </w:rPr>
              <w:softHyphen/>
              <w:t>дарственной охране и учету</w:t>
            </w:r>
          </w:p>
        </w:tc>
        <w:tc>
          <w:tcPr>
            <w:tcW w:w="2410"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отсутствие необхо</w:t>
            </w:r>
            <w:r w:rsidRPr="00915FA6">
              <w:rPr>
                <w:color w:val="auto"/>
                <w:kern w:val="2"/>
                <w:sz w:val="20"/>
                <w:szCs w:val="20"/>
                <w:lang w:val="ru-RU"/>
              </w:rPr>
              <w:softHyphen/>
              <w:t xml:space="preserve">димых документов по государственной охране и учету объектов культурного наследия </w:t>
            </w:r>
          </w:p>
        </w:tc>
        <w:tc>
          <w:tcPr>
            <w:tcW w:w="184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1.1</w:t>
            </w:r>
          </w:p>
        </w:tc>
      </w:tr>
      <w:tr w:rsidR="00915FA6" w:rsidRPr="00E15693" w:rsidTr="00915FA6">
        <w:trPr>
          <w:trHeight w:val="271"/>
        </w:trPr>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1.2. Задача 2 программы 1 «Повышение привлекательности учреждений культуры </w:t>
            </w:r>
            <w:r w:rsidRPr="00915FA6">
              <w:rPr>
                <w:color w:val="auto"/>
                <w:kern w:val="2"/>
                <w:sz w:val="20"/>
                <w:szCs w:val="20"/>
                <w:lang w:val="ru-RU"/>
              </w:rPr>
              <w:br/>
              <w:t xml:space="preserve">Ковылкинского сельского поселения для жителей и гостей поселения, а также повышение доступности и качества услуг </w:t>
            </w:r>
            <w:r w:rsidRPr="00915FA6">
              <w:rPr>
                <w:color w:val="auto"/>
                <w:kern w:val="2"/>
                <w:sz w:val="20"/>
                <w:szCs w:val="20"/>
                <w:lang w:val="ru-RU"/>
              </w:rPr>
              <w:br/>
              <w:t>учреждений культуры и искусства для населения независимо от уровня доходов, социального статуса и места проживания»</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bCs/>
                <w:color w:val="auto"/>
                <w:kern w:val="2"/>
                <w:sz w:val="20"/>
                <w:szCs w:val="20"/>
                <w:lang w:val="ru-RU"/>
              </w:rPr>
              <w:t>Основное мероприятие 1.1. Развитие материально-технической базы сферы культуры</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МБУК «ЦКО</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обеспечение сохранности зданий учреждений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безопасных и благоприятных условий нахождения граждан в учреждениях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улучшение технического состояния зданий учреждений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обеспечение пожарной безопасности зданий учреждений культуры </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снижение доступа различных групп населения к учрежде</w:t>
            </w:r>
            <w:r w:rsidRPr="00915FA6">
              <w:rPr>
                <w:color w:val="auto"/>
                <w:kern w:val="2"/>
                <w:sz w:val="20"/>
                <w:szCs w:val="20"/>
                <w:lang w:val="ru-RU"/>
              </w:rPr>
              <w:softHyphen/>
              <w:t>ниям культуры и искусства, культур</w:t>
            </w:r>
            <w:r w:rsidRPr="00915FA6">
              <w:rPr>
                <w:color w:val="auto"/>
                <w:kern w:val="2"/>
                <w:sz w:val="20"/>
                <w:szCs w:val="20"/>
                <w:lang w:val="ru-RU"/>
              </w:rPr>
              <w:softHyphen/>
              <w:t>ным ценностям</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1</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Основное мероприятие 1.2. Развитие культурно-</w:t>
            </w:r>
            <w:r w:rsidRPr="00915FA6">
              <w:rPr>
                <w:color w:val="auto"/>
                <w:kern w:val="2"/>
                <w:sz w:val="20"/>
                <w:szCs w:val="20"/>
                <w:lang w:val="ru-RU"/>
              </w:rPr>
              <w:lastRenderedPageBreak/>
              <w:t>досуговой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МБУК «ЦКО»</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условий для удовлетворения потреб</w:t>
            </w:r>
            <w:r w:rsidRPr="00915FA6">
              <w:rPr>
                <w:color w:val="auto"/>
                <w:kern w:val="2"/>
                <w:sz w:val="20"/>
                <w:szCs w:val="20"/>
                <w:lang w:val="ru-RU"/>
              </w:rPr>
              <w:softHyphen/>
              <w:t xml:space="preserve">ностей населения в </w:t>
            </w:r>
            <w:r w:rsidRPr="00915FA6">
              <w:rPr>
                <w:color w:val="auto"/>
                <w:kern w:val="2"/>
                <w:sz w:val="20"/>
                <w:szCs w:val="20"/>
                <w:lang w:val="ru-RU"/>
              </w:rPr>
              <w:lastRenderedPageBreak/>
              <w:t xml:space="preserve">культурно-досуговой деятельности, </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расшире</w:t>
            </w:r>
            <w:r w:rsidRPr="00915FA6">
              <w:rPr>
                <w:color w:val="auto"/>
                <w:kern w:val="2"/>
                <w:sz w:val="20"/>
                <w:szCs w:val="20"/>
                <w:lang w:val="ru-RU"/>
              </w:rPr>
              <w:softHyphen/>
              <w:t>ние возможностей для духовного развития;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повышение творческого потенциала самодеятель</w:t>
            </w:r>
            <w:r w:rsidRPr="00915FA6">
              <w:rPr>
                <w:color w:val="auto"/>
                <w:kern w:val="2"/>
                <w:sz w:val="20"/>
                <w:szCs w:val="20"/>
                <w:lang w:val="ru-RU"/>
              </w:rPr>
              <w:softHyphen/>
              <w:t>ных коллективов народного творчества</w:t>
            </w:r>
          </w:p>
        </w:tc>
        <w:tc>
          <w:tcPr>
            <w:tcW w:w="2410"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ограничение доступа населения к возмож</w:t>
            </w:r>
            <w:r w:rsidRPr="00915FA6">
              <w:rPr>
                <w:color w:val="auto"/>
                <w:kern w:val="2"/>
                <w:sz w:val="20"/>
                <w:szCs w:val="20"/>
                <w:lang w:val="ru-RU"/>
              </w:rPr>
              <w:softHyphen/>
              <w:t xml:space="preserve">ностям </w:t>
            </w:r>
            <w:r w:rsidRPr="00915FA6">
              <w:rPr>
                <w:color w:val="auto"/>
                <w:kern w:val="2"/>
                <w:sz w:val="20"/>
                <w:szCs w:val="20"/>
                <w:lang w:val="ru-RU"/>
              </w:rPr>
              <w:lastRenderedPageBreak/>
              <w:t>принимать участие в культурно-</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досуговой деятель</w:t>
            </w:r>
            <w:r w:rsidRPr="00915FA6">
              <w:rPr>
                <w:color w:val="auto"/>
                <w:kern w:val="2"/>
                <w:sz w:val="20"/>
                <w:szCs w:val="20"/>
                <w:lang w:val="ru-RU"/>
              </w:rPr>
              <w:softHyphen/>
              <w:t>нос</w:t>
            </w:r>
            <w:r w:rsidRPr="00915FA6">
              <w:rPr>
                <w:color w:val="auto"/>
                <w:kern w:val="2"/>
                <w:sz w:val="20"/>
                <w:szCs w:val="20"/>
                <w:lang w:val="ru-RU"/>
              </w:rPr>
              <w:softHyphen/>
              <w:t>ти, сохранять самобытную народ</w:t>
            </w:r>
            <w:r w:rsidRPr="00915FA6">
              <w:rPr>
                <w:color w:val="auto"/>
                <w:kern w:val="2"/>
                <w:sz w:val="20"/>
                <w:szCs w:val="20"/>
                <w:lang w:val="ru-RU"/>
              </w:rPr>
              <w:softHyphen/>
              <w:t>ную культуру, разви</w:t>
            </w:r>
            <w:r w:rsidRPr="00915FA6">
              <w:rPr>
                <w:color w:val="auto"/>
                <w:kern w:val="2"/>
                <w:sz w:val="20"/>
                <w:szCs w:val="20"/>
                <w:lang w:val="ru-RU"/>
              </w:rPr>
              <w:softHyphen/>
              <w:t>вать свои творческие способности</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Показатель 1.2</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2. Цель программы  «Создание условий для реализации муниципальной программы Ковылкинского сельского поселения «Развитие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2.1. Задача программы 2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Ковылкинского сельского поселения «Развитие культуры»</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2.1.1.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auto"/>
                <w:kern w:val="2"/>
                <w:sz w:val="20"/>
                <w:szCs w:val="20"/>
                <w:lang w:val="ru-RU"/>
              </w:rPr>
            </w:pPr>
            <w:r w:rsidRPr="00915FA6">
              <w:rPr>
                <w:color w:val="auto"/>
                <w:kern w:val="2"/>
                <w:sz w:val="20"/>
                <w:szCs w:val="20"/>
                <w:lang w:val="ru-RU"/>
              </w:rPr>
              <w:t xml:space="preserve">Основное мероприятие </w:t>
            </w:r>
            <w:r w:rsidRPr="00915FA6">
              <w:rPr>
                <w:bCs/>
                <w:color w:val="auto"/>
                <w:kern w:val="2"/>
                <w:sz w:val="20"/>
                <w:szCs w:val="20"/>
                <w:lang w:val="ru-RU"/>
              </w:rPr>
              <w:t>2.1. Р</w:t>
            </w:r>
            <w:r w:rsidRPr="00915FA6">
              <w:rPr>
                <w:color w:val="auto"/>
                <w:kern w:val="2"/>
                <w:sz w:val="20"/>
                <w:szCs w:val="20"/>
                <w:lang w:val="ru-RU"/>
              </w:rPr>
              <w:t xml:space="preserve">асходы на исполнение мероприятий </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отсутствие эффек</w:t>
            </w:r>
            <w:r w:rsidRPr="00915FA6">
              <w:rPr>
                <w:color w:val="auto"/>
                <w:kern w:val="2"/>
                <w:sz w:val="20"/>
                <w:szCs w:val="20"/>
                <w:lang w:val="ru-RU"/>
              </w:rPr>
              <w:softHyphen/>
              <w:t>тивной системы управления реализа</w:t>
            </w:r>
            <w:r w:rsidRPr="00915FA6">
              <w:rPr>
                <w:color w:val="auto"/>
                <w:kern w:val="2"/>
                <w:sz w:val="20"/>
                <w:szCs w:val="20"/>
                <w:lang w:val="ru-RU"/>
              </w:rPr>
              <w:softHyphen/>
              <w:t>цией муниципальной программы, реализа</w:t>
            </w:r>
            <w:r w:rsidRPr="00915FA6">
              <w:rPr>
                <w:color w:val="auto"/>
                <w:kern w:val="2"/>
                <w:sz w:val="20"/>
                <w:szCs w:val="20"/>
                <w:lang w:val="ru-RU"/>
              </w:rPr>
              <w:softHyphen/>
              <w:t>ция не в полном объеме мероприятий муниципальной программы, не дости</w:t>
            </w:r>
            <w:r w:rsidRPr="00915FA6">
              <w:rPr>
                <w:color w:val="auto"/>
                <w:kern w:val="2"/>
                <w:sz w:val="20"/>
                <w:szCs w:val="20"/>
                <w:lang w:val="ru-RU"/>
              </w:rPr>
              <w:softHyphen/>
              <w:t>жение ее целей и задач</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auto"/>
                <w:kern w:val="2"/>
                <w:sz w:val="20"/>
                <w:szCs w:val="20"/>
                <w:lang w:val="ru-RU"/>
              </w:rPr>
            </w:pPr>
            <w:r w:rsidRPr="00915FA6">
              <w:rPr>
                <w:color w:val="auto"/>
                <w:kern w:val="2"/>
                <w:sz w:val="20"/>
                <w:szCs w:val="20"/>
                <w:lang w:val="ru-RU"/>
              </w:rPr>
              <w:t>Показатель</w:t>
            </w:r>
            <w:r w:rsidRPr="00915FA6">
              <w:rPr>
                <w:bCs/>
                <w:color w:val="auto"/>
                <w:kern w:val="2"/>
                <w:sz w:val="20"/>
                <w:szCs w:val="20"/>
                <w:lang w:val="ru-RU"/>
              </w:rPr>
              <w:t xml:space="preserve"> 2.1</w:t>
            </w:r>
          </w:p>
        </w:tc>
      </w:tr>
    </w:tbl>
    <w:p w:rsidR="00915FA6" w:rsidRPr="00915FA6" w:rsidRDefault="00915FA6" w:rsidP="00915FA6">
      <w:pPr>
        <w:rPr>
          <w:bCs/>
          <w:color w:val="auto"/>
          <w:kern w:val="2"/>
          <w:sz w:val="20"/>
          <w:szCs w:val="20"/>
          <w:lang w:val="ru-RU"/>
        </w:rPr>
      </w:pPr>
    </w:p>
    <w:p w:rsidR="00915FA6" w:rsidRPr="00915FA6" w:rsidRDefault="00915FA6" w:rsidP="00915FA6">
      <w:pPr>
        <w:rPr>
          <w:color w:val="auto"/>
          <w:sz w:val="20"/>
          <w:szCs w:val="20"/>
          <w:lang w:val="ru-RU"/>
        </w:rPr>
      </w:pPr>
    </w:p>
    <w:p w:rsidR="00915FA6" w:rsidRPr="00915FA6" w:rsidRDefault="00915FA6" w:rsidP="00915FA6">
      <w:pPr>
        <w:rPr>
          <w:color w:val="auto"/>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3</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к муниципальной</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РАСХОДЫ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Бюджета Ковылкинского сельского поселения 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59"/>
        <w:gridCol w:w="783"/>
        <w:gridCol w:w="891"/>
        <w:gridCol w:w="377"/>
        <w:gridCol w:w="377"/>
        <w:gridCol w:w="465"/>
        <w:gridCol w:w="377"/>
        <w:gridCol w:w="551"/>
        <w:gridCol w:w="552"/>
        <w:gridCol w:w="465"/>
        <w:gridCol w:w="464"/>
        <w:gridCol w:w="552"/>
        <w:gridCol w:w="465"/>
        <w:gridCol w:w="464"/>
        <w:gridCol w:w="465"/>
        <w:gridCol w:w="465"/>
        <w:gridCol w:w="551"/>
        <w:gridCol w:w="465"/>
        <w:gridCol w:w="465"/>
        <w:gridCol w:w="551"/>
      </w:tblGrid>
      <w:tr w:rsidR="00915FA6" w:rsidRPr="00915FA6" w:rsidTr="00915FA6">
        <w:trPr>
          <w:trHeight w:val="495"/>
        </w:trPr>
        <w:tc>
          <w:tcPr>
            <w:tcW w:w="373"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п/п</w:t>
            </w:r>
          </w:p>
        </w:tc>
        <w:tc>
          <w:tcPr>
            <w:tcW w:w="1228"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Наименование муниципаль</w:t>
            </w:r>
            <w:r w:rsidRPr="00915FA6">
              <w:rPr>
                <w:color w:val="auto"/>
                <w:kern w:val="2"/>
                <w:sz w:val="20"/>
                <w:szCs w:val="20"/>
                <w:lang w:val="ru-RU"/>
              </w:rPr>
              <w:softHyphen/>
              <w:t>ной програм</w:t>
            </w:r>
            <w:r w:rsidRPr="00915FA6">
              <w:rPr>
                <w:color w:val="auto"/>
                <w:kern w:val="2"/>
                <w:sz w:val="20"/>
                <w:szCs w:val="20"/>
                <w:lang w:val="ru-RU"/>
              </w:rPr>
              <w:softHyphen/>
              <w:t>мы, подпро</w:t>
            </w:r>
            <w:r w:rsidRPr="00915FA6">
              <w:rPr>
                <w:color w:val="auto"/>
                <w:kern w:val="2"/>
                <w:sz w:val="20"/>
                <w:szCs w:val="20"/>
                <w:lang w:val="ru-RU"/>
              </w:rPr>
              <w:softHyphen/>
              <w:t>граммы, номер и наименова</w:t>
            </w:r>
            <w:r w:rsidRPr="00915FA6">
              <w:rPr>
                <w:color w:val="auto"/>
                <w:kern w:val="2"/>
                <w:sz w:val="20"/>
                <w:szCs w:val="20"/>
                <w:lang w:val="ru-RU"/>
              </w:rPr>
              <w:softHyphen/>
              <w:t xml:space="preserve">ние основного мероприятия </w:t>
            </w:r>
          </w:p>
        </w:tc>
        <w:tc>
          <w:tcPr>
            <w:tcW w:w="1404"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Ответственный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соисполнитель,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участник</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Код бюджетной классификации расходов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9072" w:type="dxa"/>
            <w:gridSpan w:val="1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1155"/>
        </w:trPr>
        <w:tc>
          <w:tcPr>
            <w:tcW w:w="373"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ГРБС</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РзПр</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ЦСР</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ВР</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2020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2021 </w:t>
            </w: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2022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2023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2024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2025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2026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2027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2028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2029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2030 </w:t>
            </w:r>
          </w:p>
        </w:tc>
      </w:tr>
    </w:tbl>
    <w:p w:rsidR="00915FA6" w:rsidRPr="00915FA6" w:rsidRDefault="00915FA6" w:rsidP="00915FA6">
      <w:pPr>
        <w:rPr>
          <w:color w:val="auto"/>
          <w:kern w:val="2"/>
          <w:sz w:val="20"/>
          <w:szCs w:val="20"/>
          <w:lang w:val="ru-RU"/>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70"/>
        <w:gridCol w:w="782"/>
        <w:gridCol w:w="903"/>
        <w:gridCol w:w="379"/>
        <w:gridCol w:w="381"/>
        <w:gridCol w:w="524"/>
        <w:gridCol w:w="343"/>
        <w:gridCol w:w="626"/>
        <w:gridCol w:w="469"/>
        <w:gridCol w:w="473"/>
        <w:gridCol w:w="488"/>
        <w:gridCol w:w="8"/>
        <w:gridCol w:w="486"/>
        <w:gridCol w:w="489"/>
        <w:gridCol w:w="489"/>
        <w:gridCol w:w="489"/>
        <w:gridCol w:w="489"/>
        <w:gridCol w:w="489"/>
        <w:gridCol w:w="491"/>
        <w:gridCol w:w="498"/>
        <w:gridCol w:w="9"/>
        <w:gridCol w:w="519"/>
        <w:gridCol w:w="8"/>
      </w:tblGrid>
      <w:tr w:rsidR="00915FA6" w:rsidRPr="00915FA6" w:rsidTr="00915FA6">
        <w:trPr>
          <w:gridAfter w:val="1"/>
          <w:wAfter w:w="10" w:type="dxa"/>
          <w:trHeight w:val="316"/>
          <w:tblHeader/>
        </w:trPr>
        <w:tc>
          <w:tcPr>
            <w:tcW w:w="38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4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565"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56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79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50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964"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71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71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74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747"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w:t>
            </w:r>
          </w:p>
        </w:tc>
        <w:tc>
          <w:tcPr>
            <w:tcW w:w="746"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18</w:t>
            </w:r>
          </w:p>
        </w:tc>
        <w:tc>
          <w:tcPr>
            <w:tcW w:w="75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19</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w:t>
            </w:r>
          </w:p>
        </w:tc>
      </w:tr>
      <w:tr w:rsidR="00915FA6" w:rsidRPr="00915FA6" w:rsidTr="00915FA6">
        <w:trPr>
          <w:trHeight w:val="64"/>
        </w:trPr>
        <w:tc>
          <w:tcPr>
            <w:tcW w:w="388"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Муниципальная </w:t>
            </w:r>
            <w:r w:rsidRPr="00915FA6">
              <w:rPr>
                <w:color w:val="auto"/>
                <w:kern w:val="2"/>
                <w:sz w:val="20"/>
                <w:szCs w:val="20"/>
                <w:lang w:val="ru-RU"/>
              </w:rPr>
              <w:lastRenderedPageBreak/>
              <w:t>программа Ковылкинского сельского поселения «Развитие культуры»</w:t>
            </w: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всего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том </w:t>
            </w:r>
            <w:r w:rsidRPr="00915FA6">
              <w:rPr>
                <w:color w:val="auto"/>
                <w:kern w:val="2"/>
                <w:sz w:val="20"/>
                <w:szCs w:val="20"/>
                <w:lang w:val="ru-RU"/>
              </w:rPr>
              <w:lastRenderedPageBreak/>
              <w:t xml:space="preserve">числе: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X</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17204,5</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2866,0</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9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ответственный исполнитель муниципальной программы – МБУК «ЦКО»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17204,5</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2866,0</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6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Участник муниципальной программы – МБУК «ЦКО»</w:t>
            </w:r>
          </w:p>
        </w:tc>
        <w:tc>
          <w:tcPr>
            <w:tcW w:w="565"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0200001590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611</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15663,7</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1322,5</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rPr>
            </w:pPr>
            <w:r w:rsidRPr="00915FA6">
              <w:rPr>
                <w:color w:val="auto"/>
                <w:kern w:val="2"/>
                <w:sz w:val="20"/>
                <w:szCs w:val="20"/>
                <w:lang w:val="ru-RU"/>
              </w:rPr>
              <w:t>02000</w:t>
            </w:r>
            <w:r w:rsidRPr="00915FA6">
              <w:rPr>
                <w:color w:val="auto"/>
                <w:kern w:val="2"/>
                <w:sz w:val="20"/>
                <w:szCs w:val="20"/>
              </w:rPr>
              <w:t>L4670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612</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0200085300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612</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330,8</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330,8</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bl>
    <w:p w:rsidR="00915FA6" w:rsidRPr="00915FA6" w:rsidRDefault="00915FA6" w:rsidP="00915FA6">
      <w:pPr>
        <w:rPr>
          <w:color w:val="auto"/>
          <w:kern w:val="2"/>
          <w:sz w:val="20"/>
          <w:szCs w:val="20"/>
          <w:lang w:val="ru-RU"/>
        </w:rPr>
      </w:pPr>
      <w:r w:rsidRPr="00915FA6">
        <w:rPr>
          <w:color w:val="auto"/>
          <w:kern w:val="2"/>
          <w:sz w:val="20"/>
          <w:szCs w:val="20"/>
          <w:lang w:val="ru-RU"/>
        </w:rPr>
        <w:t>Примечания.</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t>Список используемых сокращений:</w:t>
      </w:r>
    </w:p>
    <w:p w:rsidR="00915FA6" w:rsidRPr="00915FA6" w:rsidRDefault="00915FA6" w:rsidP="00915FA6">
      <w:pPr>
        <w:rPr>
          <w:color w:val="auto"/>
          <w:kern w:val="2"/>
          <w:sz w:val="20"/>
          <w:szCs w:val="20"/>
          <w:lang w:val="ru-RU"/>
        </w:rPr>
      </w:pPr>
      <w:r w:rsidRPr="00915FA6">
        <w:rPr>
          <w:color w:val="auto"/>
          <w:kern w:val="2"/>
          <w:sz w:val="20"/>
          <w:szCs w:val="20"/>
          <w:lang w:val="ru-RU"/>
        </w:rPr>
        <w:t>ГРБС – главный распорядитель бюджетных средств;</w:t>
      </w:r>
    </w:p>
    <w:p w:rsidR="00915FA6" w:rsidRPr="00915FA6" w:rsidRDefault="00915FA6" w:rsidP="00915FA6">
      <w:pPr>
        <w:rPr>
          <w:color w:val="auto"/>
          <w:kern w:val="2"/>
          <w:sz w:val="20"/>
          <w:szCs w:val="20"/>
          <w:lang w:val="ru-RU"/>
        </w:rPr>
      </w:pPr>
      <w:r w:rsidRPr="00915FA6">
        <w:rPr>
          <w:color w:val="auto"/>
          <w:kern w:val="2"/>
          <w:sz w:val="20"/>
          <w:szCs w:val="20"/>
          <w:lang w:val="ru-RU"/>
        </w:rPr>
        <w:t>РзПр – раздел, подраздел;</w:t>
      </w:r>
    </w:p>
    <w:p w:rsidR="00915FA6" w:rsidRPr="00915FA6" w:rsidRDefault="00915FA6" w:rsidP="00915FA6">
      <w:pPr>
        <w:rPr>
          <w:color w:val="auto"/>
          <w:kern w:val="2"/>
          <w:sz w:val="20"/>
          <w:szCs w:val="20"/>
          <w:lang w:val="ru-RU"/>
        </w:rPr>
      </w:pPr>
      <w:r w:rsidRPr="00915FA6">
        <w:rPr>
          <w:color w:val="auto"/>
          <w:kern w:val="2"/>
          <w:sz w:val="20"/>
          <w:szCs w:val="20"/>
          <w:lang w:val="ru-RU"/>
        </w:rPr>
        <w:t>ЦСР – целевая статья расходов;</w:t>
      </w:r>
    </w:p>
    <w:p w:rsidR="00915FA6" w:rsidRPr="00915FA6" w:rsidRDefault="00915FA6" w:rsidP="00915FA6">
      <w:pPr>
        <w:rPr>
          <w:color w:val="auto"/>
          <w:kern w:val="2"/>
          <w:sz w:val="20"/>
          <w:szCs w:val="20"/>
          <w:lang w:val="ru-RU"/>
        </w:rPr>
      </w:pPr>
      <w:r w:rsidRPr="00915FA6">
        <w:rPr>
          <w:color w:val="auto"/>
          <w:kern w:val="2"/>
          <w:sz w:val="20"/>
          <w:szCs w:val="20"/>
          <w:lang w:val="ru-RU"/>
        </w:rPr>
        <w:t>ВР – вид расходов.</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t>Х – код бюджетной классификации отсутствует.</w:t>
      </w: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4</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РАСХОДЫ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023"/>
        <w:gridCol w:w="864"/>
        <w:gridCol w:w="647"/>
        <w:gridCol w:w="632"/>
        <w:gridCol w:w="633"/>
        <w:gridCol w:w="543"/>
        <w:gridCol w:w="543"/>
        <w:gridCol w:w="614"/>
        <w:gridCol w:w="563"/>
        <w:gridCol w:w="557"/>
        <w:gridCol w:w="623"/>
        <w:gridCol w:w="611"/>
        <w:gridCol w:w="633"/>
        <w:gridCol w:w="623"/>
        <w:gridCol w:w="623"/>
      </w:tblGrid>
      <w:tr w:rsidR="00915FA6" w:rsidRPr="00915FA6" w:rsidTr="00915FA6">
        <w:tc>
          <w:tcPr>
            <w:tcW w:w="38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п/п</w:t>
            </w:r>
          </w:p>
        </w:tc>
        <w:tc>
          <w:tcPr>
            <w:tcW w:w="1618"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Наименование муниципальной программы,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Источник</w:t>
            </w:r>
          </w:p>
          <w:p w:rsidR="00915FA6" w:rsidRPr="00915FA6" w:rsidRDefault="00915FA6" w:rsidP="00915FA6">
            <w:pPr>
              <w:jc w:val="center"/>
              <w:rPr>
                <w:color w:val="auto"/>
                <w:kern w:val="2"/>
                <w:sz w:val="20"/>
                <w:szCs w:val="20"/>
                <w:lang w:val="ru-RU"/>
              </w:rPr>
            </w:pPr>
            <w:r w:rsidRPr="00915FA6">
              <w:rPr>
                <w:bCs/>
                <w:color w:val="auto"/>
                <w:kern w:val="2"/>
                <w:sz w:val="20"/>
                <w:szCs w:val="20"/>
                <w:lang w:val="ru-RU"/>
              </w:rPr>
              <w:t>финанси</w:t>
            </w:r>
            <w:r w:rsidRPr="00915FA6">
              <w:rPr>
                <w:bCs/>
                <w:color w:val="auto"/>
                <w:kern w:val="2"/>
                <w:sz w:val="20"/>
                <w:szCs w:val="20"/>
                <w:lang w:val="ru-RU"/>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493"/>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35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6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2020</w:t>
            </w:r>
          </w:p>
        </w:tc>
        <w:tc>
          <w:tcPr>
            <w:tcW w:w="81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2021</w:t>
            </w:r>
          </w:p>
        </w:tc>
        <w:tc>
          <w:tcPr>
            <w:tcW w:w="81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2022</w:t>
            </w:r>
          </w:p>
        </w:tc>
        <w:tc>
          <w:tcPr>
            <w:tcW w:w="93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2023</w:t>
            </w:r>
          </w:p>
        </w:tc>
        <w:tc>
          <w:tcPr>
            <w:tcW w:w="85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2024</w:t>
            </w:r>
          </w:p>
        </w:tc>
        <w:tc>
          <w:tcPr>
            <w:tcW w:w="84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2025</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2026</w:t>
            </w:r>
          </w:p>
        </w:tc>
        <w:tc>
          <w:tcPr>
            <w:tcW w:w="93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2027</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2028</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2029</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r>
    </w:tbl>
    <w:p w:rsidR="00915FA6" w:rsidRPr="00915FA6" w:rsidRDefault="00915FA6" w:rsidP="00915FA6">
      <w:pPr>
        <w:jc w:val="center"/>
        <w:rPr>
          <w:color w:val="auto"/>
          <w:kern w:val="2"/>
          <w:sz w:val="20"/>
          <w:szCs w:val="20"/>
          <w:lang w:val="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0"/>
        <w:gridCol w:w="1036"/>
        <w:gridCol w:w="809"/>
        <w:gridCol w:w="643"/>
        <w:gridCol w:w="629"/>
        <w:gridCol w:w="629"/>
        <w:gridCol w:w="544"/>
        <w:gridCol w:w="544"/>
        <w:gridCol w:w="612"/>
        <w:gridCol w:w="563"/>
        <w:gridCol w:w="558"/>
        <w:gridCol w:w="620"/>
        <w:gridCol w:w="609"/>
        <w:gridCol w:w="629"/>
        <w:gridCol w:w="620"/>
        <w:gridCol w:w="620"/>
      </w:tblGrid>
      <w:tr w:rsidR="00915FA6" w:rsidRPr="00915FA6" w:rsidTr="00915FA6">
        <w:trPr>
          <w:tblHeader/>
        </w:trPr>
        <w:tc>
          <w:tcPr>
            <w:tcW w:w="40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3</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r>
      <w:tr w:rsidR="00915FA6" w:rsidRPr="00915FA6" w:rsidTr="00915FA6">
        <w:tc>
          <w:tcPr>
            <w:tcW w:w="408"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4"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муниципальная программа Ковылкинского сельского поселения «Развитие </w:t>
            </w:r>
            <w:r w:rsidRPr="00915FA6">
              <w:rPr>
                <w:color w:val="auto"/>
                <w:kern w:val="2"/>
                <w:sz w:val="20"/>
                <w:szCs w:val="20"/>
                <w:lang w:val="ru-RU"/>
              </w:rPr>
              <w:lastRenderedPageBreak/>
              <w:t>культу</w:t>
            </w:r>
            <w:r w:rsidRPr="00915FA6">
              <w:rPr>
                <w:color w:val="auto"/>
                <w:kern w:val="2"/>
                <w:sz w:val="20"/>
                <w:szCs w:val="20"/>
                <w:lang w:val="ru-RU"/>
              </w:rPr>
              <w:softHyphen/>
              <w:t>ры»</w:t>
            </w: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всего</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16867,0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2532,2</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Местный бюджет</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15669,3</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1330,8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безвозмездные поступл</w:t>
            </w:r>
            <w:r w:rsidRPr="00915FA6">
              <w:rPr>
                <w:bCs/>
                <w:color w:val="auto"/>
                <w:kern w:val="2"/>
                <w:sz w:val="20"/>
                <w:szCs w:val="20"/>
                <w:lang w:val="ru-RU"/>
              </w:rPr>
              <w:lastRenderedPageBreak/>
              <w:t xml:space="preserve">ения в бюджет Ковылкинского сельского поселения </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1535,2</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1535,2</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E15693"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iCs/>
                <w:color w:val="auto"/>
                <w:kern w:val="2"/>
                <w:sz w:val="20"/>
                <w:szCs w:val="20"/>
                <w:lang w:val="ru-RU"/>
              </w:rPr>
            </w:pPr>
            <w:r w:rsidRPr="00915FA6">
              <w:rPr>
                <w:bCs/>
                <w:iCs/>
                <w:color w:val="auto"/>
                <w:kern w:val="2"/>
                <w:sz w:val="20"/>
                <w:szCs w:val="20"/>
                <w:lang w:val="ru-RU"/>
              </w:rPr>
              <w:t>в том числе за счет средств:</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bCs/>
                <w:iCs/>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6"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8"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4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39"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3"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Областного бюджета</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Бюджета района</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330,8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330,8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r>
    </w:tbl>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20</w:t>
      </w:r>
      <w:r w:rsidRPr="00915FA6">
        <w:rPr>
          <w:color w:val="auto"/>
          <w:sz w:val="20"/>
          <w:szCs w:val="20"/>
          <w:lang w:eastAsia="ru-RU"/>
        </w:rPr>
        <w:t xml:space="preserve"> </w:t>
      </w:r>
      <w:r w:rsidRPr="00915FA6">
        <w:rPr>
          <w:color w:val="auto"/>
          <w:sz w:val="20"/>
          <w:szCs w:val="20"/>
          <w:lang w:val="ru-RU" w:eastAsia="ru-RU"/>
        </w:rPr>
        <w:t xml:space="preserve">декабря 2019 г.              </w:t>
      </w:r>
      <w:r w:rsidRPr="00915FA6">
        <w:rPr>
          <w:color w:val="auto"/>
          <w:sz w:val="20"/>
          <w:szCs w:val="20"/>
          <w:lang w:val="ru-RU" w:eastAsia="ru-RU"/>
        </w:rPr>
        <w:tab/>
      </w:r>
      <w:r w:rsidRPr="00915FA6">
        <w:rPr>
          <w:color w:val="auto"/>
          <w:sz w:val="20"/>
          <w:szCs w:val="20"/>
          <w:lang w:val="ru-RU" w:eastAsia="ru-RU"/>
        </w:rPr>
        <w:tab/>
        <w:t xml:space="preserve">        № 76</w:t>
      </w:r>
      <w:r w:rsidRPr="00915FA6">
        <w:rPr>
          <w:color w:val="auto"/>
          <w:sz w:val="20"/>
          <w:szCs w:val="20"/>
          <w:lang w:val="ru-RU" w:eastAsia="ru-RU"/>
        </w:rPr>
        <w:tab/>
      </w:r>
      <w:r w:rsidRPr="00915FA6">
        <w:rPr>
          <w:color w:val="auto"/>
          <w:sz w:val="20"/>
          <w:szCs w:val="20"/>
          <w:lang w:val="ru-RU" w:eastAsia="ru-RU"/>
        </w:rPr>
        <w:tab/>
        <w:t xml:space="preserve">              х. Ковылкин</w:t>
      </w:r>
    </w:p>
    <w:p w:rsidR="00915FA6" w:rsidRPr="00915FA6" w:rsidRDefault="00915FA6" w:rsidP="00915FA6">
      <w:pPr>
        <w:jc w:val="both"/>
        <w:rPr>
          <w:color w:val="FF0000"/>
          <w:sz w:val="20"/>
          <w:szCs w:val="20"/>
          <w:lang w:val="ru-RU" w:eastAsia="ru-RU"/>
        </w:rPr>
      </w:pPr>
    </w:p>
    <w:tbl>
      <w:tblPr>
        <w:tblW w:w="0" w:type="auto"/>
        <w:tblLook w:val="04A0" w:firstRow="1" w:lastRow="0" w:firstColumn="1" w:lastColumn="0" w:noHBand="0" w:noVBand="1"/>
      </w:tblPr>
      <w:tblGrid>
        <w:gridCol w:w="4644"/>
      </w:tblGrid>
      <w:tr w:rsidR="00915FA6" w:rsidRPr="00E15693" w:rsidTr="00915FA6">
        <w:tc>
          <w:tcPr>
            <w:tcW w:w="464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84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«Обеспечение общественного порядка и противодействие преступности»»</w:t>
            </w:r>
          </w:p>
          <w:p w:rsidR="00915FA6" w:rsidRPr="00915FA6" w:rsidRDefault="00915FA6" w:rsidP="00915FA6">
            <w:pPr>
              <w:jc w:val="both"/>
              <w:rPr>
                <w:color w:val="auto"/>
                <w:sz w:val="20"/>
                <w:szCs w:val="20"/>
                <w:lang w:val="ru-RU" w:eastAsia="ru-RU"/>
              </w:rPr>
            </w:pPr>
          </w:p>
        </w:tc>
      </w:tr>
    </w:tbl>
    <w:p w:rsidR="00915FA6" w:rsidRPr="00915FA6" w:rsidRDefault="00915FA6" w:rsidP="00915FA6">
      <w:pPr>
        <w:rPr>
          <w:color w:val="auto"/>
          <w:sz w:val="20"/>
          <w:szCs w:val="20"/>
          <w:lang w:val="ru-RU" w:eastAsia="ru-RU"/>
        </w:rPr>
      </w:pP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adjustRightInd w:val="0"/>
        <w:jc w:val="both"/>
        <w:rPr>
          <w:b/>
          <w:bCs/>
          <w:color w:val="auto"/>
          <w:sz w:val="20"/>
          <w:szCs w:val="20"/>
          <w:lang w:val="ru-RU" w:eastAsia="ru-RU"/>
        </w:rPr>
      </w:pPr>
    </w:p>
    <w:p w:rsidR="00915FA6" w:rsidRPr="00915FA6" w:rsidRDefault="00915FA6" w:rsidP="00915FA6">
      <w:pPr>
        <w:autoSpaceDE w:val="0"/>
        <w:autoSpaceDN w:val="0"/>
        <w:spacing w:after="200" w:line="276" w:lineRule="auto"/>
        <w:jc w:val="center"/>
        <w:rPr>
          <w:rFonts w:eastAsia="Calibri"/>
          <w:color w:val="auto"/>
          <w:sz w:val="20"/>
          <w:szCs w:val="20"/>
          <w:lang w:val="ru-RU"/>
        </w:rPr>
      </w:pPr>
      <w:r w:rsidRPr="00915FA6">
        <w:rPr>
          <w:rFonts w:eastAsia="Calibri"/>
          <w:color w:val="auto"/>
          <w:sz w:val="20"/>
          <w:szCs w:val="20"/>
          <w:lang w:val="ru-RU"/>
        </w:rPr>
        <w:t>ПОСТАНОВЛЯЮ:</w:t>
      </w:r>
    </w:p>
    <w:p w:rsidR="00915FA6" w:rsidRPr="00915FA6" w:rsidRDefault="00915FA6" w:rsidP="00915FA6">
      <w:pPr>
        <w:jc w:val="both"/>
        <w:rPr>
          <w:rFonts w:eastAsia="Calibri"/>
          <w:color w:val="auto"/>
          <w:sz w:val="20"/>
          <w:szCs w:val="20"/>
          <w:lang w:val="ru-RU"/>
        </w:rPr>
      </w:pPr>
      <w:r w:rsidRPr="00915FA6">
        <w:rPr>
          <w:rFonts w:eastAsia="Calibri"/>
          <w:color w:val="auto"/>
          <w:kern w:val="2"/>
          <w:sz w:val="20"/>
          <w:szCs w:val="20"/>
          <w:lang w:val="ru-RU"/>
        </w:rPr>
        <w:t xml:space="preserve">       1. Внести в постановление Администрации Ковылкинского сельского поселения от 27.12.2018 года № 84 «Об утверждении муниципальной программы Ковылкинского сельского поселения  «Обеспечение общественного порядка и противодействие преступности»»  </w:t>
      </w:r>
      <w:r w:rsidRPr="00915FA6">
        <w:rPr>
          <w:rFonts w:eastAsia="Calibri"/>
          <w:color w:val="auto"/>
          <w:sz w:val="20"/>
          <w:szCs w:val="20"/>
          <w:lang w:val="ru-RU"/>
        </w:rPr>
        <w:t xml:space="preserve"> </w:t>
      </w:r>
      <w:r w:rsidRPr="00915FA6">
        <w:rPr>
          <w:rFonts w:eastAsia="Calibri"/>
          <w:color w:val="auto"/>
          <w:kern w:val="2"/>
          <w:sz w:val="20"/>
          <w:szCs w:val="20"/>
          <w:lang w:val="ru-RU"/>
        </w:rPr>
        <w:t>следующие изменения:</w:t>
      </w:r>
    </w:p>
    <w:p w:rsidR="00915FA6" w:rsidRPr="00915FA6" w:rsidRDefault="00915FA6" w:rsidP="002C7F9F">
      <w:pPr>
        <w:numPr>
          <w:ilvl w:val="0"/>
          <w:numId w:val="3"/>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в приложении № 1 к постановлению Администрации Ковылкинского сельского поселения от 27.12.2018г № 84 пункт – «Ресурсное обеспечение  муниципальной программы»</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следующей редакции:</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kern w:val="2"/>
          <w:sz w:val="20"/>
          <w:szCs w:val="20"/>
          <w:lang w:val="ru-RU"/>
        </w:rPr>
        <w:t>«</w:t>
      </w:r>
      <w:r w:rsidRPr="00915FA6">
        <w:rPr>
          <w:rFonts w:eastAsia="Calibri"/>
          <w:color w:val="auto"/>
          <w:sz w:val="20"/>
          <w:szCs w:val="20"/>
          <w:lang w:val="ru-RU" w:eastAsia="ru-RU"/>
        </w:rPr>
        <w:t>Общий объем финансирования муниципальной программы с 2019 по 2030 годы составляет 159,5 тыс. рублей, в том числе: по годам реализации из средств бюджета Ковылкинского сельского поселения:</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2019 году – 4,5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lastRenderedPageBreak/>
        <w:t>в 2020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2021 году – 0,0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2022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2023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2024 году – 17,0тыс.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2025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2026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2027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2028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2029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2030 году – 17,0 тыс. рублей</w:t>
      </w:r>
    </w:p>
    <w:p w:rsidR="00915FA6" w:rsidRPr="00915FA6" w:rsidRDefault="00915FA6" w:rsidP="00915FA6">
      <w:pPr>
        <w:spacing w:after="200" w:line="276" w:lineRule="auto"/>
        <w:rPr>
          <w:rFonts w:eastAsia="Calibri"/>
          <w:color w:val="auto"/>
          <w:kern w:val="2"/>
          <w:sz w:val="20"/>
          <w:szCs w:val="20"/>
          <w:lang w:val="ru-RU"/>
        </w:rPr>
      </w:pPr>
      <w:r w:rsidRPr="00915FA6">
        <w:rPr>
          <w:rFonts w:eastAsia="Calibri"/>
          <w:color w:val="auto"/>
          <w:kern w:val="2"/>
          <w:sz w:val="20"/>
          <w:szCs w:val="20"/>
          <w:lang w:val="ru-RU"/>
        </w:rPr>
        <w:t xml:space="preserve">2) </w:t>
      </w:r>
      <w:r w:rsidRPr="00915FA6">
        <w:rPr>
          <w:rFonts w:eastAsia="Calibri"/>
          <w:color w:val="auto"/>
          <w:kern w:val="2"/>
          <w:sz w:val="20"/>
          <w:szCs w:val="20"/>
          <w:lang w:val="ru-RU"/>
        </w:rPr>
        <w:tab/>
        <w:t xml:space="preserve"> в Паспорте подпрограммы «Содействие в обеспечении правопорядка и общественной безопасности на территории Ковылкинского сельского поселения»</w:t>
      </w:r>
      <w:r w:rsidRPr="00915FA6">
        <w:rPr>
          <w:rFonts w:eastAsia="Calibri"/>
          <w:color w:val="auto"/>
          <w:sz w:val="20"/>
          <w:szCs w:val="20"/>
          <w:lang w:val="ru-RU"/>
        </w:rPr>
        <w:t xml:space="preserve"> пункт «</w:t>
      </w:r>
      <w:r w:rsidRPr="00915FA6">
        <w:rPr>
          <w:rFonts w:eastAsia="Calibri"/>
          <w:color w:val="auto"/>
          <w:kern w:val="2"/>
          <w:sz w:val="20"/>
          <w:szCs w:val="20"/>
          <w:lang w:val="ru-RU"/>
        </w:rPr>
        <w:t>Ресурсное обеспечение подпрограммы» изложить в следующей редакции</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«общий объем финансирования муниципальной подпрограммы с 2019 по 2030 годы составляет 141,0 тыс. рублей, в том числе: по годам реализации из средств бюджета Ковылкинского сельского поселения:</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2019 году – 6,0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2020 году – 0,0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2021 году – 0,0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2022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2023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2024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2025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2026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2027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2028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2029 году – 15,0 тыс. рублей</w:t>
      </w:r>
    </w:p>
    <w:p w:rsidR="00915FA6" w:rsidRPr="00915FA6" w:rsidRDefault="00915FA6" w:rsidP="00915FA6">
      <w:pPr>
        <w:spacing w:after="200" w:line="276" w:lineRule="auto"/>
        <w:rPr>
          <w:rFonts w:eastAsia="Calibri"/>
          <w:color w:val="auto"/>
          <w:kern w:val="2"/>
          <w:sz w:val="20"/>
          <w:szCs w:val="20"/>
          <w:lang w:val="ru-RU"/>
        </w:rPr>
      </w:pPr>
      <w:r w:rsidRPr="00915FA6">
        <w:rPr>
          <w:rFonts w:eastAsia="Calibri"/>
          <w:color w:val="auto"/>
          <w:sz w:val="20"/>
          <w:szCs w:val="20"/>
          <w:lang w:val="ru-RU" w:eastAsia="ru-RU"/>
        </w:rPr>
        <w:t>в 2030 году – 15,0 тыс. рублей</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 xml:space="preserve">2) приложение № 4 к муниципальной программе Ковылкинского сельского поселения </w:t>
      </w:r>
      <w:r w:rsidRPr="00915FA6">
        <w:rPr>
          <w:rFonts w:eastAsia="Calibri"/>
          <w:color w:val="auto"/>
          <w:sz w:val="20"/>
          <w:szCs w:val="20"/>
          <w:lang w:val="ru-RU"/>
        </w:rPr>
        <w:t xml:space="preserve"> «Обеспечение общественного порядка и противодействие преступности»     </w:t>
      </w:r>
      <w:r w:rsidRPr="00915FA6">
        <w:rPr>
          <w:rFonts w:eastAsia="Calibri"/>
          <w:color w:val="auto"/>
          <w:kern w:val="2"/>
          <w:sz w:val="20"/>
          <w:szCs w:val="20"/>
          <w:lang w:val="ru-RU"/>
        </w:rPr>
        <w:t>изложить в редакции согласно приложению1 к настоящему постановлению;</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3) приложение № 5 к муниципальной программе Ковылкинского сельского поселения «Обеспечение общественного порядка и противодействие преступности»</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редакции согласно приложению 2 к настоящему постановлению.</w:t>
      </w:r>
    </w:p>
    <w:p w:rsidR="00915FA6" w:rsidRPr="00915FA6" w:rsidRDefault="00915FA6" w:rsidP="00915FA6">
      <w:p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 xml:space="preserve">   2. Контроль за выполнением настоящего постановления оставляю за собой.</w:t>
      </w:r>
    </w:p>
    <w:p w:rsidR="00915FA6" w:rsidRPr="00915FA6" w:rsidRDefault="00915FA6" w:rsidP="00915FA6">
      <w:pPr>
        <w:spacing w:after="200" w:line="276" w:lineRule="auto"/>
        <w:rPr>
          <w:rFonts w:eastAsia="Calibri"/>
          <w:color w:val="auto"/>
          <w:kern w:val="2"/>
          <w:sz w:val="20"/>
          <w:szCs w:val="20"/>
          <w:lang w:val="ru-RU"/>
        </w:rPr>
      </w:pP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t>Глава Администрации</w:t>
      </w: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t xml:space="preserve">Ковылкинского </w:t>
      </w:r>
    </w:p>
    <w:p w:rsidR="00915FA6" w:rsidRPr="00915FA6" w:rsidRDefault="00915FA6" w:rsidP="00915FA6">
      <w:pPr>
        <w:rPr>
          <w:rFonts w:eastAsia="Calibri"/>
          <w:color w:val="auto"/>
          <w:kern w:val="2"/>
          <w:sz w:val="20"/>
          <w:szCs w:val="20"/>
          <w:lang w:val="ru-RU"/>
        </w:rPr>
      </w:pPr>
      <w:r w:rsidRPr="00915FA6">
        <w:rPr>
          <w:rFonts w:eastAsia="Calibri"/>
          <w:color w:val="auto"/>
          <w:sz w:val="20"/>
          <w:szCs w:val="20"/>
          <w:lang w:val="ru-RU"/>
        </w:rPr>
        <w:t xml:space="preserve">сельского поселения </w:t>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t xml:space="preserve">                                           Т.В. Лачугина</w:t>
      </w: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widowControl w:val="0"/>
        <w:tabs>
          <w:tab w:val="left" w:pos="426"/>
          <w:tab w:val="left" w:pos="708"/>
          <w:tab w:val="left" w:pos="1416"/>
          <w:tab w:val="left" w:pos="2124"/>
          <w:tab w:val="left" w:pos="2832"/>
          <w:tab w:val="left" w:pos="3540"/>
          <w:tab w:val="left" w:pos="4248"/>
          <w:tab w:val="center" w:pos="4876"/>
          <w:tab w:val="left" w:pos="4956"/>
          <w:tab w:val="left" w:pos="5918"/>
        </w:tabs>
        <w:suppressAutoHyphens/>
        <w:autoSpaceDE w:val="0"/>
        <w:autoSpaceDN w:val="0"/>
        <w:adjustRightInd w:val="0"/>
        <w:spacing w:after="200" w:line="276" w:lineRule="auto"/>
        <w:outlineLvl w:val="2"/>
        <w:rPr>
          <w:rFonts w:eastAsia="Calibri"/>
          <w:color w:val="auto"/>
          <w:sz w:val="20"/>
          <w:szCs w:val="20"/>
          <w:lang w:val="ru-RU"/>
        </w:rPr>
      </w:pP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p>
    <w:p w:rsidR="00915FA6" w:rsidRPr="00915FA6" w:rsidRDefault="00915FA6" w:rsidP="00915FA6">
      <w:pPr>
        <w:tabs>
          <w:tab w:val="left" w:pos="4221"/>
          <w:tab w:val="left" w:pos="5918"/>
        </w:tabs>
        <w:spacing w:after="200" w:line="276" w:lineRule="auto"/>
        <w:rPr>
          <w:rFonts w:eastAsia="Calibri"/>
          <w:color w:val="auto"/>
          <w:sz w:val="20"/>
          <w:szCs w:val="20"/>
          <w:lang w:val="ru-RU"/>
        </w:rPr>
      </w:pPr>
      <w:r w:rsidRPr="00915FA6">
        <w:rPr>
          <w:rFonts w:eastAsia="Calibri"/>
          <w:color w:val="auto"/>
          <w:sz w:val="20"/>
          <w:szCs w:val="20"/>
          <w:lang w:val="ru-RU"/>
        </w:rPr>
        <w:tab/>
      </w:r>
      <w:r w:rsidRPr="00915FA6">
        <w:rPr>
          <w:rFonts w:eastAsia="Calibri"/>
          <w:color w:val="auto"/>
          <w:sz w:val="20"/>
          <w:szCs w:val="20"/>
          <w:lang w:val="ru-RU"/>
        </w:rPr>
        <w:tab/>
      </w:r>
    </w:p>
    <w:p w:rsidR="00915FA6" w:rsidRPr="00915FA6" w:rsidRDefault="00915FA6" w:rsidP="00915FA6">
      <w:pPr>
        <w:tabs>
          <w:tab w:val="left" w:pos="5642"/>
        </w:tabs>
        <w:spacing w:after="200" w:line="276" w:lineRule="auto"/>
        <w:rPr>
          <w:rFonts w:eastAsia="Calibri"/>
          <w:color w:val="auto"/>
          <w:sz w:val="20"/>
          <w:szCs w:val="20"/>
          <w:lang w:val="ru-RU"/>
        </w:rPr>
        <w:sectPr w:rsidR="00915FA6" w:rsidRPr="00915FA6" w:rsidSect="00915FA6">
          <w:footerReference w:type="even" r:id="rId7"/>
          <w:footerReference w:type="default" r:id="rId8"/>
          <w:pgSz w:w="11907" w:h="16840" w:code="9"/>
          <w:pgMar w:top="426" w:right="851" w:bottom="993" w:left="1304" w:header="720" w:footer="720" w:gutter="0"/>
          <w:cols w:space="720"/>
        </w:sectPr>
      </w:pPr>
    </w:p>
    <w:p w:rsidR="00915FA6" w:rsidRPr="00915FA6" w:rsidRDefault="00915FA6" w:rsidP="00915FA6">
      <w:pPr>
        <w:rPr>
          <w:rFonts w:eastAsia="Calibri"/>
          <w:color w:val="auto"/>
          <w:kern w:val="2"/>
          <w:sz w:val="20"/>
          <w:szCs w:val="20"/>
          <w:lang w:val="ru-RU"/>
        </w:rPr>
      </w:pP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Приложение № 1</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 xml:space="preserve">Ковылкинского сельского поселения </w:t>
      </w:r>
    </w:p>
    <w:p w:rsidR="00915FA6" w:rsidRPr="00915FA6" w:rsidRDefault="00915FA6" w:rsidP="00915FA6">
      <w:pPr>
        <w:autoSpaceDE w:val="0"/>
        <w:autoSpaceDN w:val="0"/>
        <w:adjustRightInd w:val="0"/>
        <w:spacing w:after="200" w:line="276" w:lineRule="auto"/>
        <w:ind w:left="10773"/>
        <w:jc w:val="right"/>
        <w:outlineLvl w:val="2"/>
        <w:rPr>
          <w:rFonts w:eastAsia="Calibri"/>
          <w:color w:val="auto"/>
          <w:sz w:val="20"/>
          <w:szCs w:val="20"/>
          <w:lang w:val="ru-RU"/>
        </w:rPr>
      </w:pP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на реализацию муниципальной программы Ковылкинского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r w:rsidRPr="00915FA6">
        <w:rPr>
          <w:color w:val="auto"/>
          <w:kern w:val="2"/>
          <w:sz w:val="20"/>
          <w:szCs w:val="20"/>
          <w:lang w:val="ru-RU" w:eastAsia="ru-RU"/>
        </w:rPr>
        <w:t>»</w:t>
      </w:r>
    </w:p>
    <w:p w:rsidR="00915FA6" w:rsidRPr="00915FA6" w:rsidRDefault="00915FA6" w:rsidP="00915FA6">
      <w:pPr>
        <w:jc w:val="center"/>
        <w:rPr>
          <w:color w:val="auto"/>
          <w:kern w:val="2"/>
          <w:sz w:val="20"/>
          <w:szCs w:val="20"/>
          <w:lang w:val="ru-RU" w:eastAsia="ru-RU"/>
        </w:rPr>
      </w:pPr>
    </w:p>
    <w:p w:rsidR="00915FA6" w:rsidRPr="00915FA6" w:rsidRDefault="00915FA6" w:rsidP="00915FA6">
      <w:pPr>
        <w:spacing w:line="223" w:lineRule="auto"/>
        <w:rPr>
          <w:color w:val="auto"/>
          <w:sz w:val="20"/>
          <w:szCs w:val="20"/>
          <w:lang w:val="ru-RU" w:eastAsia="ru-RU"/>
        </w:rPr>
      </w:pPr>
    </w:p>
    <w:tbl>
      <w:tblPr>
        <w:tblW w:w="15314" w:type="dxa"/>
        <w:tblInd w:w="-497" w:type="dxa"/>
        <w:tblLayout w:type="fixed"/>
        <w:tblCellMar>
          <w:left w:w="75" w:type="dxa"/>
          <w:right w:w="75" w:type="dxa"/>
        </w:tblCellMar>
        <w:tblLook w:val="0000" w:firstRow="0" w:lastRow="0" w:firstColumn="0" w:lastColumn="0" w:noHBand="0" w:noVBand="0"/>
      </w:tblPr>
      <w:tblGrid>
        <w:gridCol w:w="1423"/>
        <w:gridCol w:w="1984"/>
        <w:gridCol w:w="709"/>
        <w:gridCol w:w="567"/>
        <w:gridCol w:w="709"/>
        <w:gridCol w:w="567"/>
        <w:gridCol w:w="850"/>
        <w:gridCol w:w="709"/>
        <w:gridCol w:w="709"/>
        <w:gridCol w:w="709"/>
        <w:gridCol w:w="708"/>
        <w:gridCol w:w="709"/>
        <w:gridCol w:w="709"/>
        <w:gridCol w:w="709"/>
        <w:gridCol w:w="850"/>
        <w:gridCol w:w="567"/>
        <w:gridCol w:w="709"/>
        <w:gridCol w:w="709"/>
        <w:gridCol w:w="708"/>
      </w:tblGrid>
      <w:tr w:rsidR="00915FA6" w:rsidRPr="00915FA6" w:rsidTr="00915FA6">
        <w:trPr>
          <w:trHeight w:val="720"/>
        </w:trPr>
        <w:tc>
          <w:tcPr>
            <w:tcW w:w="1423" w:type="dxa"/>
            <w:vMerge w:val="restart"/>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Номер и наименование </w:t>
            </w:r>
            <w:r w:rsidRPr="00915FA6">
              <w:rPr>
                <w:color w:val="auto"/>
                <w:sz w:val="20"/>
                <w:szCs w:val="20"/>
                <w:lang w:val="ru-RU" w:eastAsia="ru-RU"/>
              </w:rPr>
              <w:br/>
              <w:t>подпрограммы, основного мероприятия подпрограммы</w:t>
            </w:r>
          </w:p>
        </w:tc>
        <w:tc>
          <w:tcPr>
            <w:tcW w:w="1984" w:type="dxa"/>
            <w:vMerge w:val="restart"/>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Ответственный</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исполнитель,</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соисполнители,</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 участники</w:t>
            </w:r>
          </w:p>
        </w:tc>
        <w:tc>
          <w:tcPr>
            <w:tcW w:w="2552" w:type="dxa"/>
            <w:gridSpan w:val="4"/>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Код бюджетной   </w:t>
            </w:r>
            <w:r w:rsidRPr="00915FA6">
              <w:rPr>
                <w:color w:val="auto"/>
                <w:sz w:val="20"/>
                <w:szCs w:val="20"/>
                <w:lang w:val="ru-RU" w:eastAsia="ru-RU"/>
              </w:rPr>
              <w:br/>
              <w:t>классификации расходов</w:t>
            </w:r>
          </w:p>
        </w:tc>
        <w:tc>
          <w:tcPr>
            <w:tcW w:w="850"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Объем расходов всего</w:t>
            </w:r>
            <w:r w:rsidRPr="00915FA6">
              <w:rPr>
                <w:color w:val="auto"/>
                <w:sz w:val="20"/>
                <w:szCs w:val="20"/>
                <w:lang w:val="ru-RU" w:eastAsia="ru-RU"/>
              </w:rPr>
              <w:br/>
              <w:t>(тыс. рублей)</w:t>
            </w:r>
          </w:p>
        </w:tc>
        <w:tc>
          <w:tcPr>
            <w:tcW w:w="8505" w:type="dxa"/>
            <w:gridSpan w:val="1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в том числе по годам реализации</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муниципальной программы</w:t>
            </w:r>
          </w:p>
        </w:tc>
      </w:tr>
      <w:tr w:rsidR="00915FA6" w:rsidRPr="00915FA6" w:rsidTr="00915FA6">
        <w:trPr>
          <w:cantSplit/>
          <w:trHeight w:val="1241"/>
        </w:trPr>
        <w:tc>
          <w:tcPr>
            <w:tcW w:w="1423" w:type="dxa"/>
            <w:vMerge/>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both"/>
              <w:rPr>
                <w:i/>
                <w:color w:val="auto"/>
                <w:sz w:val="20"/>
                <w:szCs w:val="20"/>
                <w:lang w:val="ru-RU" w:eastAsia="ru-RU"/>
              </w:rPr>
            </w:pPr>
          </w:p>
        </w:tc>
        <w:tc>
          <w:tcPr>
            <w:tcW w:w="1984" w:type="dxa"/>
            <w:vMerge/>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both"/>
              <w:rPr>
                <w:i/>
                <w:color w:val="auto"/>
                <w:sz w:val="20"/>
                <w:szCs w:val="20"/>
                <w:lang w:val="ru-RU" w:eastAsia="ru-RU"/>
              </w:rPr>
            </w:pPr>
          </w:p>
        </w:tc>
        <w:tc>
          <w:tcPr>
            <w:tcW w:w="709"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ГРБС</w:t>
            </w:r>
          </w:p>
        </w:tc>
        <w:tc>
          <w:tcPr>
            <w:tcW w:w="567"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РзПр</w:t>
            </w:r>
          </w:p>
        </w:tc>
        <w:tc>
          <w:tcPr>
            <w:tcW w:w="709"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ЦСР</w:t>
            </w:r>
          </w:p>
        </w:tc>
        <w:tc>
          <w:tcPr>
            <w:tcW w:w="567"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ВР</w:t>
            </w:r>
          </w:p>
        </w:tc>
        <w:tc>
          <w:tcPr>
            <w:tcW w:w="850" w:type="dxa"/>
            <w:vMerge/>
            <w:tcBorders>
              <w:top w:val="single" w:sz="4" w:space="0" w:color="000000"/>
              <w:left w:val="single" w:sz="4" w:space="0" w:color="000000"/>
              <w:bottom w:val="single" w:sz="4" w:space="0" w:color="auto"/>
            </w:tcBorders>
            <w:shd w:val="clear" w:color="auto" w:fill="auto"/>
          </w:tcPr>
          <w:p w:rsidR="00915FA6" w:rsidRPr="00915FA6" w:rsidRDefault="00915FA6" w:rsidP="00915FA6">
            <w:pPr>
              <w:widowControl w:val="0"/>
              <w:autoSpaceDE w:val="0"/>
              <w:snapToGrid w:val="0"/>
              <w:jc w:val="center"/>
              <w:rPr>
                <w:b/>
                <w:color w:val="auto"/>
                <w:sz w:val="20"/>
                <w:szCs w:val="20"/>
                <w:lang w:val="ru-RU" w:eastAsia="ru-RU"/>
              </w:rPr>
            </w:pP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75"/>
              <w:jc w:val="center"/>
              <w:rPr>
                <w:color w:val="auto"/>
                <w:sz w:val="20"/>
                <w:szCs w:val="20"/>
                <w:lang w:val="ru-RU"/>
              </w:rPr>
            </w:pPr>
            <w:r w:rsidRPr="00915FA6">
              <w:rPr>
                <w:color w:val="auto"/>
                <w:sz w:val="20"/>
                <w:szCs w:val="20"/>
                <w:lang w:val="ru-RU"/>
              </w:rPr>
              <w:t>2019</w:t>
            </w: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75"/>
              <w:jc w:val="center"/>
              <w:rPr>
                <w:color w:val="auto"/>
                <w:sz w:val="20"/>
                <w:szCs w:val="20"/>
                <w:lang w:val="ru-RU"/>
              </w:rPr>
            </w:pPr>
            <w:r w:rsidRPr="00915FA6">
              <w:rPr>
                <w:color w:val="auto"/>
                <w:sz w:val="20"/>
                <w:szCs w:val="20"/>
                <w:lang w:val="ru-RU"/>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113"/>
              <w:jc w:val="center"/>
              <w:rPr>
                <w:color w:val="auto"/>
                <w:sz w:val="20"/>
                <w:szCs w:val="20"/>
                <w:lang w:val="ru-RU"/>
              </w:rPr>
            </w:pPr>
            <w:r w:rsidRPr="00915FA6">
              <w:rPr>
                <w:color w:val="auto"/>
                <w:sz w:val="20"/>
                <w:szCs w:val="20"/>
                <w:lang w:val="ru-RU"/>
              </w:rPr>
              <w:t>2021</w:t>
            </w:r>
          </w:p>
        </w:tc>
        <w:tc>
          <w:tcPr>
            <w:tcW w:w="708"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113"/>
              <w:jc w:val="center"/>
              <w:rPr>
                <w:color w:val="auto"/>
                <w:sz w:val="20"/>
                <w:szCs w:val="20"/>
                <w:lang w:val="ru-RU"/>
              </w:rPr>
            </w:pPr>
            <w:r w:rsidRPr="00915FA6">
              <w:rPr>
                <w:color w:val="auto"/>
                <w:sz w:val="20"/>
                <w:szCs w:val="20"/>
                <w:lang w:val="ru-RU"/>
              </w:rPr>
              <w:t>2022</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2023</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2024</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2025</w:t>
            </w:r>
          </w:p>
        </w:tc>
        <w:tc>
          <w:tcPr>
            <w:tcW w:w="850"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2026</w:t>
            </w:r>
          </w:p>
        </w:tc>
        <w:tc>
          <w:tcPr>
            <w:tcW w:w="567"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2027</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2028</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2029</w:t>
            </w:r>
          </w:p>
        </w:tc>
        <w:tc>
          <w:tcPr>
            <w:tcW w:w="708" w:type="dxa"/>
            <w:tcBorders>
              <w:left w:val="single" w:sz="4" w:space="0" w:color="000000"/>
              <w:bottom w:val="single" w:sz="4" w:space="0" w:color="000000"/>
              <w:right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2030</w:t>
            </w:r>
          </w:p>
        </w:tc>
      </w:tr>
    </w:tbl>
    <w:p w:rsidR="00915FA6" w:rsidRPr="00915FA6" w:rsidRDefault="00915FA6" w:rsidP="00915FA6">
      <w:pPr>
        <w:widowControl w:val="0"/>
        <w:autoSpaceDE w:val="0"/>
        <w:spacing w:after="200" w:line="360" w:lineRule="auto"/>
        <w:ind w:firstLine="709"/>
        <w:jc w:val="center"/>
        <w:rPr>
          <w:color w:val="auto"/>
          <w:sz w:val="20"/>
          <w:szCs w:val="20"/>
          <w:lang w:val="ru-RU"/>
        </w:rPr>
      </w:pPr>
    </w:p>
    <w:tbl>
      <w:tblPr>
        <w:tblW w:w="15309" w:type="dxa"/>
        <w:tblInd w:w="-572" w:type="dxa"/>
        <w:tblLayout w:type="fixed"/>
        <w:tblCellMar>
          <w:left w:w="75" w:type="dxa"/>
          <w:right w:w="75" w:type="dxa"/>
        </w:tblCellMar>
        <w:tblLook w:val="0000" w:firstRow="0" w:lastRow="0" w:firstColumn="0" w:lastColumn="0" w:noHBand="0" w:noVBand="0"/>
      </w:tblPr>
      <w:tblGrid>
        <w:gridCol w:w="75"/>
        <w:gridCol w:w="1445"/>
        <w:gridCol w:w="40"/>
        <w:gridCol w:w="1984"/>
        <w:gridCol w:w="567"/>
        <w:gridCol w:w="567"/>
        <w:gridCol w:w="80"/>
        <w:gridCol w:w="709"/>
        <w:gridCol w:w="62"/>
        <w:gridCol w:w="505"/>
        <w:gridCol w:w="62"/>
        <w:gridCol w:w="788"/>
        <w:gridCol w:w="62"/>
        <w:gridCol w:w="647"/>
        <w:gridCol w:w="62"/>
        <w:gridCol w:w="567"/>
        <w:gridCol w:w="80"/>
        <w:gridCol w:w="629"/>
        <w:gridCol w:w="80"/>
        <w:gridCol w:w="708"/>
        <w:gridCol w:w="62"/>
        <w:gridCol w:w="647"/>
        <w:gridCol w:w="62"/>
        <w:gridCol w:w="647"/>
        <w:gridCol w:w="62"/>
        <w:gridCol w:w="647"/>
        <w:gridCol w:w="61"/>
        <w:gridCol w:w="647"/>
        <w:gridCol w:w="62"/>
        <w:gridCol w:w="567"/>
        <w:gridCol w:w="567"/>
        <w:gridCol w:w="80"/>
        <w:gridCol w:w="709"/>
        <w:gridCol w:w="62"/>
        <w:gridCol w:w="646"/>
        <w:gridCol w:w="62"/>
      </w:tblGrid>
      <w:tr w:rsidR="00915FA6" w:rsidRPr="00915FA6" w:rsidTr="00915FA6">
        <w:trPr>
          <w:gridBefore w:val="1"/>
          <w:gridAfter w:val="1"/>
          <w:wBefore w:w="75" w:type="dxa"/>
          <w:wAfter w:w="62" w:type="dxa"/>
          <w:cantSplit/>
          <w:tblHeader/>
        </w:trPr>
        <w:tc>
          <w:tcPr>
            <w:tcW w:w="1445"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3</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4</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5</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6</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7</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10</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11</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12</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13</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14</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15</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16</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17</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18</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19</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21</w:t>
            </w:r>
          </w:p>
        </w:tc>
      </w:tr>
      <w:tr w:rsidR="00915FA6" w:rsidRPr="00915FA6" w:rsidTr="00915FA6">
        <w:trPr>
          <w:gridBefore w:val="1"/>
          <w:gridAfter w:val="1"/>
          <w:wBefore w:w="75" w:type="dxa"/>
          <w:wAfter w:w="62" w:type="dxa"/>
          <w:trHeight w:val="540"/>
        </w:trPr>
        <w:tc>
          <w:tcPr>
            <w:tcW w:w="1445"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both"/>
              <w:rPr>
                <w:b/>
                <w:color w:val="auto"/>
                <w:sz w:val="20"/>
                <w:szCs w:val="20"/>
                <w:lang w:val="ru-RU"/>
              </w:rPr>
            </w:pPr>
            <w:r w:rsidRPr="00915FA6">
              <w:rPr>
                <w:b/>
                <w:color w:val="auto"/>
                <w:sz w:val="20"/>
                <w:szCs w:val="20"/>
                <w:lang w:val="ru-RU" w:eastAsia="ru-RU"/>
              </w:rPr>
              <w:t xml:space="preserve">Муниципальная </w:t>
            </w:r>
            <w:r w:rsidRPr="00915FA6">
              <w:rPr>
                <w:b/>
                <w:color w:val="auto"/>
                <w:sz w:val="20"/>
                <w:szCs w:val="20"/>
                <w:lang w:val="ru-RU" w:eastAsia="ru-RU"/>
              </w:rPr>
              <w:br/>
              <w:t>программа «</w:t>
            </w:r>
            <w:r w:rsidRPr="00915FA6">
              <w:rPr>
                <w:b/>
                <w:bCs/>
                <w:color w:val="auto"/>
                <w:sz w:val="20"/>
                <w:szCs w:val="20"/>
                <w:lang w:val="ru-RU" w:eastAsia="ru-RU"/>
              </w:rPr>
              <w:t>Обеспечение общественного порядка и противодействия преступности</w:t>
            </w:r>
            <w:r w:rsidRPr="00915FA6">
              <w:rPr>
                <w:b/>
                <w:color w:val="auto"/>
                <w:sz w:val="20"/>
                <w:szCs w:val="20"/>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Всего,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 том числе:          </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159,5</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rPr>
                <w:color w:val="auto"/>
                <w:sz w:val="20"/>
                <w:szCs w:val="20"/>
                <w:lang w:val="ru-RU"/>
              </w:rPr>
            </w:pPr>
          </w:p>
          <w:p w:rsidR="00915FA6" w:rsidRPr="00915FA6" w:rsidRDefault="00915FA6" w:rsidP="00915FA6">
            <w:pPr>
              <w:rPr>
                <w:color w:val="auto"/>
                <w:sz w:val="20"/>
                <w:szCs w:val="20"/>
                <w:lang w:val="ru-RU"/>
              </w:rPr>
            </w:pPr>
            <w:r w:rsidRPr="00915FA6">
              <w:rPr>
                <w:color w:val="auto"/>
                <w:sz w:val="20"/>
                <w:szCs w:val="20"/>
                <w:lang w:val="ru-RU"/>
              </w:rPr>
              <w:t>6,5</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center"/>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50,0</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 xml:space="preserve">   17,0</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r>
      <w:tr w:rsidR="00915FA6" w:rsidRPr="00915FA6" w:rsidTr="00915FA6">
        <w:trPr>
          <w:gridBefore w:val="1"/>
          <w:gridAfter w:val="1"/>
          <w:wBefore w:w="75" w:type="dxa"/>
          <w:wAfter w:w="62" w:type="dxa"/>
          <w:trHeight w:val="1236"/>
        </w:trPr>
        <w:tc>
          <w:tcPr>
            <w:tcW w:w="1445" w:type="dxa"/>
            <w:vMerge/>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both"/>
              <w:rPr>
                <w:b/>
                <w:color w:val="auto"/>
                <w:sz w:val="20"/>
                <w:szCs w:val="20"/>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ответственный исполнитель муниципальной программы- Администрация </w:t>
            </w:r>
            <w:r w:rsidRPr="00915FA6">
              <w:rPr>
                <w:color w:val="auto"/>
                <w:kern w:val="2"/>
                <w:sz w:val="20"/>
                <w:szCs w:val="20"/>
                <w:lang w:val="ru-RU" w:eastAsia="ru-RU"/>
              </w:rPr>
              <w:t>Ковылкинского</w:t>
            </w:r>
            <w:r w:rsidRPr="00915FA6">
              <w:rPr>
                <w:color w:val="auto"/>
                <w:sz w:val="20"/>
                <w:szCs w:val="20"/>
                <w:lang w:val="ru-RU" w:eastAsia="ru-RU"/>
              </w:rPr>
              <w:t xml:space="preserve"> сельского поселения, всего </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jc w:val="both"/>
              <w:rPr>
                <w:color w:val="auto"/>
                <w:sz w:val="20"/>
                <w:szCs w:val="20"/>
                <w:lang w:val="ru-RU"/>
              </w:rPr>
            </w:pPr>
          </w:p>
        </w:tc>
      </w:tr>
      <w:tr w:rsidR="00915FA6" w:rsidRPr="00915FA6" w:rsidTr="00915FA6">
        <w:trPr>
          <w:gridBefore w:val="1"/>
          <w:gridAfter w:val="1"/>
          <w:wBefore w:w="75" w:type="dxa"/>
          <w:wAfter w:w="62" w:type="dxa"/>
          <w:trHeight w:val="199"/>
        </w:trPr>
        <w:tc>
          <w:tcPr>
            <w:tcW w:w="1445"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both"/>
              <w:rPr>
                <w:b/>
                <w:color w:val="auto"/>
                <w:sz w:val="20"/>
                <w:szCs w:val="20"/>
                <w:lang w:val="ru-RU"/>
              </w:rPr>
            </w:pPr>
            <w:r w:rsidRPr="00915FA6">
              <w:rPr>
                <w:b/>
                <w:color w:val="auto"/>
                <w:sz w:val="20"/>
                <w:szCs w:val="20"/>
                <w:lang w:val="ru-RU" w:eastAsia="ru-RU"/>
              </w:rPr>
              <w:t xml:space="preserve">Подпрограмма 1 «Профилактика экстремизма и терроризма на территории </w:t>
            </w:r>
            <w:r w:rsidRPr="00915FA6">
              <w:rPr>
                <w:b/>
                <w:color w:val="auto"/>
                <w:kern w:val="2"/>
                <w:sz w:val="20"/>
                <w:szCs w:val="20"/>
                <w:lang w:val="ru-RU" w:eastAsia="ru-RU"/>
              </w:rPr>
              <w:t>Ковылкинского</w:t>
            </w:r>
            <w:r w:rsidRPr="00915FA6">
              <w:rPr>
                <w:b/>
                <w:color w:val="auto"/>
                <w:sz w:val="20"/>
                <w:szCs w:val="20"/>
                <w:lang w:val="ru-RU" w:eastAsia="ru-RU"/>
              </w:rPr>
              <w:t xml:space="preserve"> сельского поселения»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всего,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22,0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w:t>
            </w:r>
          </w:p>
          <w:p w:rsidR="00915FA6" w:rsidRPr="00915FA6" w:rsidRDefault="00915FA6" w:rsidP="00915FA6">
            <w:pPr>
              <w:jc w:val="both"/>
              <w:rPr>
                <w:color w:val="auto"/>
                <w:sz w:val="20"/>
                <w:szCs w:val="20"/>
                <w:lang w:val="ru-RU"/>
              </w:rPr>
            </w:pPr>
            <w:r w:rsidRPr="00915FA6">
              <w:rPr>
                <w:color w:val="auto"/>
                <w:sz w:val="20"/>
                <w:szCs w:val="20"/>
                <w:lang w:val="ru-RU"/>
              </w:rPr>
              <w:t>2,0</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50,0</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 xml:space="preserve"> 2,0</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r>
      <w:tr w:rsidR="00915FA6" w:rsidRPr="00915FA6" w:rsidTr="00915FA6">
        <w:trPr>
          <w:gridBefore w:val="1"/>
          <w:gridAfter w:val="1"/>
          <w:wBefore w:w="75" w:type="dxa"/>
          <w:wAfter w:w="62" w:type="dxa"/>
          <w:trHeight w:val="439"/>
        </w:trPr>
        <w:tc>
          <w:tcPr>
            <w:tcW w:w="1445" w:type="dxa"/>
            <w:vMerge/>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both"/>
              <w:rPr>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исполнитель подпрограммы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Администрации </w:t>
            </w:r>
            <w:r w:rsidRPr="00915FA6">
              <w:rPr>
                <w:color w:val="auto"/>
                <w:kern w:val="2"/>
                <w:sz w:val="20"/>
                <w:szCs w:val="20"/>
                <w:lang w:val="ru-RU" w:eastAsia="ru-RU"/>
              </w:rPr>
              <w:t>Ковылкинского</w:t>
            </w:r>
            <w:r w:rsidRPr="00915FA6">
              <w:rPr>
                <w:color w:val="auto"/>
                <w:sz w:val="20"/>
                <w:szCs w:val="20"/>
                <w:lang w:val="ru-RU"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jc w:val="both"/>
              <w:rPr>
                <w:color w:val="auto"/>
                <w:sz w:val="20"/>
                <w:szCs w:val="20"/>
                <w:lang w:val="ru-RU"/>
              </w:rPr>
            </w:pPr>
          </w:p>
        </w:tc>
      </w:tr>
      <w:tr w:rsidR="00915FA6" w:rsidRPr="00915FA6" w:rsidTr="00915FA6">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мероприятие 1.1 Организация,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w:t>
            </w:r>
            <w:r w:rsidRPr="00915FA6">
              <w:rPr>
                <w:color w:val="auto"/>
                <w:sz w:val="20"/>
                <w:szCs w:val="20"/>
                <w:lang w:val="ru-RU" w:eastAsia="ru-RU"/>
              </w:rPr>
              <w:lastRenderedPageBreak/>
              <w:t>организаций по антитеррористической тематике, монтаж и ремонт камер видеонаблюдения и др.</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lastRenderedPageBreak/>
              <w:t xml:space="preserve">исполнитель основного мероприятия 1.1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rPr>
              <w:t xml:space="preserve">Администрации </w:t>
            </w:r>
            <w:r w:rsidRPr="00915FA6">
              <w:rPr>
                <w:color w:val="auto"/>
                <w:kern w:val="2"/>
                <w:sz w:val="20"/>
                <w:szCs w:val="20"/>
                <w:lang w:val="ru-RU" w:eastAsia="ru-RU"/>
              </w:rPr>
              <w:t>Ковылкинского</w:t>
            </w:r>
            <w:r w:rsidRPr="00915FA6">
              <w:rPr>
                <w:color w:val="auto"/>
                <w:sz w:val="20"/>
                <w:szCs w:val="20"/>
                <w:lang w:val="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951</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0314</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0610025080</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244</w:t>
            </w:r>
          </w:p>
        </w:tc>
        <w:tc>
          <w:tcPr>
            <w:tcW w:w="850" w:type="dxa"/>
            <w:gridSpan w:val="2"/>
            <w:tcBorders>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22,0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 xml:space="preserve"> 2,0                         </w:t>
            </w:r>
          </w:p>
        </w:tc>
        <w:tc>
          <w:tcPr>
            <w:tcW w:w="709" w:type="dxa"/>
            <w:gridSpan w:val="3"/>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08" w:type="dxa"/>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8"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62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647"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8" w:type="dxa"/>
            <w:gridSpan w:val="2"/>
            <w:tcBorders>
              <w:left w:val="single" w:sz="4" w:space="0" w:color="000000"/>
              <w:bottom w:val="single" w:sz="4" w:space="0" w:color="000000"/>
              <w:right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r>
      <w:tr w:rsidR="00915FA6" w:rsidRPr="00915FA6" w:rsidTr="00915FA6">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lastRenderedPageBreak/>
              <w:t xml:space="preserve">Основное        </w:t>
            </w:r>
          </w:p>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мероприятие 1.2 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межнациональных конфликтах, а также размещение  соответствующей информации на стендах, и т.д.</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исполнитель основного мероприятия 1.2 Администрация </w:t>
            </w:r>
            <w:r w:rsidRPr="00915FA6">
              <w:rPr>
                <w:color w:val="auto"/>
                <w:sz w:val="20"/>
                <w:szCs w:val="20"/>
                <w:lang w:val="ru-RU"/>
              </w:rPr>
              <w:t>Ковылкинского</w:t>
            </w:r>
            <w:r w:rsidRPr="00915FA6">
              <w:rPr>
                <w:color w:val="auto"/>
                <w:sz w:val="20"/>
                <w:szCs w:val="20"/>
                <w:lang w:val="ru-RU"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3"/>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2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47"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 xml:space="preserve">Основное мероприятие 1.3. Информировать граждан о наличии в сельском поселении телефонных линий для сообщения фактов экстремисткой и террористической деятельности, </w:t>
            </w:r>
            <w:r w:rsidRPr="00915FA6">
              <w:rPr>
                <w:rFonts w:eastAsia="Calibri"/>
                <w:color w:val="auto"/>
                <w:sz w:val="20"/>
                <w:szCs w:val="20"/>
                <w:lang w:val="ru-RU" w:eastAsia="ru-RU"/>
              </w:rPr>
              <w:lastRenderedPageBreak/>
              <w:t xml:space="preserve">и т.д.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исполнитель основного мероприятия 1.3 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left w:val="single" w:sz="4" w:space="0" w:color="000000"/>
              <w:bottom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3"/>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2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47"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auto"/>
              <w:right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39"/>
        </w:trPr>
        <w:tc>
          <w:tcPr>
            <w:tcW w:w="1445"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b/>
                <w:color w:val="auto"/>
                <w:sz w:val="20"/>
                <w:szCs w:val="20"/>
                <w:highlight w:val="yellow"/>
                <w:lang w:val="ru-RU" w:eastAsia="ru-RU"/>
              </w:rPr>
            </w:pPr>
            <w:r w:rsidRPr="00915FA6">
              <w:rPr>
                <w:rFonts w:eastAsia="Calibri"/>
                <w:b/>
                <w:color w:val="auto"/>
                <w:sz w:val="20"/>
                <w:szCs w:val="20"/>
                <w:lang w:val="ru-RU" w:eastAsia="ru-RU"/>
              </w:rPr>
              <w:lastRenderedPageBreak/>
              <w:t xml:space="preserve">Подпрограмма 2 «Содействие в обеспечении правопорядка и общественной безопасности на территории Ковылкинского сельского поселения» </w:t>
            </w:r>
            <w:r w:rsidRPr="00915FA6">
              <w:rPr>
                <w:rFonts w:eastAsia="Calibri"/>
                <w:b/>
                <w:color w:val="auto"/>
                <w:sz w:val="20"/>
                <w:szCs w:val="20"/>
                <w:highlight w:val="yellow"/>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всего,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137,5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r>
      <w:tr w:rsidR="00915FA6" w:rsidRPr="00E15693" w:rsidTr="00915FA6">
        <w:trPr>
          <w:gridBefore w:val="1"/>
          <w:gridAfter w:val="1"/>
          <w:wBefore w:w="75" w:type="dxa"/>
          <w:wAfter w:w="62" w:type="dxa"/>
          <w:trHeight w:val="1379"/>
        </w:trPr>
        <w:tc>
          <w:tcPr>
            <w:tcW w:w="1445" w:type="dxa"/>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подпрограммы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r>
      <w:tr w:rsidR="00915FA6" w:rsidRPr="00915FA6" w:rsidTr="00915FA6">
        <w:trPr>
          <w:gridBefore w:val="1"/>
          <w:gridAfter w:val="1"/>
          <w:wBefore w:w="75" w:type="dxa"/>
          <w:wAfter w:w="62" w:type="dxa"/>
          <w:trHeight w:val="343"/>
        </w:trPr>
        <w:tc>
          <w:tcPr>
            <w:tcW w:w="1445"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2.1. Организовать проведение сходов граждан по актуальным проблемам профилактики правонарушений</w:t>
            </w:r>
          </w:p>
        </w:tc>
        <w:tc>
          <w:tcPr>
            <w:tcW w:w="2024"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2.1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43"/>
        </w:trPr>
        <w:tc>
          <w:tcPr>
            <w:tcW w:w="1445" w:type="dxa"/>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p>
        </w:tc>
        <w:tc>
          <w:tcPr>
            <w:tcW w:w="2024" w:type="dxa"/>
            <w:gridSpan w:val="2"/>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p>
        </w:tc>
        <w:tc>
          <w:tcPr>
            <w:tcW w:w="567" w:type="dxa"/>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rPr>
            </w:pPr>
          </w:p>
        </w:tc>
        <w:tc>
          <w:tcPr>
            <w:tcW w:w="709" w:type="dxa"/>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left w:val="single" w:sz="4" w:space="0" w:color="000000"/>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3"/>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p>
        </w:tc>
        <w:tc>
          <w:tcPr>
            <w:tcW w:w="62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647"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r>
      <w:tr w:rsidR="00915FA6" w:rsidRPr="00915FA6" w:rsidTr="00915FA6">
        <w:trPr>
          <w:gridBefore w:val="1"/>
          <w:gridAfter w:val="1"/>
          <w:wBefore w:w="75" w:type="dxa"/>
          <w:wAfter w:w="62" w:type="dxa"/>
          <w:trHeight w:val="343"/>
        </w:trPr>
        <w:tc>
          <w:tcPr>
            <w:tcW w:w="1445" w:type="dxa"/>
            <w:tcBorders>
              <w:left w:val="single" w:sz="4" w:space="0" w:color="000000"/>
              <w:bottom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2.2. Проведение рейдов в местах скопления массового пребывания молодежи, и т.д.</w:t>
            </w:r>
          </w:p>
        </w:tc>
        <w:tc>
          <w:tcPr>
            <w:tcW w:w="2024" w:type="dxa"/>
            <w:gridSpan w:val="2"/>
            <w:tcBorders>
              <w:left w:val="single" w:sz="4" w:space="0" w:color="000000"/>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2.2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951</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0314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0610025090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123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137,5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r>
      <w:tr w:rsidR="00915FA6" w:rsidRPr="00915FA6" w:rsidTr="00915FA6">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2.3. Организация проведения совместных рейдовых проверок объектов торговли на предмет нарушения законодательства РФ в сфере оборота алкоголя</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2.3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39"/>
        </w:trPr>
        <w:tc>
          <w:tcPr>
            <w:tcW w:w="1445"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b/>
                <w:color w:val="auto"/>
                <w:sz w:val="20"/>
                <w:szCs w:val="20"/>
                <w:highlight w:val="yellow"/>
                <w:lang w:val="ru-RU" w:eastAsia="ru-RU"/>
              </w:rPr>
            </w:pPr>
            <w:r w:rsidRPr="00915FA6">
              <w:rPr>
                <w:rFonts w:eastAsia="Calibri"/>
                <w:b/>
                <w:color w:val="auto"/>
                <w:sz w:val="20"/>
                <w:szCs w:val="20"/>
                <w:lang w:val="ru-RU" w:eastAsia="ru-RU"/>
              </w:rPr>
              <w:t xml:space="preserve">Подпрограмма 3 «Комплексные меры противодействия злоупотреблению наркотиками и их незаконному обороту на </w:t>
            </w:r>
            <w:r w:rsidRPr="00915FA6">
              <w:rPr>
                <w:rFonts w:eastAsia="Calibri"/>
                <w:b/>
                <w:color w:val="auto"/>
                <w:sz w:val="20"/>
                <w:szCs w:val="20"/>
                <w:lang w:val="ru-RU" w:eastAsia="ru-RU"/>
              </w:rPr>
              <w:lastRenderedPageBreak/>
              <w:t xml:space="preserve">территории Ковылкинского сельского поселения» </w:t>
            </w:r>
            <w:r w:rsidRPr="00915FA6">
              <w:rPr>
                <w:rFonts w:eastAsia="Calibri"/>
                <w:b/>
                <w:color w:val="auto"/>
                <w:sz w:val="20"/>
                <w:szCs w:val="20"/>
                <w:highlight w:val="yellow"/>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 xml:space="preserve">всего,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r>
      <w:tr w:rsidR="00915FA6" w:rsidRPr="00E15693" w:rsidTr="00915FA6">
        <w:trPr>
          <w:gridBefore w:val="1"/>
          <w:gridAfter w:val="1"/>
          <w:wBefore w:w="75" w:type="dxa"/>
          <w:wAfter w:w="62" w:type="dxa"/>
          <w:trHeight w:val="1379"/>
        </w:trPr>
        <w:tc>
          <w:tcPr>
            <w:tcW w:w="1445" w:type="dxa"/>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подпрограммы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r>
      <w:tr w:rsidR="00915FA6" w:rsidRPr="00915FA6" w:rsidTr="00915FA6">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мероприятие 3.1. Внедрение технологий формирования антинаркотической культуры личности в деятельность государственных органов </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3.1</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3.2. Совершенствование антинаркотической пропаганды, и т.д.</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3.2</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3.3. Развитие системы мониторинга распространения наркоманий в поселении</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3.3</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vMerge w:val="restart"/>
            <w:tcBorders>
              <w:top w:val="single" w:sz="4" w:space="0" w:color="auto"/>
              <w:left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Подпрограмма</w:t>
            </w:r>
          </w:p>
          <w:p w:rsidR="00915FA6" w:rsidRPr="00915FA6" w:rsidRDefault="00915FA6" w:rsidP="00915FA6">
            <w:pPr>
              <w:autoSpaceDE w:val="0"/>
              <w:autoSpaceDN w:val="0"/>
              <w:adjustRightInd w:val="0"/>
              <w:rPr>
                <w:color w:val="auto"/>
                <w:kern w:val="2"/>
                <w:sz w:val="20"/>
                <w:szCs w:val="20"/>
                <w:lang w:val="ru-RU"/>
              </w:rPr>
            </w:pPr>
            <w:r w:rsidRPr="00915FA6">
              <w:rPr>
                <w:color w:val="auto"/>
                <w:kern w:val="2"/>
                <w:sz w:val="20"/>
                <w:szCs w:val="20"/>
                <w:lang w:val="ru-RU"/>
              </w:rPr>
              <w:t>«Противодей</w:t>
            </w:r>
            <w:r w:rsidRPr="00915FA6">
              <w:rPr>
                <w:color w:val="auto"/>
                <w:kern w:val="2"/>
                <w:sz w:val="20"/>
                <w:szCs w:val="20"/>
                <w:lang w:val="ru-RU"/>
              </w:rPr>
              <w:softHyphen/>
              <w:t>ствие коррупции в Ковылкинском сельском поселении»</w:t>
            </w:r>
          </w:p>
        </w:tc>
        <w:tc>
          <w:tcPr>
            <w:tcW w:w="1984" w:type="dxa"/>
            <w:tcBorders>
              <w:top w:val="single" w:sz="4" w:space="0" w:color="auto"/>
              <w:left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всего</w:t>
            </w:r>
          </w:p>
          <w:p w:rsidR="00915FA6" w:rsidRPr="00915FA6" w:rsidRDefault="00915FA6" w:rsidP="00915FA6">
            <w:pPr>
              <w:rPr>
                <w:color w:val="auto"/>
                <w:kern w:val="2"/>
                <w:sz w:val="20"/>
                <w:szCs w:val="20"/>
                <w:lang w:val="ru-RU"/>
              </w:rPr>
            </w:pPr>
            <w:r w:rsidRPr="00915FA6">
              <w:rPr>
                <w:color w:val="auto"/>
                <w:kern w:val="2"/>
                <w:sz w:val="20"/>
                <w:szCs w:val="20"/>
                <w:lang w:val="ru-RU"/>
              </w:rPr>
              <w:t>в том числе:</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1"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Х</w:t>
            </w:r>
          </w:p>
        </w:tc>
        <w:tc>
          <w:tcPr>
            <w:tcW w:w="567"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0"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0"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1"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30"/>
        </w:trPr>
        <w:tc>
          <w:tcPr>
            <w:tcW w:w="1560" w:type="dxa"/>
            <w:gridSpan w:val="3"/>
            <w:vMerge/>
            <w:tcBorders>
              <w:left w:val="single" w:sz="4" w:space="0" w:color="auto"/>
              <w:bottom w:val="nil"/>
              <w:right w:val="single" w:sz="4" w:space="0" w:color="auto"/>
            </w:tcBorders>
          </w:tcPr>
          <w:p w:rsidR="00915FA6" w:rsidRPr="00915FA6" w:rsidRDefault="00915FA6" w:rsidP="00915FA6">
            <w:pPr>
              <w:rPr>
                <w:color w:val="auto"/>
                <w:kern w:val="2"/>
                <w:sz w:val="20"/>
                <w:szCs w:val="20"/>
                <w:lang w:val="ru-RU"/>
              </w:rPr>
            </w:pPr>
          </w:p>
        </w:tc>
        <w:tc>
          <w:tcPr>
            <w:tcW w:w="1984" w:type="dxa"/>
            <w:vMerge w:val="restart"/>
            <w:tcBorders>
              <w:top w:val="single" w:sz="4" w:space="0" w:color="auto"/>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Администрация Ковылкинского сельского поселения</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1"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Х</w:t>
            </w:r>
          </w:p>
        </w:tc>
        <w:tc>
          <w:tcPr>
            <w:tcW w:w="567"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0"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0"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1"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nil"/>
              <w:left w:val="single" w:sz="4" w:space="0" w:color="auto"/>
              <w:bottom w:val="nil"/>
              <w:right w:val="single" w:sz="4" w:space="0" w:color="auto"/>
            </w:tcBorders>
          </w:tcPr>
          <w:p w:rsidR="00915FA6" w:rsidRPr="00915FA6" w:rsidRDefault="00915FA6" w:rsidP="00915FA6">
            <w:pPr>
              <w:autoSpaceDE w:val="0"/>
              <w:autoSpaceDN w:val="0"/>
              <w:adjustRightInd w:val="0"/>
              <w:rPr>
                <w:color w:val="auto"/>
                <w:kern w:val="2"/>
                <w:sz w:val="20"/>
                <w:szCs w:val="20"/>
                <w:lang w:val="ru-RU"/>
              </w:rPr>
            </w:pPr>
          </w:p>
        </w:tc>
        <w:tc>
          <w:tcPr>
            <w:tcW w:w="1984" w:type="dxa"/>
            <w:vMerge/>
            <w:tcBorders>
              <w:left w:val="single" w:sz="4" w:space="0" w:color="auto"/>
              <w:right w:val="single" w:sz="4" w:space="0" w:color="auto"/>
            </w:tcBorders>
          </w:tcPr>
          <w:p w:rsidR="00915FA6" w:rsidRPr="00915FA6" w:rsidRDefault="00915FA6" w:rsidP="00915FA6">
            <w:pP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567" w:type="dxa"/>
            <w:gridSpan w:val="2"/>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0" w:type="dxa"/>
            <w:gridSpan w:val="2"/>
            <w:vMerge/>
            <w:tcBorders>
              <w:left w:val="single" w:sz="4" w:space="0" w:color="auto"/>
              <w:right w:val="single" w:sz="4" w:space="0" w:color="auto"/>
            </w:tcBorders>
          </w:tcPr>
          <w:p w:rsidR="00915FA6" w:rsidRPr="00915FA6" w:rsidRDefault="00915FA6" w:rsidP="00915FA6">
            <w:pPr>
              <w:jc w:val="center"/>
              <w:rPr>
                <w:bCs/>
                <w:color w:val="auto"/>
                <w:sz w:val="20"/>
                <w:szCs w:val="20"/>
                <w:lang w:val="ru-RU" w:eastAsia="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0"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92"/>
        </w:trPr>
        <w:tc>
          <w:tcPr>
            <w:tcW w:w="1560" w:type="dxa"/>
            <w:gridSpan w:val="3"/>
            <w:tcBorders>
              <w:top w:val="nil"/>
              <w:left w:val="single" w:sz="4" w:space="0" w:color="auto"/>
              <w:bottom w:val="nil"/>
              <w:right w:val="single" w:sz="4" w:space="0" w:color="auto"/>
            </w:tcBorders>
          </w:tcPr>
          <w:p w:rsidR="00915FA6" w:rsidRPr="00915FA6" w:rsidRDefault="00915FA6" w:rsidP="00915FA6">
            <w:pPr>
              <w:autoSpaceDE w:val="0"/>
              <w:autoSpaceDN w:val="0"/>
              <w:adjustRightInd w:val="0"/>
              <w:rPr>
                <w:color w:val="auto"/>
                <w:kern w:val="2"/>
                <w:sz w:val="20"/>
                <w:szCs w:val="20"/>
                <w:lang w:val="ru-RU"/>
              </w:rPr>
            </w:pPr>
          </w:p>
        </w:tc>
        <w:tc>
          <w:tcPr>
            <w:tcW w:w="1984" w:type="dxa"/>
            <w:vMerge/>
            <w:tcBorders>
              <w:left w:val="single" w:sz="4" w:space="0" w:color="auto"/>
              <w:right w:val="single" w:sz="4" w:space="0" w:color="auto"/>
            </w:tcBorders>
          </w:tcPr>
          <w:p w:rsidR="00915FA6" w:rsidRPr="00915FA6" w:rsidRDefault="00915FA6" w:rsidP="00915FA6">
            <w:pP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567" w:type="dxa"/>
            <w:gridSpan w:val="2"/>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0" w:type="dxa"/>
            <w:gridSpan w:val="2"/>
            <w:vMerge/>
            <w:tcBorders>
              <w:left w:val="single" w:sz="4" w:space="0" w:color="auto"/>
              <w:right w:val="single" w:sz="4" w:space="0" w:color="auto"/>
            </w:tcBorders>
          </w:tcPr>
          <w:p w:rsidR="00915FA6" w:rsidRPr="00915FA6" w:rsidRDefault="00915FA6" w:rsidP="00915FA6">
            <w:pPr>
              <w:jc w:val="center"/>
              <w:rPr>
                <w:bCs/>
                <w:color w:val="auto"/>
                <w:sz w:val="20"/>
                <w:szCs w:val="20"/>
                <w:lang w:val="ru-RU" w:eastAsia="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0"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Основное мероприятие 1.1. Совершенствование нормативного правового регулирования в сфере противодействия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w:t>
            </w:r>
            <w:r w:rsidRPr="00915FA6">
              <w:rPr>
                <w:color w:val="auto"/>
                <w:kern w:val="2"/>
                <w:sz w:val="20"/>
                <w:szCs w:val="20"/>
                <w:lang w:val="ru-RU"/>
              </w:rPr>
              <w:lastRenderedPageBreak/>
              <w:t xml:space="preserve">службе Ковылкинского сельского поселения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lastRenderedPageBreak/>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lastRenderedPageBreak/>
              <w:t>Основное мероприятие 1.3.  Усиление контроля за соблюдением лицами, замещающими отдельные должности муниципальной службы Ковылкинского сельского поселения (далее – должностные лица) антикоррупционных норм</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Основное мероприятие 1.4. 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w:t>
            </w:r>
          </w:p>
        </w:tc>
        <w:tc>
          <w:tcPr>
            <w:tcW w:w="1984" w:type="dxa"/>
            <w:tcBorders>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Ковылкинского сельского поселения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rFonts w:eastAsia="Calibri"/>
                <w:color w:val="auto"/>
                <w:sz w:val="20"/>
                <w:szCs w:val="20"/>
                <w:lang w:val="ru-RU" w:eastAsia="ru-RU"/>
              </w:rPr>
              <w:t xml:space="preserve">Основное мероприятие 1.6. Проведение исследований в целях определения уровня коррупции в </w:t>
            </w:r>
            <w:r w:rsidRPr="00915FA6">
              <w:rPr>
                <w:rFonts w:eastAsia="Calibri"/>
                <w:color w:val="auto"/>
                <w:sz w:val="20"/>
                <w:szCs w:val="20"/>
                <w:lang w:val="ru-RU" w:eastAsia="ru-RU"/>
              </w:rPr>
              <w:lastRenderedPageBreak/>
              <w:t xml:space="preserve">Ковылкинском сельском поселении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lastRenderedPageBreak/>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lastRenderedPageBreak/>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8"/>
                <w:kern w:val="2"/>
                <w:sz w:val="20"/>
                <w:szCs w:val="20"/>
                <w:lang w:val="ru-RU"/>
              </w:rPr>
            </w:pPr>
            <w:r w:rsidRPr="00915FA6">
              <w:rPr>
                <w:color w:val="auto"/>
                <w:spacing w:val="-18"/>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Основное мероприятие 1.8. 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Основное мероприятие 1.9. Разработка и размещение социальной рекламной продукции антикоррупционной направленности</w:t>
            </w:r>
          </w:p>
        </w:tc>
        <w:tc>
          <w:tcPr>
            <w:tcW w:w="1984" w:type="dxa"/>
            <w:tcBorders>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 xml:space="preserve">Администрация Ковылкинского сельского поселения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Основное мероприятие 1.10. Изготовление и распространение информационных материалов по вопросам противодействия коррупции в Ковылкинском сельском поселении</w:t>
            </w:r>
          </w:p>
          <w:p w:rsidR="00915FA6" w:rsidRPr="00915FA6" w:rsidRDefault="00915FA6" w:rsidP="00915FA6">
            <w:pPr>
              <w:rPr>
                <w:color w:val="auto"/>
                <w:kern w:val="2"/>
                <w:sz w:val="20"/>
                <w:szCs w:val="20"/>
                <w:lang w:val="ru-RU"/>
              </w:rPr>
            </w:pPr>
          </w:p>
        </w:tc>
        <w:tc>
          <w:tcPr>
            <w:tcW w:w="1984" w:type="dxa"/>
            <w:tcBorders>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bl>
    <w:p w:rsidR="00915FA6" w:rsidRPr="00915FA6" w:rsidRDefault="00915FA6" w:rsidP="00915FA6">
      <w:pPr>
        <w:widowControl w:val="0"/>
        <w:autoSpaceDE w:val="0"/>
        <w:autoSpaceDN w:val="0"/>
        <w:adjustRightInd w:val="0"/>
        <w:ind w:firstLine="5670"/>
        <w:rPr>
          <w:rFonts w:eastAsia="Calibri"/>
          <w:color w:val="auto"/>
          <w:sz w:val="20"/>
          <w:szCs w:val="20"/>
          <w:lang w:val="ru-RU" w:eastAsia="ru-RU"/>
        </w:rPr>
      </w:pPr>
    </w:p>
    <w:p w:rsidR="00915FA6" w:rsidRPr="00915FA6" w:rsidRDefault="00915FA6" w:rsidP="00915FA6">
      <w:pPr>
        <w:widowControl w:val="0"/>
        <w:autoSpaceDE w:val="0"/>
        <w:autoSpaceDN w:val="0"/>
        <w:adjustRightInd w:val="0"/>
        <w:ind w:firstLine="5670"/>
        <w:rPr>
          <w:rFonts w:eastAsia="Calibri"/>
          <w:color w:val="auto"/>
          <w:sz w:val="20"/>
          <w:szCs w:val="20"/>
          <w:lang w:val="ru-RU" w:eastAsia="ru-RU"/>
        </w:rPr>
      </w:pPr>
    </w:p>
    <w:p w:rsidR="00915FA6" w:rsidRPr="00915FA6" w:rsidRDefault="00915FA6" w:rsidP="00915FA6">
      <w:pPr>
        <w:ind w:left="-709" w:firstLine="709"/>
        <w:jc w:val="center"/>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r w:rsidRPr="00915FA6">
        <w:rPr>
          <w:color w:val="auto"/>
          <w:sz w:val="20"/>
          <w:szCs w:val="20"/>
          <w:lang w:val="ru-RU" w:eastAsia="ar-SA"/>
        </w:rPr>
        <w:t xml:space="preserve">                                                                    </w:t>
      </w:r>
      <w:r>
        <w:rPr>
          <w:color w:val="auto"/>
          <w:sz w:val="20"/>
          <w:szCs w:val="20"/>
          <w:lang w:val="ru-RU" w:eastAsia="ar-SA"/>
        </w:rPr>
        <w:t xml:space="preserve">          </w:t>
      </w:r>
      <w:r w:rsidRPr="00915FA6">
        <w:rPr>
          <w:color w:val="auto"/>
          <w:sz w:val="20"/>
          <w:szCs w:val="20"/>
          <w:lang w:val="ru-RU" w:eastAsia="ar-SA"/>
        </w:rPr>
        <w:t xml:space="preserve">  Продолжение  приложение №2</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Default="00915FA6" w:rsidP="00915FA6">
      <w:pPr>
        <w:jc w:val="right"/>
        <w:rPr>
          <w:rFonts w:eastAsia="Calibri"/>
          <w:color w:val="auto"/>
          <w:sz w:val="20"/>
          <w:szCs w:val="20"/>
          <w:lang w:val="ru-RU"/>
        </w:rPr>
      </w:pPr>
      <w:r w:rsidRPr="00915FA6">
        <w:rPr>
          <w:rFonts w:eastAsia="Calibri"/>
          <w:color w:val="auto"/>
          <w:sz w:val="20"/>
          <w:szCs w:val="20"/>
          <w:lang w:val="ru-RU"/>
        </w:rPr>
        <w:t xml:space="preserve">Ковылкинского сельского поселения </w:t>
      </w:r>
    </w:p>
    <w:p w:rsidR="00915FA6" w:rsidRPr="00915FA6" w:rsidRDefault="00915FA6" w:rsidP="00915FA6">
      <w:pPr>
        <w:jc w:val="center"/>
        <w:rPr>
          <w:rFonts w:eastAsia="Calibri"/>
          <w:color w:val="auto"/>
          <w:sz w:val="20"/>
          <w:szCs w:val="20"/>
          <w:lang w:val="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 xml:space="preserve">на реализацию муниципальной программы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r w:rsidRPr="00915FA6">
        <w:rPr>
          <w:color w:val="auto"/>
          <w:kern w:val="2"/>
          <w:sz w:val="20"/>
          <w:szCs w:val="20"/>
          <w:lang w:val="ru-RU" w:eastAsia="ru-RU"/>
        </w:rPr>
        <w:t>»</w:t>
      </w:r>
    </w:p>
    <w:p w:rsidR="00915FA6" w:rsidRPr="00915FA6" w:rsidRDefault="00915FA6" w:rsidP="00915FA6">
      <w:pPr>
        <w:jc w:val="center"/>
        <w:rPr>
          <w:color w:val="auto"/>
          <w:kern w:val="2"/>
          <w:sz w:val="20"/>
          <w:szCs w:val="20"/>
          <w:lang w:val="ru-RU" w:eastAsia="ru-RU"/>
        </w:rPr>
      </w:pP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53"/>
        <w:gridCol w:w="1346"/>
        <w:gridCol w:w="635"/>
        <w:gridCol w:w="466"/>
        <w:gridCol w:w="517"/>
        <w:gridCol w:w="406"/>
        <w:gridCol w:w="477"/>
        <w:gridCol w:w="570"/>
        <w:gridCol w:w="544"/>
        <w:gridCol w:w="480"/>
        <w:gridCol w:w="562"/>
        <w:gridCol w:w="448"/>
        <w:gridCol w:w="441"/>
        <w:gridCol w:w="513"/>
        <w:gridCol w:w="507"/>
      </w:tblGrid>
      <w:tr w:rsidR="00915FA6" w:rsidRPr="00915FA6" w:rsidTr="00915FA6">
        <w:tc>
          <w:tcPr>
            <w:tcW w:w="1756"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 xml:space="preserve">Наименование </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 xml:space="preserve">Муниципальной программы, номер и наименование подпрограммы </w:t>
            </w:r>
          </w:p>
        </w:tc>
        <w:tc>
          <w:tcPr>
            <w:tcW w:w="2061"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Источники финансирования</w:t>
            </w:r>
          </w:p>
        </w:tc>
        <w:tc>
          <w:tcPr>
            <w:tcW w:w="931" w:type="dxa"/>
            <w:vMerge w:val="restart"/>
            <w:hideMark/>
          </w:tcPr>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Объем расходов,</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всего</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(тыс. рублей)</w:t>
            </w:r>
          </w:p>
        </w:tc>
        <w:tc>
          <w:tcPr>
            <w:tcW w:w="8483" w:type="dxa"/>
            <w:gridSpan w:val="12"/>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В том числе по годам реализации</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муниципальной программы</w:t>
            </w:r>
          </w:p>
        </w:tc>
      </w:tr>
      <w:tr w:rsidR="00915FA6" w:rsidRPr="00915FA6" w:rsidTr="00915FA6">
        <w:tc>
          <w:tcPr>
            <w:tcW w:w="1756"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2061"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931"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662"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2019</w:t>
            </w:r>
          </w:p>
        </w:tc>
        <w:tc>
          <w:tcPr>
            <w:tcW w:w="743"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2020</w:t>
            </w:r>
          </w:p>
        </w:tc>
        <w:tc>
          <w:tcPr>
            <w:tcW w:w="567"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2021</w:t>
            </w:r>
          </w:p>
        </w:tc>
        <w:tc>
          <w:tcPr>
            <w:tcW w:w="67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2022</w:t>
            </w:r>
          </w:p>
        </w:tc>
        <w:tc>
          <w:tcPr>
            <w:tcW w:w="827"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2023</w:t>
            </w:r>
          </w:p>
        </w:tc>
        <w:tc>
          <w:tcPr>
            <w:tcW w:w="786"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2024</w:t>
            </w:r>
          </w:p>
        </w:tc>
        <w:tc>
          <w:tcPr>
            <w:tcW w:w="684"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2025</w:t>
            </w:r>
          </w:p>
        </w:tc>
        <w:tc>
          <w:tcPr>
            <w:tcW w:w="815"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2026</w:t>
            </w:r>
          </w:p>
        </w:tc>
        <w:tc>
          <w:tcPr>
            <w:tcW w:w="633"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2027</w:t>
            </w:r>
          </w:p>
        </w:tc>
        <w:tc>
          <w:tcPr>
            <w:tcW w:w="623"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2028</w:t>
            </w:r>
          </w:p>
        </w:tc>
        <w:tc>
          <w:tcPr>
            <w:tcW w:w="737"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2029</w:t>
            </w:r>
          </w:p>
        </w:tc>
        <w:tc>
          <w:tcPr>
            <w:tcW w:w="727"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2030</w:t>
            </w:r>
          </w:p>
        </w:tc>
      </w:tr>
    </w:tbl>
    <w:p w:rsidR="00915FA6" w:rsidRPr="00915FA6" w:rsidRDefault="00915FA6" w:rsidP="00915FA6">
      <w:pPr>
        <w:spacing w:line="223" w:lineRule="auto"/>
        <w:rPr>
          <w:color w:val="auto"/>
          <w:sz w:val="20"/>
          <w:szCs w:val="20"/>
          <w:lang w:val="ru-RU" w:eastAsia="ru-RU"/>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2"/>
        <w:gridCol w:w="1347"/>
        <w:gridCol w:w="636"/>
        <w:gridCol w:w="466"/>
        <w:gridCol w:w="448"/>
        <w:gridCol w:w="470"/>
        <w:gridCol w:w="596"/>
        <w:gridCol w:w="569"/>
        <w:gridCol w:w="539"/>
        <w:gridCol w:w="480"/>
        <w:gridCol w:w="564"/>
        <w:gridCol w:w="446"/>
        <w:gridCol w:w="446"/>
        <w:gridCol w:w="509"/>
        <w:gridCol w:w="509"/>
      </w:tblGrid>
      <w:tr w:rsidR="00915FA6" w:rsidRPr="00915FA6" w:rsidTr="00915FA6">
        <w:trPr>
          <w:tblHeader/>
        </w:trPr>
        <w:tc>
          <w:tcPr>
            <w:tcW w:w="1751"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1</w:t>
            </w:r>
          </w:p>
        </w:tc>
        <w:tc>
          <w:tcPr>
            <w:tcW w:w="2041"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w:t>
            </w:r>
          </w:p>
        </w:tc>
        <w:tc>
          <w:tcPr>
            <w:tcW w:w="92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3</w:t>
            </w:r>
          </w:p>
        </w:tc>
        <w:tc>
          <w:tcPr>
            <w:tcW w:w="65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4</w:t>
            </w:r>
          </w:p>
        </w:tc>
        <w:tc>
          <w:tcPr>
            <w:tcW w:w="62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w:t>
            </w:r>
          </w:p>
        </w:tc>
        <w:tc>
          <w:tcPr>
            <w:tcW w:w="66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6</w:t>
            </w:r>
          </w:p>
        </w:tc>
        <w:tc>
          <w:tcPr>
            <w:tcW w:w="86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7</w:t>
            </w:r>
          </w:p>
        </w:tc>
        <w:tc>
          <w:tcPr>
            <w:tcW w:w="81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w:t>
            </w:r>
          </w:p>
        </w:tc>
        <w:tc>
          <w:tcPr>
            <w:tcW w:w="77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w:t>
            </w:r>
          </w:p>
        </w:tc>
        <w:tc>
          <w:tcPr>
            <w:tcW w:w="678"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w:t>
            </w:r>
          </w:p>
        </w:tc>
        <w:tc>
          <w:tcPr>
            <w:tcW w:w="810"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11</w:t>
            </w:r>
          </w:p>
        </w:tc>
        <w:tc>
          <w:tcPr>
            <w:tcW w:w="625"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12</w:t>
            </w:r>
          </w:p>
        </w:tc>
        <w:tc>
          <w:tcPr>
            <w:tcW w:w="625"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13</w:t>
            </w:r>
          </w:p>
        </w:tc>
        <w:tc>
          <w:tcPr>
            <w:tcW w:w="723"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14</w:t>
            </w:r>
          </w:p>
        </w:tc>
        <w:tc>
          <w:tcPr>
            <w:tcW w:w="723"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15</w:t>
            </w:r>
          </w:p>
        </w:tc>
      </w:tr>
      <w:tr w:rsidR="00915FA6" w:rsidRPr="00915FA6" w:rsidTr="00915FA6">
        <w:tc>
          <w:tcPr>
            <w:tcW w:w="1751" w:type="dxa"/>
            <w:vMerge w:val="restart"/>
            <w:hideMark/>
          </w:tcPr>
          <w:p w:rsidR="00915FA6" w:rsidRPr="00915FA6" w:rsidRDefault="00915FA6" w:rsidP="00915FA6">
            <w:pPr>
              <w:autoSpaceDE w:val="0"/>
              <w:autoSpaceDN w:val="0"/>
              <w:adjustRightInd w:val="0"/>
              <w:spacing w:line="223" w:lineRule="auto"/>
              <w:rPr>
                <w:bCs/>
                <w:color w:val="auto"/>
                <w:kern w:val="2"/>
                <w:sz w:val="20"/>
                <w:szCs w:val="20"/>
                <w:lang w:val="ru-RU" w:eastAsia="ru-RU"/>
              </w:rPr>
            </w:pPr>
            <w:r w:rsidRPr="00915FA6">
              <w:rPr>
                <w:color w:val="auto"/>
                <w:kern w:val="2"/>
                <w:sz w:val="20"/>
                <w:szCs w:val="20"/>
                <w:lang w:val="ru-RU" w:eastAsia="ru-RU"/>
              </w:rPr>
              <w:t xml:space="preserve">Муниципальная программа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 xml:space="preserve">всего </w:t>
            </w:r>
          </w:p>
        </w:tc>
        <w:tc>
          <w:tcPr>
            <w:tcW w:w="923"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163,0</w:t>
            </w:r>
          </w:p>
        </w:tc>
        <w:tc>
          <w:tcPr>
            <w:tcW w:w="656"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8,0</w:t>
            </w:r>
          </w:p>
        </w:tc>
        <w:tc>
          <w:tcPr>
            <w:tcW w:w="627"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6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50,0</w:t>
            </w:r>
          </w:p>
        </w:tc>
        <w:tc>
          <w:tcPr>
            <w:tcW w:w="861"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18"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771"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10"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r>
      <w:tr w:rsidR="00915FA6" w:rsidRPr="00915FA6" w:rsidTr="00915FA6">
        <w:tc>
          <w:tcPr>
            <w:tcW w:w="1751"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923"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163,0</w:t>
            </w:r>
          </w:p>
        </w:tc>
        <w:tc>
          <w:tcPr>
            <w:tcW w:w="656"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8,0</w:t>
            </w:r>
          </w:p>
        </w:tc>
        <w:tc>
          <w:tcPr>
            <w:tcW w:w="627"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2,0</w:t>
            </w:r>
          </w:p>
        </w:tc>
        <w:tc>
          <w:tcPr>
            <w:tcW w:w="66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50,0</w:t>
            </w:r>
          </w:p>
        </w:tc>
        <w:tc>
          <w:tcPr>
            <w:tcW w:w="861"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18"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771"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10"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r>
      <w:tr w:rsidR="00915FA6" w:rsidRPr="00915FA6" w:rsidTr="00915FA6">
        <w:tc>
          <w:tcPr>
            <w:tcW w:w="1751"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Безвозмездные поступления в местный бюджет , (3), (4)</w:t>
            </w:r>
          </w:p>
        </w:tc>
        <w:tc>
          <w:tcPr>
            <w:tcW w:w="92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5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2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6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6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1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7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678"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1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751"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hideMark/>
          </w:tcPr>
          <w:p w:rsidR="00915FA6" w:rsidRPr="00915FA6" w:rsidRDefault="00915FA6" w:rsidP="00915FA6">
            <w:pPr>
              <w:autoSpaceDE w:val="0"/>
              <w:autoSpaceDN w:val="0"/>
              <w:adjustRightInd w:val="0"/>
              <w:spacing w:line="228" w:lineRule="auto"/>
              <w:rPr>
                <w:i/>
                <w:color w:val="auto"/>
                <w:kern w:val="2"/>
                <w:sz w:val="20"/>
                <w:szCs w:val="20"/>
                <w:lang w:val="ru-RU" w:eastAsia="ru-RU"/>
              </w:rPr>
            </w:pPr>
            <w:r w:rsidRPr="00915FA6">
              <w:rPr>
                <w:i/>
                <w:color w:val="auto"/>
                <w:kern w:val="2"/>
                <w:sz w:val="20"/>
                <w:szCs w:val="20"/>
                <w:lang w:val="ru-RU" w:eastAsia="ru-RU"/>
              </w:rPr>
              <w:t>В том числе за счет средств:</w:t>
            </w:r>
          </w:p>
        </w:tc>
        <w:tc>
          <w:tcPr>
            <w:tcW w:w="923"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656"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627"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662"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86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818"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77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678"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1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rPr>
          <w:trHeight w:val="855"/>
        </w:trPr>
        <w:tc>
          <w:tcPr>
            <w:tcW w:w="1751"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-областного бюджета,</w:t>
            </w:r>
          </w:p>
        </w:tc>
        <w:tc>
          <w:tcPr>
            <w:tcW w:w="92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5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2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6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6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1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7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678"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1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25"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2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rPr>
          <w:trHeight w:val="255"/>
        </w:trPr>
        <w:tc>
          <w:tcPr>
            <w:tcW w:w="1751" w:type="dxa"/>
            <w:vMerge/>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-Фонда содействия реформированию ЖКХ</w:t>
            </w:r>
          </w:p>
        </w:tc>
        <w:tc>
          <w:tcPr>
            <w:tcW w:w="9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5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6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6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1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7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10"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r>
      <w:tr w:rsidR="00915FA6" w:rsidRPr="00915FA6" w:rsidTr="00915FA6">
        <w:trPr>
          <w:trHeight w:val="300"/>
        </w:trPr>
        <w:tc>
          <w:tcPr>
            <w:tcW w:w="1751" w:type="dxa"/>
            <w:vMerge/>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041" w:type="dxa"/>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Внебюджетные источники</w:t>
            </w:r>
          </w:p>
        </w:tc>
        <w:tc>
          <w:tcPr>
            <w:tcW w:w="9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5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6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6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1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7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10"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25"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2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r>
      <w:tr w:rsidR="00915FA6" w:rsidRPr="00915FA6" w:rsidTr="00915FA6">
        <w:trPr>
          <w:trHeight w:val="300"/>
        </w:trPr>
        <w:tc>
          <w:tcPr>
            <w:tcW w:w="1751" w:type="dxa"/>
            <w:vMerge w:val="restart"/>
            <w:shd w:val="clear" w:color="auto" w:fill="auto"/>
          </w:tcPr>
          <w:p w:rsidR="00915FA6" w:rsidRPr="00915FA6" w:rsidRDefault="00915FA6" w:rsidP="00915FA6">
            <w:pPr>
              <w:autoSpaceDE w:val="0"/>
              <w:autoSpaceDN w:val="0"/>
              <w:adjustRightInd w:val="0"/>
              <w:spacing w:after="200" w:line="223" w:lineRule="auto"/>
              <w:rPr>
                <w:color w:val="auto"/>
                <w:sz w:val="20"/>
                <w:szCs w:val="20"/>
                <w:lang w:val="ru-RU"/>
              </w:rPr>
            </w:pPr>
            <w:r w:rsidRPr="00915FA6">
              <w:rPr>
                <w:color w:val="000000"/>
                <w:sz w:val="20"/>
                <w:szCs w:val="20"/>
                <w:lang w:val="ru-RU" w:eastAsia="ru-RU"/>
              </w:rPr>
              <w:t xml:space="preserve">Подпрограмма 1. «Профилактика экстремизма и терроризма на территории </w:t>
            </w:r>
            <w:r w:rsidRPr="00915FA6">
              <w:rPr>
                <w:color w:val="auto"/>
                <w:sz w:val="20"/>
                <w:szCs w:val="20"/>
                <w:lang w:val="ru-RU"/>
              </w:rPr>
              <w:t>Ковылкинского</w:t>
            </w:r>
            <w:r w:rsidRPr="00915FA6">
              <w:rPr>
                <w:color w:val="000000"/>
                <w:sz w:val="20"/>
                <w:szCs w:val="20"/>
                <w:lang w:val="ru-RU" w:eastAsia="ru-RU"/>
              </w:rPr>
              <w:t xml:space="preserve"> 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rPr>
            </w:pPr>
          </w:p>
          <w:p w:rsidR="00915FA6" w:rsidRPr="00915FA6" w:rsidRDefault="00915FA6" w:rsidP="00915FA6">
            <w:pPr>
              <w:jc w:val="center"/>
              <w:rPr>
                <w:color w:val="auto"/>
                <w:sz w:val="20"/>
                <w:szCs w:val="20"/>
                <w:lang w:val="ru-RU"/>
              </w:rPr>
            </w:pPr>
            <w:r w:rsidRPr="00915FA6">
              <w:rPr>
                <w:color w:val="auto"/>
                <w:sz w:val="20"/>
                <w:szCs w:val="20"/>
                <w:lang w:val="ru-RU"/>
              </w:rPr>
              <w:t>22,0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rPr>
            </w:pPr>
          </w:p>
          <w:p w:rsidR="00915FA6" w:rsidRPr="00915FA6" w:rsidRDefault="00915FA6" w:rsidP="00915FA6">
            <w:pPr>
              <w:jc w:val="center"/>
              <w:rPr>
                <w:color w:val="auto"/>
                <w:sz w:val="20"/>
                <w:szCs w:val="20"/>
                <w:lang w:val="ru-RU"/>
              </w:rPr>
            </w:pPr>
            <w:r w:rsidRPr="00915FA6">
              <w:rPr>
                <w:color w:val="auto"/>
                <w:sz w:val="20"/>
                <w:szCs w:val="20"/>
                <w:lang w:val="ru-RU"/>
              </w:rPr>
              <w:t>2,0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22,0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50,0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r>
      <w:tr w:rsidR="00915FA6" w:rsidRPr="00915FA6" w:rsidTr="00915FA6">
        <w:trPr>
          <w:trHeight w:val="300"/>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в  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E15693" w:rsidTr="00915FA6">
        <w:trPr>
          <w:trHeight w:val="300"/>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876"/>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бюджет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22,0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2,0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50,0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r>
      <w:tr w:rsidR="00915FA6" w:rsidRPr="00915FA6" w:rsidTr="00915FA6">
        <w:trPr>
          <w:trHeight w:val="300"/>
        </w:trPr>
        <w:tc>
          <w:tcPr>
            <w:tcW w:w="1751"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внебюджетные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val="restart"/>
            <w:shd w:val="clear" w:color="auto" w:fill="auto"/>
          </w:tcPr>
          <w:p w:rsidR="00915FA6" w:rsidRPr="00915FA6" w:rsidRDefault="00915FA6" w:rsidP="00915FA6">
            <w:pPr>
              <w:autoSpaceDE w:val="0"/>
              <w:autoSpaceDN w:val="0"/>
              <w:adjustRightInd w:val="0"/>
              <w:rPr>
                <w:color w:val="auto"/>
                <w:sz w:val="20"/>
                <w:szCs w:val="20"/>
                <w:lang w:val="ru-RU"/>
              </w:rPr>
            </w:pPr>
            <w:r w:rsidRPr="00915FA6">
              <w:rPr>
                <w:color w:val="000000"/>
                <w:sz w:val="20"/>
                <w:szCs w:val="20"/>
                <w:lang w:val="ru-RU" w:eastAsia="ru-RU"/>
              </w:rPr>
              <w:t xml:space="preserve">Подпрограмма 2 «Содействие в обеспечении правопорядка и общественной безопасности на территории </w:t>
            </w:r>
            <w:r w:rsidRPr="00915FA6">
              <w:rPr>
                <w:color w:val="auto"/>
                <w:sz w:val="20"/>
                <w:szCs w:val="20"/>
                <w:lang w:val="ru-RU"/>
              </w:rPr>
              <w:t>Ковылкинского</w:t>
            </w:r>
            <w:r w:rsidRPr="00915FA6">
              <w:rPr>
                <w:color w:val="000000"/>
                <w:sz w:val="20"/>
                <w:szCs w:val="20"/>
                <w:lang w:val="ru-RU" w:eastAsia="ru-RU"/>
              </w:rPr>
              <w:t xml:space="preserve"> 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141,0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6,0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15,0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безвозмездные поступления в  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E15693"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141,0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2.5</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15,0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val="restart"/>
            <w:shd w:val="clear" w:color="auto" w:fill="auto"/>
          </w:tcPr>
          <w:p w:rsidR="00915FA6" w:rsidRPr="00915FA6" w:rsidRDefault="00915FA6" w:rsidP="00915FA6">
            <w:pPr>
              <w:autoSpaceDE w:val="0"/>
              <w:autoSpaceDN w:val="0"/>
              <w:adjustRightInd w:val="0"/>
              <w:rPr>
                <w:color w:val="auto"/>
                <w:sz w:val="20"/>
                <w:szCs w:val="20"/>
                <w:lang w:val="ru-RU"/>
              </w:rPr>
            </w:pPr>
            <w:r w:rsidRPr="00915FA6">
              <w:rPr>
                <w:color w:val="000000"/>
                <w:sz w:val="20"/>
                <w:szCs w:val="20"/>
                <w:lang w:val="ru-RU" w:eastAsia="ru-RU"/>
              </w:rPr>
              <w:t>Подпрограмма 3 «Комплексные меры противодействия злоупотреблению наркотиками и их незаконному обороту на территории Ковылкинского 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безвозмездные поступления в  бюджет Ковылкинского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E15693"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vMerge/>
            <w:tcBorders>
              <w:bottom w:val="single" w:sz="4" w:space="0" w:color="auto"/>
            </w:tcBorders>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tcBorders>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Подпрограмма 4 «Противодействие коррупции в Ковылкинском сельском поселении»</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r>
      <w:tr w:rsidR="00915FA6" w:rsidRPr="00E15693" w:rsidTr="00915FA6">
        <w:trPr>
          <w:trHeight w:val="300"/>
        </w:trPr>
        <w:tc>
          <w:tcPr>
            <w:tcW w:w="1751"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300"/>
        </w:trPr>
        <w:tc>
          <w:tcPr>
            <w:tcW w:w="1751"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00"/>
        </w:trPr>
        <w:tc>
          <w:tcPr>
            <w:tcW w:w="1751" w:type="dxa"/>
            <w:tcBorders>
              <w:top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bl>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26</w:t>
      </w:r>
      <w:r w:rsidRPr="00915FA6">
        <w:rPr>
          <w:color w:val="auto"/>
          <w:sz w:val="20"/>
          <w:szCs w:val="20"/>
          <w:lang w:eastAsia="ru-RU"/>
        </w:rPr>
        <w:t xml:space="preserve"> </w:t>
      </w:r>
      <w:r w:rsidRPr="00915FA6">
        <w:rPr>
          <w:color w:val="auto"/>
          <w:sz w:val="20"/>
          <w:szCs w:val="20"/>
          <w:lang w:val="ru-RU" w:eastAsia="ru-RU"/>
        </w:rPr>
        <w:t xml:space="preserve">декабря 2019 г.              </w:t>
      </w:r>
      <w:r w:rsidRPr="00915FA6">
        <w:rPr>
          <w:color w:val="auto"/>
          <w:sz w:val="20"/>
          <w:szCs w:val="20"/>
          <w:lang w:val="ru-RU" w:eastAsia="ru-RU"/>
        </w:rPr>
        <w:tab/>
      </w:r>
      <w:r w:rsidRPr="00915FA6">
        <w:rPr>
          <w:color w:val="auto"/>
          <w:sz w:val="20"/>
          <w:szCs w:val="20"/>
          <w:lang w:val="ru-RU" w:eastAsia="ru-RU"/>
        </w:rPr>
        <w:tab/>
        <w:t xml:space="preserve">        № 77</w:t>
      </w:r>
      <w:r w:rsidRPr="00915FA6">
        <w:rPr>
          <w:color w:val="auto"/>
          <w:sz w:val="20"/>
          <w:szCs w:val="20"/>
          <w:lang w:val="ru-RU" w:eastAsia="ru-RU"/>
        </w:rPr>
        <w:tab/>
      </w:r>
      <w:r w:rsidRPr="00915FA6">
        <w:rPr>
          <w:color w:val="auto"/>
          <w:sz w:val="20"/>
          <w:szCs w:val="20"/>
          <w:lang w:val="ru-RU" w:eastAsia="ru-RU"/>
        </w:rPr>
        <w:tab/>
        <w:t xml:space="preserve">              х. Ковылкин</w:t>
      </w:r>
    </w:p>
    <w:p w:rsidR="00915FA6" w:rsidRPr="00915FA6" w:rsidRDefault="00915FA6" w:rsidP="00915FA6">
      <w:pPr>
        <w:jc w:val="both"/>
        <w:rPr>
          <w:color w:val="FF0000"/>
          <w:sz w:val="20"/>
          <w:szCs w:val="20"/>
          <w:lang w:val="ru-RU" w:eastAsia="ru-RU"/>
        </w:rPr>
      </w:pPr>
    </w:p>
    <w:tbl>
      <w:tblPr>
        <w:tblW w:w="0" w:type="auto"/>
        <w:tblLook w:val="04A0" w:firstRow="1" w:lastRow="0" w:firstColumn="1" w:lastColumn="0" w:noHBand="0" w:noVBand="1"/>
      </w:tblPr>
      <w:tblGrid>
        <w:gridCol w:w="4644"/>
      </w:tblGrid>
      <w:tr w:rsidR="00915FA6" w:rsidRPr="00E15693" w:rsidTr="00915FA6">
        <w:tc>
          <w:tcPr>
            <w:tcW w:w="464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88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«Охрана окружающей среды и рациональное природопользование»</w:t>
            </w:r>
          </w:p>
          <w:p w:rsidR="00915FA6" w:rsidRPr="00915FA6" w:rsidRDefault="00915FA6" w:rsidP="00915FA6">
            <w:pPr>
              <w:jc w:val="both"/>
              <w:rPr>
                <w:color w:val="auto"/>
                <w:sz w:val="20"/>
                <w:szCs w:val="20"/>
                <w:lang w:val="ru-RU" w:eastAsia="ru-RU"/>
              </w:rPr>
            </w:pPr>
          </w:p>
        </w:tc>
      </w:tr>
    </w:tbl>
    <w:p w:rsidR="00915FA6" w:rsidRPr="00915FA6" w:rsidRDefault="00915FA6" w:rsidP="00915FA6">
      <w:pPr>
        <w:rPr>
          <w:color w:val="auto"/>
          <w:sz w:val="20"/>
          <w:szCs w:val="20"/>
          <w:lang w:val="ru-RU" w:eastAsia="ru-RU"/>
        </w:rPr>
      </w:pP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adjustRightInd w:val="0"/>
        <w:jc w:val="both"/>
        <w:rPr>
          <w:b/>
          <w:bCs/>
          <w:color w:val="auto"/>
          <w:sz w:val="20"/>
          <w:szCs w:val="20"/>
          <w:lang w:val="ru-RU" w:eastAsia="ru-RU"/>
        </w:rPr>
      </w:pPr>
    </w:p>
    <w:p w:rsidR="00915FA6" w:rsidRPr="00915FA6" w:rsidRDefault="00915FA6" w:rsidP="00915FA6">
      <w:pPr>
        <w:autoSpaceDE w:val="0"/>
        <w:autoSpaceDN w:val="0"/>
        <w:spacing w:after="200" w:line="276" w:lineRule="auto"/>
        <w:jc w:val="center"/>
        <w:rPr>
          <w:rFonts w:eastAsia="Calibri"/>
          <w:color w:val="auto"/>
          <w:sz w:val="20"/>
          <w:szCs w:val="20"/>
          <w:lang w:val="ru-RU"/>
        </w:rPr>
      </w:pPr>
      <w:r w:rsidRPr="00915FA6">
        <w:rPr>
          <w:rFonts w:eastAsia="Calibri"/>
          <w:color w:val="auto"/>
          <w:sz w:val="20"/>
          <w:szCs w:val="20"/>
          <w:lang w:val="ru-RU"/>
        </w:rPr>
        <w:t>ПОСТАНОВЛЯЮ:</w:t>
      </w:r>
    </w:p>
    <w:p w:rsidR="00915FA6" w:rsidRPr="00915FA6" w:rsidRDefault="00915FA6" w:rsidP="00915FA6">
      <w:pPr>
        <w:jc w:val="both"/>
        <w:rPr>
          <w:rFonts w:eastAsia="Calibri"/>
          <w:color w:val="auto"/>
          <w:sz w:val="20"/>
          <w:szCs w:val="20"/>
          <w:lang w:val="ru-RU"/>
        </w:rPr>
      </w:pPr>
      <w:r w:rsidRPr="00915FA6">
        <w:rPr>
          <w:rFonts w:eastAsia="Calibri"/>
          <w:color w:val="auto"/>
          <w:kern w:val="2"/>
          <w:sz w:val="20"/>
          <w:szCs w:val="20"/>
          <w:lang w:val="ru-RU"/>
        </w:rPr>
        <w:t xml:space="preserve">       1. Внести в постановление Администрации Ковылкинского сельского поселения от 27.12.2018 года № 88 «Об утверждении муниципальной программы Ковылкинского сельского поселения  «</w:t>
      </w:r>
      <w:r w:rsidRPr="00915FA6">
        <w:rPr>
          <w:rFonts w:eastAsia="Calibri"/>
          <w:color w:val="auto"/>
          <w:sz w:val="20"/>
          <w:szCs w:val="20"/>
          <w:lang w:val="ru-RU"/>
        </w:rPr>
        <w:t xml:space="preserve">Охрана окружающей среды и рациональное природопользование» </w:t>
      </w:r>
      <w:r w:rsidRPr="00915FA6">
        <w:rPr>
          <w:rFonts w:eastAsia="Calibri"/>
          <w:color w:val="auto"/>
          <w:kern w:val="2"/>
          <w:sz w:val="20"/>
          <w:szCs w:val="20"/>
          <w:lang w:val="ru-RU"/>
        </w:rPr>
        <w:t>следующие изменения:</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в приложении № 1 к постановлению Администрации Ковылкинского сельского поселения от 27.12.2018г № 84 пункт – «Ресурсное обеспечение  муниципальной программы»</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следующей редакции:</w:t>
      </w:r>
    </w:p>
    <w:p w:rsidR="00915FA6" w:rsidRPr="00915FA6" w:rsidRDefault="00915FA6" w:rsidP="00915FA6">
      <w:pPr>
        <w:spacing w:after="200" w:line="276" w:lineRule="auto"/>
        <w:ind w:left="420"/>
        <w:contextualSpacing/>
        <w:rPr>
          <w:rFonts w:eastAsia="Calibri"/>
          <w:color w:val="auto"/>
          <w:kern w:val="2"/>
          <w:sz w:val="20"/>
          <w:szCs w:val="20"/>
          <w:lang w:val="ru-RU"/>
        </w:rPr>
      </w:pPr>
      <w:r w:rsidRPr="00915FA6">
        <w:rPr>
          <w:rFonts w:eastAsia="Calibri"/>
          <w:color w:val="auto"/>
          <w:kern w:val="2"/>
          <w:sz w:val="20"/>
          <w:szCs w:val="20"/>
          <w:lang w:val="ru-RU"/>
        </w:rPr>
        <w:t>«общий объем финансирования программы на 2019 – 2030 годы составляет 6142,9 тыс. рублей,  в том числе по годам:</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2019 год – 635,4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2020 год – 107,5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2021 год – 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2022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2023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2024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2025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2026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2027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2028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2029 год – 600,0 тыс. рублей</w:t>
      </w:r>
    </w:p>
    <w:p w:rsidR="00915FA6" w:rsidRPr="00915FA6" w:rsidRDefault="00915FA6" w:rsidP="002C7F9F">
      <w:pPr>
        <w:numPr>
          <w:ilvl w:val="0"/>
          <w:numId w:val="4"/>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2030 год – 600,0 тыс. рублей</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 xml:space="preserve">2) приложение № 4 к муниципальной программе Ковылкинского сельского поселения </w:t>
      </w:r>
      <w:r w:rsidRPr="00915FA6">
        <w:rPr>
          <w:rFonts w:eastAsia="Calibri"/>
          <w:color w:val="auto"/>
          <w:sz w:val="20"/>
          <w:szCs w:val="20"/>
          <w:lang w:val="ru-RU"/>
        </w:rPr>
        <w:t xml:space="preserve">   «Охрана окружающей среды и рациональное природопользование»    </w:t>
      </w:r>
      <w:r w:rsidRPr="00915FA6">
        <w:rPr>
          <w:rFonts w:eastAsia="Calibri"/>
          <w:color w:val="auto"/>
          <w:kern w:val="2"/>
          <w:sz w:val="20"/>
          <w:szCs w:val="20"/>
          <w:lang w:val="ru-RU"/>
        </w:rPr>
        <w:t>изложить в редакции согласно приложению1 к настоящему постановлению;</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3) приложение № 5 к муниципальной программе Ковылкинского сельского поселения  «Охрана окружающей среды и рациональное природопользование»</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редакции согласно приложению 2 к настоящему постановлению.</w:t>
      </w:r>
    </w:p>
    <w:p w:rsidR="00915FA6" w:rsidRPr="00915FA6" w:rsidRDefault="00915FA6" w:rsidP="00915FA6">
      <w:p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 xml:space="preserve">   2. Контроль за выполнением настоящего постановления оставляю за собой.</w:t>
      </w: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t xml:space="preserve">Глава </w:t>
      </w:r>
      <w:r>
        <w:rPr>
          <w:rFonts w:eastAsia="Calibri"/>
          <w:color w:val="auto"/>
          <w:sz w:val="20"/>
          <w:szCs w:val="20"/>
          <w:lang w:val="ru-RU"/>
        </w:rPr>
        <w:t xml:space="preserve">Администрации </w:t>
      </w:r>
      <w:r w:rsidRPr="00915FA6">
        <w:rPr>
          <w:rFonts w:eastAsia="Calibri"/>
          <w:color w:val="auto"/>
          <w:sz w:val="20"/>
          <w:szCs w:val="20"/>
          <w:lang w:val="ru-RU"/>
        </w:rPr>
        <w:t xml:space="preserve">Ковылкинского сельского поселения </w:t>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t xml:space="preserve">                                           Т.В. Лачугина</w:t>
      </w: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rPr>
          <w:rFonts w:eastAsia="Calibri"/>
          <w:color w:val="auto"/>
          <w:sz w:val="20"/>
          <w:szCs w:val="20"/>
          <w:lang w:val="ru-RU" w:eastAsia="ru-RU"/>
        </w:rPr>
      </w:pPr>
    </w:p>
    <w:p w:rsidR="00915FA6" w:rsidRPr="00915FA6" w:rsidRDefault="00915FA6" w:rsidP="00915FA6">
      <w:pPr>
        <w:autoSpaceDE w:val="0"/>
        <w:autoSpaceDN w:val="0"/>
        <w:rPr>
          <w:rFonts w:eastAsia="Calibri"/>
          <w:color w:val="auto"/>
          <w:sz w:val="20"/>
          <w:szCs w:val="20"/>
          <w:lang w:val="ru-RU" w:eastAsia="ru-RU"/>
        </w:rPr>
      </w:pPr>
    </w:p>
    <w:p w:rsidR="00915FA6" w:rsidRPr="00915FA6" w:rsidRDefault="00915FA6" w:rsidP="00915FA6">
      <w:pPr>
        <w:autoSpaceDE w:val="0"/>
        <w:autoSpaceDN w:val="0"/>
        <w:rPr>
          <w:rFonts w:eastAsia="Calibri"/>
          <w:color w:val="auto"/>
          <w:sz w:val="20"/>
          <w:szCs w:val="20"/>
          <w:lang w:val="ru-RU" w:eastAsia="ru-RU"/>
        </w:rPr>
      </w:pPr>
    </w:p>
    <w:p w:rsidR="00915FA6" w:rsidRPr="00915FA6" w:rsidRDefault="00915FA6" w:rsidP="00915FA6">
      <w:pPr>
        <w:autoSpaceDE w:val="0"/>
        <w:autoSpaceDN w:val="0"/>
        <w:adjustRightInd w:val="0"/>
        <w:spacing w:after="200" w:line="276" w:lineRule="auto"/>
        <w:jc w:val="center"/>
        <w:rPr>
          <w:rFonts w:eastAsia="Calibri"/>
          <w:color w:val="auto"/>
          <w:kern w:val="2"/>
          <w:sz w:val="20"/>
          <w:szCs w:val="20"/>
          <w:lang w:val="ru-RU"/>
        </w:rPr>
      </w:pPr>
    </w:p>
    <w:p w:rsidR="00915FA6" w:rsidRPr="00915FA6" w:rsidRDefault="00915FA6" w:rsidP="00915FA6">
      <w:pPr>
        <w:spacing w:after="200" w:line="276" w:lineRule="auto"/>
        <w:rPr>
          <w:rFonts w:eastAsia="Calibri"/>
          <w:color w:val="auto"/>
          <w:sz w:val="20"/>
          <w:szCs w:val="20"/>
          <w:lang w:val="ru-RU"/>
        </w:rPr>
      </w:pPr>
    </w:p>
    <w:p w:rsidR="00915FA6" w:rsidRPr="00915FA6" w:rsidRDefault="00915FA6" w:rsidP="00915FA6">
      <w:pPr>
        <w:widowControl w:val="0"/>
        <w:tabs>
          <w:tab w:val="left" w:pos="426"/>
          <w:tab w:val="left" w:pos="708"/>
          <w:tab w:val="left" w:pos="1416"/>
          <w:tab w:val="left" w:pos="2124"/>
          <w:tab w:val="left" w:pos="2832"/>
          <w:tab w:val="left" w:pos="3540"/>
          <w:tab w:val="left" w:pos="4248"/>
          <w:tab w:val="center" w:pos="4876"/>
          <w:tab w:val="left" w:pos="4956"/>
          <w:tab w:val="left" w:pos="5918"/>
        </w:tabs>
        <w:suppressAutoHyphens/>
        <w:autoSpaceDE w:val="0"/>
        <w:autoSpaceDN w:val="0"/>
        <w:adjustRightInd w:val="0"/>
        <w:spacing w:after="200" w:line="276" w:lineRule="auto"/>
        <w:outlineLvl w:val="2"/>
        <w:rPr>
          <w:rFonts w:eastAsia="Calibri"/>
          <w:color w:val="auto"/>
          <w:sz w:val="20"/>
          <w:szCs w:val="20"/>
          <w:lang w:val="ru-RU"/>
        </w:rPr>
        <w:sectPr w:rsidR="00915FA6" w:rsidRPr="00915FA6" w:rsidSect="00915FA6">
          <w:footerReference w:type="even" r:id="rId9"/>
          <w:footerReference w:type="default" r:id="rId10"/>
          <w:pgSz w:w="11907" w:h="16840" w:code="9"/>
          <w:pgMar w:top="426" w:right="851" w:bottom="993" w:left="1304" w:header="720" w:footer="720" w:gutter="0"/>
          <w:cols w:space="720"/>
        </w:sectPr>
      </w:pP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lastRenderedPageBreak/>
        <w:t>Приложение № 1</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Default="00915FA6" w:rsidP="00915FA6">
      <w:pPr>
        <w:jc w:val="right"/>
        <w:rPr>
          <w:rFonts w:eastAsia="Calibri"/>
          <w:color w:val="auto"/>
          <w:sz w:val="20"/>
          <w:szCs w:val="20"/>
          <w:lang w:val="ru-RU"/>
        </w:rPr>
      </w:pPr>
      <w:r w:rsidRPr="00915FA6">
        <w:rPr>
          <w:rFonts w:eastAsia="Calibri"/>
          <w:color w:val="auto"/>
          <w:sz w:val="20"/>
          <w:szCs w:val="20"/>
          <w:lang w:val="ru-RU"/>
        </w:rPr>
        <w:t xml:space="preserve">Ковылкинского сельского поселения </w:t>
      </w:r>
    </w:p>
    <w:p w:rsidR="00915FA6" w:rsidRPr="00915FA6" w:rsidRDefault="00915FA6" w:rsidP="00915FA6">
      <w:pPr>
        <w:jc w:val="center"/>
        <w:rPr>
          <w:rFonts w:eastAsia="Calibri"/>
          <w:color w:val="auto"/>
          <w:sz w:val="20"/>
          <w:szCs w:val="20"/>
          <w:lang w:val="ru-RU"/>
        </w:rPr>
      </w:pPr>
      <w:r w:rsidRPr="00915FA6">
        <w:rPr>
          <w:color w:val="auto"/>
          <w:sz w:val="20"/>
          <w:szCs w:val="20"/>
          <w:lang w:val="ru-RU" w:eastAsia="ru-RU"/>
        </w:rPr>
        <w:t xml:space="preserve">РАСХОДЫ </w:t>
      </w:r>
    </w:p>
    <w:p w:rsidR="00915FA6" w:rsidRPr="00915FA6" w:rsidRDefault="00915FA6" w:rsidP="00915FA6">
      <w:pPr>
        <w:widowControl w:val="0"/>
        <w:autoSpaceDE w:val="0"/>
        <w:autoSpaceDN w:val="0"/>
        <w:adjustRightInd w:val="0"/>
        <w:jc w:val="center"/>
        <w:rPr>
          <w:color w:val="auto"/>
          <w:sz w:val="20"/>
          <w:szCs w:val="20"/>
          <w:lang w:val="ru-RU" w:eastAsia="ru-RU"/>
        </w:rPr>
      </w:pPr>
      <w:r w:rsidRPr="00915FA6">
        <w:rPr>
          <w:color w:val="auto"/>
          <w:sz w:val="20"/>
          <w:szCs w:val="20"/>
          <w:lang w:val="ru-RU" w:eastAsia="ru-RU"/>
        </w:rPr>
        <w:t xml:space="preserve">местного бюджета на реализацию </w:t>
      </w:r>
    </w:p>
    <w:p w:rsidR="00915FA6" w:rsidRPr="00915FA6" w:rsidRDefault="00915FA6" w:rsidP="00915FA6">
      <w:pPr>
        <w:widowControl w:val="0"/>
        <w:autoSpaceDE w:val="0"/>
        <w:autoSpaceDN w:val="0"/>
        <w:adjustRightInd w:val="0"/>
        <w:jc w:val="center"/>
        <w:rPr>
          <w:color w:val="auto"/>
          <w:sz w:val="20"/>
          <w:szCs w:val="20"/>
          <w:lang w:val="ru-RU" w:eastAsia="ru-RU"/>
        </w:rPr>
      </w:pPr>
      <w:r w:rsidRPr="00915FA6">
        <w:rPr>
          <w:color w:val="auto"/>
          <w:sz w:val="20"/>
          <w:szCs w:val="20"/>
          <w:lang w:val="ru-RU" w:eastAsia="ru-RU"/>
        </w:rPr>
        <w:t>муниципальной программы «Охрана окружающей среды и рациональное природопользование»</w:t>
      </w:r>
    </w:p>
    <w:p w:rsidR="00915FA6" w:rsidRPr="00915FA6" w:rsidRDefault="00915FA6" w:rsidP="00915FA6">
      <w:pPr>
        <w:widowControl w:val="0"/>
        <w:autoSpaceDE w:val="0"/>
        <w:autoSpaceDN w:val="0"/>
        <w:adjustRightInd w:val="0"/>
        <w:jc w:val="center"/>
        <w:rPr>
          <w:color w:val="auto"/>
          <w:sz w:val="20"/>
          <w:szCs w:val="20"/>
          <w:lang w:val="ru-RU" w:eastAsia="ru-RU"/>
        </w:rPr>
      </w:pPr>
    </w:p>
    <w:tbl>
      <w:tblPr>
        <w:tblW w:w="5157" w:type="pct"/>
        <w:tblLayout w:type="fixed"/>
        <w:tblLook w:val="04A0" w:firstRow="1" w:lastRow="0" w:firstColumn="1" w:lastColumn="0" w:noHBand="0" w:noVBand="1"/>
      </w:tblPr>
      <w:tblGrid>
        <w:gridCol w:w="329"/>
        <w:gridCol w:w="1095"/>
        <w:gridCol w:w="587"/>
        <w:gridCol w:w="335"/>
        <w:gridCol w:w="376"/>
        <w:gridCol w:w="587"/>
        <w:gridCol w:w="334"/>
        <w:gridCol w:w="601"/>
        <w:gridCol w:w="503"/>
        <w:gridCol w:w="503"/>
        <w:gridCol w:w="503"/>
        <w:gridCol w:w="503"/>
        <w:gridCol w:w="503"/>
        <w:gridCol w:w="503"/>
        <w:gridCol w:w="503"/>
        <w:gridCol w:w="503"/>
        <w:gridCol w:w="504"/>
        <w:gridCol w:w="503"/>
        <w:gridCol w:w="503"/>
        <w:gridCol w:w="503"/>
      </w:tblGrid>
      <w:tr w:rsidR="00915FA6" w:rsidRPr="00E15693" w:rsidTr="00915FA6">
        <w:trPr>
          <w:trHeight w:val="312"/>
        </w:trPr>
        <w:tc>
          <w:tcPr>
            <w:tcW w:w="411" w:type="dxa"/>
            <w:vMerge w:val="restart"/>
            <w:tcBorders>
              <w:top w:val="single" w:sz="4" w:space="0" w:color="auto"/>
              <w:left w:val="single" w:sz="4" w:space="0" w:color="auto"/>
              <w:right w:val="single" w:sz="4" w:space="0" w:color="auto"/>
            </w:tcBorders>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r w:rsidRPr="00915FA6">
              <w:rPr>
                <w:color w:val="auto"/>
                <w:sz w:val="20"/>
                <w:szCs w:val="20"/>
                <w:lang w:val="ru-RU" w:eastAsia="ru-RU"/>
              </w:rPr>
              <w:br/>
              <w:t>п/п</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Номер и наименование подпрограммы, номер и наименование основного мероприятия</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ind w:right="-76"/>
              <w:jc w:val="center"/>
              <w:rPr>
                <w:color w:val="auto"/>
                <w:spacing w:val="-10"/>
                <w:sz w:val="20"/>
                <w:szCs w:val="20"/>
                <w:lang w:val="ru-RU" w:eastAsia="ru-RU"/>
              </w:rPr>
            </w:pPr>
            <w:r w:rsidRPr="00915FA6">
              <w:rPr>
                <w:color w:val="auto"/>
                <w:spacing w:val="-10"/>
                <w:sz w:val="20"/>
                <w:szCs w:val="20"/>
                <w:lang w:val="ru-RU" w:eastAsia="ru-RU"/>
              </w:rPr>
              <w:t>Ответственный исполнитель, соисполнитель, участники</w:t>
            </w:r>
          </w:p>
        </w:tc>
        <w:tc>
          <w:tcPr>
            <w:tcW w:w="22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Код бюджетной классификации расходов</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Объем расходов</w:t>
            </w:r>
            <w:r w:rsidRPr="00915FA6">
              <w:rPr>
                <w:color w:val="auto"/>
                <w:sz w:val="20"/>
                <w:szCs w:val="20"/>
                <w:lang w:val="ru-RU" w:eastAsia="ru-RU"/>
              </w:rPr>
              <w:br/>
              <w:t xml:space="preserve">всего (тыс. рублей) </w:t>
            </w:r>
          </w:p>
        </w:tc>
        <w:tc>
          <w:tcPr>
            <w:tcW w:w="890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В том числе по годам реализации муниципальной программы</w:t>
            </w:r>
          </w:p>
        </w:tc>
      </w:tr>
      <w:tr w:rsidR="00915FA6" w:rsidRPr="00915FA6" w:rsidTr="00915FA6">
        <w:trPr>
          <w:trHeight w:val="312"/>
        </w:trPr>
        <w:tc>
          <w:tcPr>
            <w:tcW w:w="411"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423"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ind w:left="-106" w:right="-108"/>
              <w:jc w:val="center"/>
              <w:rPr>
                <w:color w:val="auto"/>
                <w:spacing w:val="-10"/>
                <w:sz w:val="20"/>
                <w:szCs w:val="20"/>
                <w:lang w:val="ru-RU" w:eastAsia="ru-RU"/>
              </w:rPr>
            </w:pPr>
            <w:r w:rsidRPr="00915FA6">
              <w:rPr>
                <w:color w:val="auto"/>
                <w:spacing w:val="-10"/>
                <w:sz w:val="20"/>
                <w:szCs w:val="20"/>
                <w:lang w:val="ru-RU" w:eastAsia="ru-RU"/>
              </w:rPr>
              <w:t>ГРБС</w:t>
            </w:r>
          </w:p>
        </w:tc>
        <w:tc>
          <w:tcPr>
            <w:tcW w:w="501"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Р3Пр</w:t>
            </w:r>
          </w:p>
        </w:tc>
        <w:tc>
          <w:tcPr>
            <w:tcW w:w="901"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ЦСР</w:t>
            </w:r>
          </w:p>
        </w:tc>
        <w:tc>
          <w:tcPr>
            <w:tcW w:w="422"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ВР</w:t>
            </w:r>
          </w:p>
        </w:tc>
        <w:tc>
          <w:tcPr>
            <w:tcW w:w="927"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2019</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2020</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2022</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2023</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2024</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2025</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2026</w:t>
            </w:r>
          </w:p>
        </w:tc>
        <w:tc>
          <w:tcPr>
            <w:tcW w:w="743"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2027</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2028</w:t>
            </w:r>
          </w:p>
        </w:tc>
        <w:tc>
          <w:tcPr>
            <w:tcW w:w="741"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2029</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2030</w:t>
            </w:r>
          </w:p>
        </w:tc>
      </w:tr>
      <w:tr w:rsidR="00915FA6" w:rsidRPr="00915FA6" w:rsidTr="00915FA6">
        <w:trPr>
          <w:trHeight w:val="114"/>
        </w:trPr>
        <w:tc>
          <w:tcPr>
            <w:tcW w:w="411" w:type="dxa"/>
            <w:tcBorders>
              <w:top w:val="single" w:sz="4" w:space="0" w:color="auto"/>
              <w:bottom w:val="single" w:sz="4" w:space="0" w:color="auto"/>
            </w:tcBorders>
          </w:tcPr>
          <w:p w:rsidR="00915FA6" w:rsidRPr="00915FA6" w:rsidRDefault="00915FA6" w:rsidP="00915FA6">
            <w:pPr>
              <w:rPr>
                <w:color w:val="auto"/>
                <w:sz w:val="20"/>
                <w:szCs w:val="20"/>
                <w:lang w:val="ru-RU" w:eastAsia="ru-RU"/>
              </w:rPr>
            </w:pPr>
          </w:p>
        </w:tc>
        <w:tc>
          <w:tcPr>
            <w:tcW w:w="7419" w:type="dxa"/>
            <w:gridSpan w:val="9"/>
            <w:tcBorders>
              <w:top w:val="single" w:sz="4" w:space="0" w:color="auto"/>
              <w:bottom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w:t>
            </w:r>
          </w:p>
        </w:tc>
        <w:tc>
          <w:tcPr>
            <w:tcW w:w="742" w:type="dxa"/>
            <w:tcBorders>
              <w:top w:val="single" w:sz="4" w:space="0" w:color="auto"/>
              <w:left w:val="nil"/>
              <w:bottom w:val="single" w:sz="4" w:space="0" w:color="auto"/>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3"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1"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r>
      <w:tr w:rsidR="00915FA6" w:rsidRPr="00915FA6" w:rsidTr="00915FA6">
        <w:trPr>
          <w:trHeight w:val="312"/>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2</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3</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4</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5</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6</w:t>
            </w:r>
          </w:p>
        </w:tc>
        <w:tc>
          <w:tcPr>
            <w:tcW w:w="4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7</w:t>
            </w:r>
          </w:p>
        </w:tc>
        <w:tc>
          <w:tcPr>
            <w:tcW w:w="92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8</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9</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10</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11</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12</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13</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14</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15</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16</w:t>
            </w:r>
          </w:p>
        </w:tc>
        <w:tc>
          <w:tcPr>
            <w:tcW w:w="743"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17</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18</w:t>
            </w:r>
          </w:p>
        </w:tc>
        <w:tc>
          <w:tcPr>
            <w:tcW w:w="741"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19</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w:t>
            </w:r>
          </w:p>
        </w:tc>
      </w:tr>
      <w:tr w:rsidR="00915FA6" w:rsidRPr="00915FA6" w:rsidTr="00915FA6">
        <w:trPr>
          <w:trHeight w:val="1560"/>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
                <w:color w:val="auto"/>
                <w:spacing w:val="-8"/>
                <w:sz w:val="20"/>
                <w:szCs w:val="20"/>
                <w:lang w:val="ru-RU" w:eastAsia="ru-RU"/>
              </w:rPr>
            </w:pPr>
            <w:r w:rsidRPr="00915FA6">
              <w:rPr>
                <w:b/>
                <w:color w:val="auto"/>
                <w:spacing w:val="-8"/>
                <w:sz w:val="20"/>
                <w:szCs w:val="20"/>
                <w:lang w:eastAsia="ru-RU"/>
              </w:rPr>
              <w:t>I</w:t>
            </w:r>
            <w:r w:rsidRPr="00915FA6">
              <w:rPr>
                <w:b/>
                <w:color w:val="auto"/>
                <w:spacing w:val="-8"/>
                <w:sz w:val="20"/>
                <w:szCs w:val="20"/>
                <w:lang w:val="ru-RU" w:eastAsia="ru-RU"/>
              </w:rPr>
              <w:t>.</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b/>
                <w:color w:val="auto"/>
                <w:spacing w:val="-8"/>
                <w:sz w:val="20"/>
                <w:szCs w:val="20"/>
                <w:lang w:val="ru-RU" w:eastAsia="ru-RU"/>
              </w:rPr>
            </w:pPr>
            <w:r w:rsidRPr="00915FA6">
              <w:rPr>
                <w:b/>
                <w:color w:val="auto"/>
                <w:spacing w:val="-8"/>
                <w:sz w:val="20"/>
                <w:szCs w:val="20"/>
                <w:lang w:val="ru-RU" w:eastAsia="ru-RU"/>
              </w:rPr>
              <w:t>Муниципальная  программа  «Охрана окружающей среды и рациональное природопользование»</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b/>
                <w:color w:val="auto"/>
                <w:sz w:val="20"/>
                <w:szCs w:val="20"/>
                <w:lang w:val="ru-RU" w:eastAsia="ru-RU"/>
              </w:rPr>
            </w:pPr>
            <w:r w:rsidRPr="00915FA6">
              <w:rPr>
                <w:b/>
                <w:color w:val="auto"/>
                <w:sz w:val="20"/>
                <w:szCs w:val="20"/>
                <w:lang w:val="ru-RU" w:eastAsia="ru-RU"/>
              </w:rPr>
              <w:t xml:space="preserve">Администрация </w:t>
            </w:r>
            <w:r w:rsidRPr="00915FA6">
              <w:rPr>
                <w:b/>
                <w:color w:val="000000"/>
                <w:sz w:val="20"/>
                <w:szCs w:val="20"/>
                <w:lang w:val="ru-RU" w:eastAsia="ru-RU"/>
              </w:rPr>
              <w:t xml:space="preserve">Ковылкинского </w:t>
            </w:r>
            <w:r w:rsidRPr="00915FA6">
              <w:rPr>
                <w:b/>
                <w:color w:val="auto"/>
                <w:sz w:val="20"/>
                <w:szCs w:val="20"/>
                <w:lang w:val="ru-RU" w:eastAsia="ru-RU"/>
              </w:rPr>
              <w:t>с.п.</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951</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Х</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03Х00ХХХХ0</w:t>
            </w:r>
          </w:p>
        </w:tc>
        <w:tc>
          <w:tcPr>
            <w:tcW w:w="4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Х</w:t>
            </w:r>
          </w:p>
        </w:tc>
        <w:tc>
          <w:tcPr>
            <w:tcW w:w="92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6142,9</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635,4</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107,5</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8"/>
                <w:sz w:val="20"/>
                <w:szCs w:val="20"/>
                <w:lang w:val="ru-RU" w:eastAsia="ru-RU"/>
              </w:rPr>
            </w:pPr>
            <w:r w:rsidRPr="00915FA6">
              <w:rPr>
                <w:color w:val="auto"/>
                <w:spacing w:val="-18"/>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173"/>
        </w:trPr>
        <w:tc>
          <w:tcPr>
            <w:tcW w:w="411" w:type="dxa"/>
            <w:tcBorders>
              <w:top w:val="nil"/>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z w:val="20"/>
                <w:szCs w:val="20"/>
                <w:lang w:val="ru-RU" w:eastAsia="ru-RU"/>
              </w:rPr>
            </w:pPr>
            <w:r w:rsidRPr="00915FA6">
              <w:rPr>
                <w:color w:val="auto"/>
                <w:spacing w:val="-8"/>
                <w:sz w:val="20"/>
                <w:szCs w:val="20"/>
                <w:lang w:val="ru-RU" w:eastAsia="ru-RU"/>
              </w:rPr>
              <w:t>1.1.</w:t>
            </w:r>
          </w:p>
        </w:tc>
        <w:tc>
          <w:tcPr>
            <w:tcW w:w="1860" w:type="dxa"/>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outlineLvl w:val="0"/>
              <w:rPr>
                <w:i/>
                <w:color w:val="auto"/>
                <w:sz w:val="20"/>
                <w:szCs w:val="20"/>
                <w:lang w:val="ru-RU" w:eastAsia="ru-RU"/>
              </w:rPr>
            </w:pPr>
            <w:r w:rsidRPr="00915FA6">
              <w:rPr>
                <w:color w:val="auto"/>
                <w:sz w:val="20"/>
                <w:szCs w:val="20"/>
                <w:lang w:val="ru-RU" w:eastAsia="ru-RU"/>
              </w:rPr>
              <w:t>Основное мероприятие 1.1«Освещение улиц»</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t>с.п.</w:t>
            </w:r>
          </w:p>
        </w:tc>
        <w:tc>
          <w:tcPr>
            <w:tcW w:w="4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951</w:t>
            </w:r>
          </w:p>
        </w:tc>
        <w:tc>
          <w:tcPr>
            <w:tcW w:w="5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0503</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0300025020</w:t>
            </w:r>
          </w:p>
        </w:tc>
        <w:tc>
          <w:tcPr>
            <w:tcW w:w="4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2097,2</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189,7</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107,5</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3"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1"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r>
      <w:tr w:rsidR="00915FA6" w:rsidRPr="00915FA6" w:rsidTr="00915FA6">
        <w:trPr>
          <w:trHeight w:val="1257"/>
        </w:trPr>
        <w:tc>
          <w:tcPr>
            <w:tcW w:w="411" w:type="dxa"/>
            <w:tcBorders>
              <w:top w:val="nil"/>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z w:val="20"/>
                <w:szCs w:val="20"/>
                <w:lang w:val="ru-RU" w:eastAsia="ru-RU"/>
              </w:rPr>
            </w:pPr>
            <w:r w:rsidRPr="00915FA6">
              <w:rPr>
                <w:color w:val="auto"/>
                <w:spacing w:val="-8"/>
                <w:sz w:val="20"/>
                <w:szCs w:val="20"/>
                <w:lang w:val="ru-RU" w:eastAsia="ru-RU"/>
              </w:rPr>
              <w:t>1.2.</w:t>
            </w:r>
          </w:p>
        </w:tc>
        <w:tc>
          <w:tcPr>
            <w:tcW w:w="1860" w:type="dxa"/>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мероприятие 1.2</w:t>
            </w:r>
          </w:p>
          <w:p w:rsidR="00915FA6" w:rsidRPr="00915FA6" w:rsidRDefault="00915FA6" w:rsidP="00915FA6">
            <w:pPr>
              <w:jc w:val="both"/>
              <w:rPr>
                <w:color w:val="auto"/>
                <w:sz w:val="20"/>
                <w:szCs w:val="20"/>
                <w:lang w:val="ru-RU" w:eastAsia="ru-RU"/>
              </w:rPr>
            </w:pPr>
            <w:r w:rsidRPr="00915FA6">
              <w:rPr>
                <w:color w:val="000000"/>
                <w:sz w:val="20"/>
                <w:szCs w:val="20"/>
                <w:lang w:val="ru-RU" w:eastAsia="ru-RU"/>
              </w:rPr>
              <w:t>«Содержание мест захоронений»</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t>с.п.</w:t>
            </w:r>
          </w:p>
        </w:tc>
        <w:tc>
          <w:tcPr>
            <w:tcW w:w="4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951</w:t>
            </w:r>
          </w:p>
        </w:tc>
        <w:tc>
          <w:tcPr>
            <w:tcW w:w="5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0503</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0300025040</w:t>
            </w:r>
          </w:p>
        </w:tc>
        <w:tc>
          <w:tcPr>
            <w:tcW w:w="4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nil"/>
              <w:left w:val="nil"/>
              <w:bottom w:val="single" w:sz="4" w:space="0" w:color="auto"/>
              <w:right w:val="single" w:sz="4" w:space="0" w:color="auto"/>
            </w:tcBorders>
            <w:shd w:val="clear" w:color="auto" w:fill="auto"/>
          </w:tcPr>
          <w:p w:rsidR="00915FA6" w:rsidRPr="00915FA6" w:rsidRDefault="00915FA6" w:rsidP="00915FA6">
            <w:pPr>
              <w:outlineLvl w:val="0"/>
              <w:rPr>
                <w:color w:val="000000"/>
                <w:spacing w:val="-6"/>
                <w:sz w:val="20"/>
                <w:szCs w:val="20"/>
                <w:lang w:val="ru-RU" w:eastAsia="ru-RU"/>
              </w:rPr>
            </w:pPr>
            <w:r w:rsidRPr="00915FA6">
              <w:rPr>
                <w:color w:val="000000"/>
                <w:spacing w:val="-6"/>
                <w:sz w:val="20"/>
                <w:szCs w:val="20"/>
                <w:lang w:val="ru-RU" w:eastAsia="ru-RU"/>
              </w:rPr>
              <w:t>1092,6</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pacing w:val="-6"/>
                <w:sz w:val="20"/>
                <w:szCs w:val="20"/>
                <w:lang w:val="ru-RU" w:eastAsia="ru-RU"/>
              </w:rPr>
            </w:pPr>
            <w:r w:rsidRPr="00915FA6">
              <w:rPr>
                <w:color w:val="auto"/>
                <w:spacing w:val="-6"/>
                <w:sz w:val="20"/>
                <w:szCs w:val="20"/>
                <w:lang w:val="ru-RU" w:eastAsia="ru-RU"/>
              </w:rPr>
              <w:t>192,6</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r>
      <w:tr w:rsidR="00915FA6" w:rsidRPr="00915FA6" w:rsidTr="00915FA6">
        <w:trPr>
          <w:trHeight w:val="696"/>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pacing w:val="-8"/>
                <w:sz w:val="20"/>
                <w:szCs w:val="20"/>
                <w:lang w:val="ru-RU" w:eastAsia="ru-RU"/>
              </w:rPr>
            </w:pPr>
            <w:r w:rsidRPr="00915FA6">
              <w:rPr>
                <w:color w:val="auto"/>
                <w:spacing w:val="-8"/>
                <w:sz w:val="20"/>
                <w:szCs w:val="20"/>
                <w:lang w:val="ru-RU" w:eastAsia="ru-RU"/>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мероприятие 1.3</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«Прочее благоустройство и содержание территории»</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t>с.п.</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951</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0503</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0300025030</w:t>
            </w: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2953,1</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253,1</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auto"/>
                <w:spacing w:val="-6"/>
                <w:sz w:val="20"/>
                <w:szCs w:val="20"/>
                <w:lang w:val="ru-RU" w:eastAsia="ru-RU"/>
              </w:rPr>
            </w:pPr>
            <w:r w:rsidRPr="00915FA6">
              <w:rPr>
                <w:color w:val="auto"/>
                <w:spacing w:val="-6"/>
                <w:sz w:val="20"/>
                <w:szCs w:val="20"/>
                <w:lang w:val="ru-RU" w:eastAsia="ru-RU"/>
              </w:rPr>
              <w:t>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pacing w:val="-6"/>
                <w:sz w:val="20"/>
                <w:szCs w:val="20"/>
                <w:lang w:val="ru-RU" w:eastAsia="ru-RU"/>
              </w:rPr>
            </w:pPr>
            <w:r w:rsidRPr="00915FA6">
              <w:rPr>
                <w:color w:val="auto"/>
                <w:spacing w:val="-6"/>
                <w:sz w:val="20"/>
                <w:szCs w:val="20"/>
                <w:lang w:val="ru-RU" w:eastAsia="ru-RU"/>
              </w:rPr>
              <w:t>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pacing w:val="-6"/>
                <w:sz w:val="20"/>
                <w:szCs w:val="20"/>
                <w:lang w:val="ru-RU" w:eastAsia="ru-RU"/>
              </w:rPr>
            </w:pPr>
            <w:r w:rsidRPr="00915FA6">
              <w:rPr>
                <w:color w:val="auto"/>
                <w:spacing w:val="-6"/>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r>
    </w:tbl>
    <w:p w:rsidR="00915FA6" w:rsidRPr="00915FA6" w:rsidRDefault="00915FA6" w:rsidP="00915FA6">
      <w:pPr>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r w:rsidRPr="00915FA6">
        <w:rPr>
          <w:color w:val="auto"/>
          <w:sz w:val="20"/>
          <w:szCs w:val="20"/>
          <w:lang w:val="ru-RU" w:eastAsia="ar-SA"/>
        </w:rPr>
        <w:t xml:space="preserve">                                                                                                </w:t>
      </w:r>
      <w:r>
        <w:rPr>
          <w:color w:val="auto"/>
          <w:sz w:val="20"/>
          <w:szCs w:val="20"/>
          <w:lang w:val="ru-RU" w:eastAsia="ar-SA"/>
        </w:rPr>
        <w:t xml:space="preserve">                               </w:t>
      </w:r>
      <w:r w:rsidRPr="00915FA6">
        <w:rPr>
          <w:color w:val="auto"/>
          <w:sz w:val="20"/>
          <w:szCs w:val="20"/>
          <w:lang w:val="ru-RU" w:eastAsia="ar-SA"/>
        </w:rPr>
        <w:t xml:space="preserve"> Продолжение  приложение №2</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Default="00915FA6" w:rsidP="00915FA6">
      <w:pPr>
        <w:jc w:val="right"/>
        <w:rPr>
          <w:rFonts w:eastAsia="Calibri"/>
          <w:color w:val="auto"/>
          <w:sz w:val="20"/>
          <w:szCs w:val="20"/>
          <w:lang w:val="ru-RU"/>
        </w:rPr>
      </w:pPr>
      <w:r w:rsidRPr="00915FA6">
        <w:rPr>
          <w:rFonts w:eastAsia="Calibri"/>
          <w:color w:val="auto"/>
          <w:sz w:val="20"/>
          <w:szCs w:val="20"/>
          <w:lang w:val="ru-RU"/>
        </w:rPr>
        <w:t xml:space="preserve">Ковылкинского сельского поселения </w:t>
      </w:r>
    </w:p>
    <w:p w:rsidR="00915FA6" w:rsidRPr="00915FA6" w:rsidRDefault="00915FA6" w:rsidP="00915FA6">
      <w:pPr>
        <w:jc w:val="center"/>
        <w:rPr>
          <w:rFonts w:eastAsia="Calibri"/>
          <w:color w:val="auto"/>
          <w:sz w:val="20"/>
          <w:szCs w:val="20"/>
          <w:lang w:val="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 xml:space="preserve">на реализацию муниципальной программы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«Охрана окружающей среды и рациональное природопользование»</w:t>
      </w:r>
    </w:p>
    <w:p w:rsidR="00915FA6" w:rsidRPr="00915FA6" w:rsidRDefault="00915FA6" w:rsidP="00915FA6">
      <w:pPr>
        <w:jc w:val="center"/>
        <w:rPr>
          <w:color w:val="auto"/>
          <w:kern w:val="2"/>
          <w:sz w:val="20"/>
          <w:szCs w:val="20"/>
          <w:lang w:val="ru-RU" w:eastAsia="ru-RU"/>
        </w:rPr>
      </w:pPr>
    </w:p>
    <w:tbl>
      <w:tblPr>
        <w:tblW w:w="5080" w:type="pct"/>
        <w:tblLayout w:type="fixed"/>
        <w:tblLook w:val="04A0" w:firstRow="1" w:lastRow="0" w:firstColumn="1" w:lastColumn="0" w:noHBand="0" w:noVBand="1"/>
      </w:tblPr>
      <w:tblGrid>
        <w:gridCol w:w="386"/>
        <w:gridCol w:w="976"/>
        <w:gridCol w:w="1080"/>
        <w:gridCol w:w="670"/>
        <w:gridCol w:w="577"/>
        <w:gridCol w:w="623"/>
        <w:gridCol w:w="577"/>
        <w:gridCol w:w="577"/>
        <w:gridCol w:w="577"/>
        <w:gridCol w:w="577"/>
        <w:gridCol w:w="623"/>
        <w:gridCol w:w="623"/>
        <w:gridCol w:w="577"/>
        <w:gridCol w:w="547"/>
        <w:gridCol w:w="560"/>
        <w:gridCol w:w="577"/>
      </w:tblGrid>
      <w:tr w:rsidR="00915FA6" w:rsidRPr="00E15693" w:rsidTr="00915FA6">
        <w:trPr>
          <w:trHeight w:val="528"/>
        </w:trPr>
        <w:tc>
          <w:tcPr>
            <w:tcW w:w="503" w:type="dxa"/>
            <w:vMerge w:val="restart"/>
            <w:tcBorders>
              <w:top w:val="single" w:sz="4" w:space="0" w:color="auto"/>
              <w:left w:val="single" w:sz="4" w:space="0" w:color="auto"/>
              <w:right w:val="single" w:sz="4" w:space="0" w:color="auto"/>
            </w:tcBorders>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r w:rsidRPr="00915FA6">
              <w:rPr>
                <w:color w:val="auto"/>
                <w:sz w:val="20"/>
                <w:szCs w:val="20"/>
                <w:lang w:val="ru-RU" w:eastAsia="ru-RU"/>
              </w:rPr>
              <w:br/>
              <w:t>п/п</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Наименование государственной программы, номер и наименование подпрограммы</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p>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 xml:space="preserve">Источники финансирования </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Объем расходов</w:t>
            </w:r>
            <w:r w:rsidRPr="00915FA6">
              <w:rPr>
                <w:color w:val="000000"/>
                <w:spacing w:val="-10"/>
                <w:sz w:val="20"/>
                <w:szCs w:val="20"/>
                <w:lang w:val="ru-RU" w:eastAsia="ru-RU"/>
              </w:rPr>
              <w:br/>
              <w:t>всего (тыс. рублей)</w:t>
            </w:r>
          </w:p>
        </w:tc>
        <w:tc>
          <w:tcPr>
            <w:tcW w:w="10235" w:type="dxa"/>
            <w:gridSpan w:val="12"/>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В том числе по годам реализации государственной программы</w:t>
            </w:r>
          </w:p>
        </w:tc>
      </w:tr>
      <w:tr w:rsidR="00915FA6" w:rsidRPr="00915FA6" w:rsidTr="00915FA6">
        <w:trPr>
          <w:trHeight w:val="312"/>
        </w:trPr>
        <w:tc>
          <w:tcPr>
            <w:tcW w:w="503"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2019</w:t>
            </w:r>
          </w:p>
        </w:tc>
        <w:tc>
          <w:tcPr>
            <w:tcW w:w="9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2020</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2021</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2022</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2023</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2024</w:t>
            </w:r>
          </w:p>
        </w:tc>
        <w:tc>
          <w:tcPr>
            <w:tcW w:w="9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2025</w:t>
            </w:r>
          </w:p>
        </w:tc>
        <w:tc>
          <w:tcPr>
            <w:tcW w:w="92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2026</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2027</w:t>
            </w:r>
          </w:p>
        </w:tc>
        <w:tc>
          <w:tcPr>
            <w:tcW w:w="78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2028</w:t>
            </w:r>
          </w:p>
        </w:tc>
        <w:tc>
          <w:tcPr>
            <w:tcW w:w="81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2029</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2030</w:t>
            </w:r>
          </w:p>
        </w:tc>
      </w:tr>
      <w:tr w:rsidR="00915FA6" w:rsidRPr="00915FA6" w:rsidTr="00915FA6">
        <w:trPr>
          <w:trHeight w:val="70"/>
        </w:trPr>
        <w:tc>
          <w:tcPr>
            <w:tcW w:w="503" w:type="dxa"/>
            <w:tcBorders>
              <w:top w:val="single" w:sz="4" w:space="0" w:color="auto"/>
              <w:bottom w:val="single" w:sz="4" w:space="0" w:color="auto"/>
            </w:tcBorders>
          </w:tcPr>
          <w:p w:rsidR="00915FA6" w:rsidRPr="00915FA6" w:rsidRDefault="00915FA6" w:rsidP="00915FA6">
            <w:pPr>
              <w:jc w:val="center"/>
              <w:rPr>
                <w:color w:val="000000"/>
                <w:spacing w:val="-10"/>
                <w:sz w:val="20"/>
                <w:szCs w:val="20"/>
                <w:lang w:val="ru-RU" w:eastAsia="ru-RU"/>
              </w:rPr>
            </w:pPr>
          </w:p>
        </w:tc>
        <w:tc>
          <w:tcPr>
            <w:tcW w:w="14520" w:type="dxa"/>
            <w:gridSpan w:val="15"/>
            <w:tcBorders>
              <w:top w:val="single" w:sz="4" w:space="0" w:color="auto"/>
              <w:bottom w:val="single" w:sz="4" w:space="0" w:color="auto"/>
            </w:tcBorders>
            <w:shd w:val="clear" w:color="auto" w:fill="auto"/>
            <w:noWrap/>
          </w:tcPr>
          <w:p w:rsidR="00915FA6" w:rsidRPr="00915FA6" w:rsidRDefault="00915FA6" w:rsidP="00915FA6">
            <w:pPr>
              <w:jc w:val="center"/>
              <w:rPr>
                <w:color w:val="000000"/>
                <w:spacing w:val="-10"/>
                <w:sz w:val="20"/>
                <w:szCs w:val="20"/>
                <w:lang w:val="ru-RU" w:eastAsia="ru-RU"/>
              </w:rPr>
            </w:pPr>
          </w:p>
        </w:tc>
      </w:tr>
      <w:tr w:rsidR="00915FA6" w:rsidRPr="00915FA6" w:rsidTr="00915FA6">
        <w:trPr>
          <w:trHeight w:val="312"/>
        </w:trPr>
        <w:tc>
          <w:tcPr>
            <w:tcW w:w="50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w:t>
            </w:r>
          </w:p>
        </w:tc>
        <w:tc>
          <w:tcPr>
            <w:tcW w:w="173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3</w:t>
            </w:r>
          </w:p>
        </w:tc>
        <w:tc>
          <w:tcPr>
            <w:tcW w:w="1004"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4</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5</w:t>
            </w:r>
          </w:p>
        </w:tc>
        <w:tc>
          <w:tcPr>
            <w:tcW w:w="9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6</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7</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8</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9</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10</w:t>
            </w:r>
          </w:p>
        </w:tc>
        <w:tc>
          <w:tcPr>
            <w:tcW w:w="9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11</w:t>
            </w:r>
          </w:p>
        </w:tc>
        <w:tc>
          <w:tcPr>
            <w:tcW w:w="92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12</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13</w:t>
            </w:r>
          </w:p>
        </w:tc>
        <w:tc>
          <w:tcPr>
            <w:tcW w:w="78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14</w:t>
            </w:r>
          </w:p>
        </w:tc>
        <w:tc>
          <w:tcPr>
            <w:tcW w:w="81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15</w:t>
            </w:r>
          </w:p>
        </w:tc>
        <w:tc>
          <w:tcPr>
            <w:tcW w:w="8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16</w:t>
            </w:r>
          </w:p>
        </w:tc>
      </w:tr>
      <w:tr w:rsidR="00915FA6" w:rsidRPr="00915FA6" w:rsidTr="00915FA6">
        <w:trPr>
          <w:trHeight w:val="70"/>
        </w:trPr>
        <w:tc>
          <w:tcPr>
            <w:tcW w:w="503" w:type="dxa"/>
            <w:vMerge w:val="restart"/>
            <w:tcBorders>
              <w:top w:val="nil"/>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r w:rsidRPr="00915FA6">
              <w:rPr>
                <w:color w:val="auto"/>
                <w:spacing w:val="-8"/>
                <w:sz w:val="20"/>
                <w:szCs w:val="20"/>
                <w:lang w:val="ru-RU" w:eastAsia="ru-RU"/>
              </w:rPr>
              <w:t>1.</w:t>
            </w:r>
          </w:p>
        </w:tc>
        <w:tc>
          <w:tcPr>
            <w:tcW w:w="1549" w:type="dxa"/>
            <w:vMerge w:val="restart"/>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rPr>
                <w:color w:val="000000"/>
                <w:spacing w:val="-10"/>
                <w:sz w:val="20"/>
                <w:szCs w:val="20"/>
                <w:lang w:val="ru-RU" w:eastAsia="ru-RU"/>
              </w:rPr>
            </w:pPr>
            <w:r w:rsidRPr="00915FA6">
              <w:rPr>
                <w:color w:val="auto"/>
                <w:spacing w:val="-8"/>
                <w:sz w:val="20"/>
                <w:szCs w:val="20"/>
                <w:lang w:val="ru-RU" w:eastAsia="ru-RU"/>
              </w:rPr>
              <w:t>Муниципальная  программа  «Охрана окружающей среды и рациональное природопользование»</w:t>
            </w: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Всего</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6142,9</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635,4</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107,5</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43"/>
        </w:trPr>
        <w:tc>
          <w:tcPr>
            <w:tcW w:w="503"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местный бюджет, &lt;3&gt;</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6142,9</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635,4</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107,5</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19"/>
        </w:trPr>
        <w:tc>
          <w:tcPr>
            <w:tcW w:w="503"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безвозмездные поступления в местный бюджет, &lt;3&gt;, &lt;4&gt;</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03"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 том числе за счет средств:</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03"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 областного бюджета</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03"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 Фонда содействия реформированию ЖКХ</w:t>
            </w:r>
          </w:p>
        </w:tc>
        <w:tc>
          <w:tcPr>
            <w:tcW w:w="100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70"/>
        </w:trPr>
        <w:tc>
          <w:tcPr>
            <w:tcW w:w="503"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4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3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внебюджетные источники &lt;4&gt;</w:t>
            </w:r>
          </w:p>
        </w:tc>
        <w:tc>
          <w:tcPr>
            <w:tcW w:w="1004" w:type="dxa"/>
            <w:tcBorders>
              <w:top w:val="nil"/>
              <w:left w:val="nil"/>
              <w:bottom w:val="single" w:sz="4" w:space="0" w:color="auto"/>
              <w:right w:val="single" w:sz="4" w:space="0" w:color="auto"/>
            </w:tcBorders>
            <w:shd w:val="clear" w:color="auto" w:fill="auto"/>
            <w:noWrap/>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2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78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1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bl>
    <w:p w:rsidR="00915FA6" w:rsidRPr="00915FA6" w:rsidRDefault="00915FA6" w:rsidP="00915FA6">
      <w:pPr>
        <w:spacing w:after="200" w:line="276" w:lineRule="auto"/>
        <w:rPr>
          <w:rFonts w:eastAsia="Calibri"/>
          <w:color w:val="auto"/>
          <w:sz w:val="20"/>
          <w:szCs w:val="20"/>
          <w:lang w:val="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Borders>
              <w:top w:val="nil"/>
              <w:left w:val="nil"/>
              <w:bottom w:val="single" w:sz="4" w:space="0" w:color="auto"/>
              <w:right w:val="nil"/>
            </w:tcBorders>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lastRenderedPageBreak/>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26 декабря  2019 г.              </w:t>
      </w:r>
      <w:r w:rsidRPr="00915FA6">
        <w:rPr>
          <w:color w:val="auto"/>
          <w:sz w:val="20"/>
          <w:szCs w:val="20"/>
          <w:lang w:val="ru-RU" w:eastAsia="ru-RU"/>
        </w:rPr>
        <w:tab/>
      </w:r>
      <w:r w:rsidRPr="00915FA6">
        <w:rPr>
          <w:color w:val="auto"/>
          <w:sz w:val="20"/>
          <w:szCs w:val="20"/>
          <w:lang w:val="ru-RU" w:eastAsia="ru-RU"/>
        </w:rPr>
        <w:tab/>
        <w:t xml:space="preserve">        №79</w:t>
      </w:r>
      <w:r w:rsidRPr="00915FA6">
        <w:rPr>
          <w:color w:val="auto"/>
          <w:sz w:val="20"/>
          <w:szCs w:val="20"/>
          <w:lang w:val="ru-RU" w:eastAsia="ru-RU"/>
        </w:rPr>
        <w:tab/>
        <w:t xml:space="preserve">                                   х.Ковылкин                                     </w:t>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t xml:space="preserve">    </w:t>
      </w:r>
    </w:p>
    <w:tbl>
      <w:tblPr>
        <w:tblW w:w="0" w:type="auto"/>
        <w:tblLook w:val="04A0" w:firstRow="1" w:lastRow="0" w:firstColumn="1" w:lastColumn="0" w:noHBand="0" w:noVBand="1"/>
      </w:tblPr>
      <w:tblGrid>
        <w:gridCol w:w="4734"/>
      </w:tblGrid>
      <w:tr w:rsidR="00915FA6" w:rsidRPr="00E15693" w:rsidTr="00915FA6">
        <w:trPr>
          <w:trHeight w:val="828"/>
        </w:trPr>
        <w:tc>
          <w:tcPr>
            <w:tcW w:w="4734" w:type="dxa"/>
            <w:hideMark/>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89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Развитие культуры</w:t>
            </w:r>
            <w:r w:rsidRPr="00915FA6">
              <w:rPr>
                <w:color w:val="auto"/>
                <w:sz w:val="20"/>
                <w:szCs w:val="20"/>
                <w:lang w:val="ru-RU" w:eastAsia="ru-RU"/>
              </w:rPr>
              <w:t>»»</w:t>
            </w:r>
          </w:p>
        </w:tc>
      </w:tr>
    </w:tbl>
    <w:p w:rsidR="00915FA6" w:rsidRPr="00915FA6" w:rsidRDefault="00915FA6" w:rsidP="00915FA6">
      <w:pPr>
        <w:ind w:right="-139"/>
        <w:jc w:val="both"/>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right="-139"/>
        <w:jc w:val="both"/>
        <w:rPr>
          <w:color w:val="auto"/>
          <w:sz w:val="20"/>
          <w:szCs w:val="20"/>
          <w:lang w:val="ru-RU" w:eastAsia="ar-SA"/>
        </w:rPr>
      </w:pPr>
      <w:r w:rsidRPr="00915FA6">
        <w:rPr>
          <w:color w:val="auto"/>
          <w:sz w:val="20"/>
          <w:szCs w:val="20"/>
          <w:lang w:val="ru-RU" w:eastAsia="ar-SA"/>
        </w:rPr>
        <w:t>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xml:space="preserve">», постановлением от 16.07.2019 № 40 «Об утверждении перечня муниципальных программ Ковылкинского сельского поселения », </w:t>
      </w: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П О С Т А Н О В Л Я Ю:</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        </w:t>
      </w:r>
    </w:p>
    <w:p w:rsidR="00915FA6" w:rsidRPr="00915FA6" w:rsidRDefault="00915FA6" w:rsidP="00915FA6">
      <w:pPr>
        <w:numPr>
          <w:ilvl w:val="0"/>
          <w:numId w:val="1"/>
        </w:numPr>
        <w:autoSpaceDE w:val="0"/>
        <w:autoSpaceDN w:val="0"/>
        <w:adjustRightInd w:val="0"/>
        <w:jc w:val="both"/>
        <w:rPr>
          <w:color w:val="auto"/>
          <w:sz w:val="20"/>
          <w:szCs w:val="20"/>
          <w:lang w:val="ru-RU" w:eastAsia="ru-RU"/>
        </w:rPr>
      </w:pPr>
      <w:r w:rsidRPr="00915FA6">
        <w:rPr>
          <w:color w:val="auto"/>
          <w:sz w:val="20"/>
          <w:szCs w:val="20"/>
          <w:lang w:val="ru-RU" w:eastAsia="ru-RU"/>
        </w:rPr>
        <w:t xml:space="preserve">Приложение к постановлению Администрации Ковылкинского сельского поселения от 28.12.2018 года № 89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Развитие культуры</w:t>
      </w:r>
      <w:r w:rsidRPr="00915FA6">
        <w:rPr>
          <w:color w:val="auto"/>
          <w:sz w:val="20"/>
          <w:szCs w:val="20"/>
          <w:lang w:val="ru-RU" w:eastAsia="ru-RU"/>
        </w:rPr>
        <w:t>» изложить в новой редакции согласно приложений к настоящему постановлению.</w:t>
      </w:r>
    </w:p>
    <w:p w:rsidR="00915FA6" w:rsidRPr="00915FA6" w:rsidRDefault="00915FA6" w:rsidP="00915FA6">
      <w:pPr>
        <w:numPr>
          <w:ilvl w:val="0"/>
          <w:numId w:val="1"/>
        </w:numPr>
        <w:autoSpaceDE w:val="0"/>
        <w:autoSpaceDN w:val="0"/>
        <w:adjustRightInd w:val="0"/>
        <w:jc w:val="both"/>
        <w:rPr>
          <w:color w:val="auto"/>
          <w:sz w:val="20"/>
          <w:szCs w:val="20"/>
          <w:lang w:val="x-none" w:eastAsia="ru-RU"/>
        </w:rPr>
      </w:pPr>
      <w:r w:rsidRPr="00915FA6">
        <w:rPr>
          <w:color w:val="auto"/>
          <w:sz w:val="20"/>
          <w:szCs w:val="20"/>
          <w:lang w:val="ru-RU" w:eastAsia="ru-RU"/>
        </w:rPr>
        <w:t>Настоящее постановление вступает в силу со дня его официального опубликования</w:t>
      </w:r>
      <w:r w:rsidRPr="00915FA6">
        <w:rPr>
          <w:color w:val="auto"/>
          <w:sz w:val="20"/>
          <w:szCs w:val="20"/>
          <w:lang w:val="x-none" w:eastAsia="ru-RU"/>
        </w:rPr>
        <w:t>.</w:t>
      </w:r>
    </w:p>
    <w:p w:rsidR="00915FA6" w:rsidRPr="00915FA6" w:rsidRDefault="00915FA6" w:rsidP="00915FA6">
      <w:pPr>
        <w:numPr>
          <w:ilvl w:val="0"/>
          <w:numId w:val="1"/>
        </w:numPr>
        <w:autoSpaceDE w:val="0"/>
        <w:autoSpaceDN w:val="0"/>
        <w:adjustRightInd w:val="0"/>
        <w:jc w:val="both"/>
        <w:rPr>
          <w:color w:val="auto"/>
          <w:sz w:val="20"/>
          <w:szCs w:val="20"/>
          <w:lang w:val="ru-RU" w:eastAsia="ru-RU"/>
        </w:rPr>
      </w:pPr>
      <w:r w:rsidRPr="00915FA6">
        <w:rPr>
          <w:color w:val="auto"/>
          <w:kern w:val="2"/>
          <w:sz w:val="20"/>
          <w:szCs w:val="20"/>
          <w:lang w:val="ru-RU" w:eastAsia="ru-RU"/>
        </w:rPr>
        <w:t xml:space="preserve">Контроль за выполнением настоящего постановления </w:t>
      </w:r>
      <w:r w:rsidRPr="00915FA6">
        <w:rPr>
          <w:color w:val="auto"/>
          <w:sz w:val="20"/>
          <w:szCs w:val="20"/>
          <w:lang w:val="ru-RU" w:eastAsia="ru-RU"/>
        </w:rPr>
        <w:t>оставляю за собой.</w:t>
      </w:r>
    </w:p>
    <w:p w:rsidR="00915FA6" w:rsidRPr="00915FA6" w:rsidRDefault="00915FA6" w:rsidP="00915FA6">
      <w:pPr>
        <w:jc w:val="both"/>
        <w:rPr>
          <w:color w:val="auto"/>
          <w:sz w:val="20"/>
          <w:szCs w:val="20"/>
          <w:lang w:val="ru-RU" w:eastAsia="ru-RU"/>
        </w:rPr>
      </w:pP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r w:rsidRPr="00915FA6">
        <w:rPr>
          <w:color w:val="auto"/>
          <w:sz w:val="20"/>
          <w:szCs w:val="20"/>
          <w:lang w:val="ru-RU" w:eastAsia="ru-RU"/>
        </w:rPr>
        <w:t>Глава Администрации Ковылкинского</w:t>
      </w:r>
    </w:p>
    <w:p w:rsidR="00915FA6" w:rsidRPr="00915FA6" w:rsidRDefault="00915FA6" w:rsidP="00915FA6">
      <w:pPr>
        <w:rPr>
          <w:color w:val="auto"/>
          <w:sz w:val="20"/>
          <w:szCs w:val="20"/>
          <w:lang w:val="ru-RU" w:eastAsia="ru-RU"/>
        </w:rPr>
      </w:pPr>
      <w:r w:rsidRPr="00915FA6">
        <w:rPr>
          <w:color w:val="auto"/>
          <w:sz w:val="20"/>
          <w:szCs w:val="20"/>
          <w:lang w:val="ru-RU" w:eastAsia="ru-RU"/>
        </w:rPr>
        <w:t>сельского поселения                                                                          Т.В. Лачугина</w:t>
      </w:r>
    </w:p>
    <w:p w:rsidR="00915FA6" w:rsidRPr="00915FA6" w:rsidRDefault="00915FA6" w:rsidP="00915FA6">
      <w:pPr>
        <w:jc w:val="both"/>
        <w:rPr>
          <w:color w:val="auto"/>
          <w:sz w:val="20"/>
          <w:szCs w:val="20"/>
          <w:lang w:val="ru-RU" w:eastAsia="ru-RU"/>
        </w:rPr>
      </w:pPr>
    </w:p>
    <w:p w:rsidR="00915FA6" w:rsidRPr="00915FA6" w:rsidRDefault="00915FA6" w:rsidP="00915FA6">
      <w:pPr>
        <w:rPr>
          <w:color w:val="auto"/>
          <w:sz w:val="20"/>
          <w:szCs w:val="20"/>
          <w:lang w:val="ru-RU" w:eastAsia="ru-RU"/>
        </w:rPr>
      </w:pPr>
      <w:r>
        <w:rPr>
          <w:color w:val="auto"/>
          <w:sz w:val="20"/>
          <w:szCs w:val="20"/>
          <w:lang w:val="ru-RU" w:eastAsia="ru-RU"/>
        </w:rPr>
        <w:t xml:space="preserve">                                                                                                                                                                     </w:t>
      </w:r>
      <w:r w:rsidRPr="00915FA6">
        <w:rPr>
          <w:color w:val="auto"/>
          <w:sz w:val="20"/>
          <w:szCs w:val="20"/>
          <w:lang w:val="ru-RU" w:eastAsia="ru-RU"/>
        </w:rPr>
        <w:t>Приложение № 1</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к постановлению Администрации</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 xml:space="preserve"> Ковылкинского сельского поселения</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 xml:space="preserve"> от 26.12.2019г.  № 79</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 xml:space="preserve">МУНИЦИПАЛЬНАЯ ПРОГРАММА </w:t>
      </w:r>
    </w:p>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ПАСПОРТ</w:t>
      </w:r>
    </w:p>
    <w:p w:rsidR="00915FA6" w:rsidRPr="00915FA6" w:rsidRDefault="00915FA6" w:rsidP="00915FA6">
      <w:pPr>
        <w:jc w:val="center"/>
        <w:rPr>
          <w:bCs/>
          <w:color w:val="auto"/>
          <w:kern w:val="2"/>
          <w:sz w:val="20"/>
          <w:szCs w:val="20"/>
          <w:lang w:val="ru-RU"/>
        </w:rPr>
      </w:pPr>
      <w:r w:rsidRPr="00915FA6">
        <w:rPr>
          <w:color w:val="auto"/>
          <w:kern w:val="2"/>
          <w:sz w:val="20"/>
          <w:szCs w:val="20"/>
          <w:lang w:val="ru-RU"/>
        </w:rPr>
        <w:t xml:space="preserve">муниципальной программы </w:t>
      </w:r>
      <w:r w:rsidRPr="00915FA6">
        <w:rPr>
          <w:color w:val="auto"/>
          <w:kern w:val="2"/>
          <w:sz w:val="20"/>
          <w:szCs w:val="20"/>
          <w:lang w:val="ru-RU"/>
        </w:rPr>
        <w:br/>
        <w:t xml:space="preserve">Ковылкинского сельского поселения </w:t>
      </w:r>
      <w:r w:rsidRPr="00915FA6">
        <w:rPr>
          <w:bCs/>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Наименование муниципальной программы </w:t>
            </w:r>
          </w:p>
        </w:tc>
        <w:tc>
          <w:tcPr>
            <w:tcW w:w="608" w:type="dxa"/>
            <w:noWrap/>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 (далее – муниципальная программа)</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Ответственный исполнитель муниципальной программы</w:t>
            </w:r>
          </w:p>
        </w:tc>
        <w:tc>
          <w:tcPr>
            <w:tcW w:w="608" w:type="dxa"/>
            <w:noWrap/>
          </w:tcPr>
          <w:p w:rsidR="00915FA6" w:rsidRPr="00915FA6" w:rsidRDefault="00915FA6" w:rsidP="00915FA6">
            <w:pPr>
              <w:jc w:val="center"/>
              <w:rPr>
                <w:color w:val="auto"/>
                <w:kern w:val="2"/>
                <w:sz w:val="20"/>
                <w:szCs w:val="20"/>
              </w:rPr>
            </w:pPr>
          </w:p>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tcPr>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Муниципальное бюджетное учреждение культуры «Центр культурного обслуживания» муниципального образования «Ковылкинское сельское поселение» (МБУК «ЦКО»)</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Соисполнители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w:t>
            </w:r>
          </w:p>
        </w:tc>
        <w:tc>
          <w:tcPr>
            <w:tcW w:w="608" w:type="dxa"/>
            <w:noWrap/>
          </w:tcPr>
          <w:p w:rsidR="00915FA6" w:rsidRPr="00915FA6" w:rsidRDefault="00915FA6" w:rsidP="00915FA6">
            <w:pPr>
              <w:jc w:val="center"/>
              <w:rPr>
                <w:color w:val="auto"/>
                <w:kern w:val="2"/>
                <w:sz w:val="20"/>
                <w:szCs w:val="20"/>
              </w:rPr>
            </w:pPr>
          </w:p>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Участники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Муниципальное бюджетное учреждение культуры «Центр культурного обслуживания» муниципального образования «Ковылкинское сельское поселение» (МБУК «ЦКО»)</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Программно-целевые инструменты муниципальной программы</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отсутствуют</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Цель муниципальной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программы </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 xml:space="preserve">сохранение и развитие культурного и исторического наследия Ковылкинского сельского поселения </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Задачи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муниципальной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программы</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 xml:space="preserve">создание условий для увеличения количества посещений учреждений культуры и для сохранения и восстановления культурного и </w:t>
            </w:r>
            <w:r w:rsidRPr="00915FA6">
              <w:rPr>
                <w:color w:val="auto"/>
                <w:kern w:val="2"/>
                <w:sz w:val="20"/>
                <w:szCs w:val="20"/>
                <w:lang w:val="ru-RU"/>
              </w:rPr>
              <w:lastRenderedPageBreak/>
              <w:t>исторического наследия Ковылкинского сельского поселения;</w:t>
            </w:r>
          </w:p>
          <w:p w:rsidR="00915FA6" w:rsidRPr="00915FA6" w:rsidRDefault="00915FA6" w:rsidP="00915FA6">
            <w:pPr>
              <w:rPr>
                <w:color w:val="auto"/>
                <w:kern w:val="2"/>
                <w:sz w:val="20"/>
                <w:szCs w:val="20"/>
                <w:lang w:val="ru-RU"/>
              </w:rPr>
            </w:pPr>
            <w:r w:rsidRPr="00915FA6">
              <w:rPr>
                <w:color w:val="auto"/>
                <w:kern w:val="2"/>
                <w:sz w:val="20"/>
                <w:szCs w:val="20"/>
                <w:lang w:val="ru-RU"/>
              </w:rPr>
              <w:t>улучшение материально-технической базы учреждений культуры</w:t>
            </w:r>
          </w:p>
        </w:tc>
      </w:tr>
      <w:tr w:rsidR="00915FA6" w:rsidRPr="00915FA6"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Целевые показатели 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 xml:space="preserve">доля населения, участвующего в культурно-досуговых мероприятиях от общего количества жителей Ковылкинского сельского поселения; </w:t>
            </w:r>
          </w:p>
          <w:p w:rsidR="00915FA6" w:rsidRPr="00915FA6" w:rsidRDefault="00915FA6" w:rsidP="00915FA6">
            <w:pPr>
              <w:rPr>
                <w:color w:val="auto"/>
                <w:kern w:val="2"/>
                <w:sz w:val="20"/>
                <w:szCs w:val="20"/>
                <w:lang w:val="ru-RU"/>
              </w:rPr>
            </w:pPr>
            <w:r w:rsidRPr="00915FA6">
              <w:rPr>
                <w:color w:val="auto"/>
                <w:kern w:val="2"/>
                <w:sz w:val="20"/>
                <w:szCs w:val="20"/>
                <w:lang w:val="ru-RU"/>
              </w:rPr>
              <w:t>доля зданий СДК и СК, находящихся в удовлетворительном состоянии, в общем количестве объектов культурного наследия муниципальной собственности;</w:t>
            </w:r>
          </w:p>
          <w:p w:rsidR="00915FA6" w:rsidRPr="00915FA6" w:rsidRDefault="00915FA6" w:rsidP="00915FA6">
            <w:pPr>
              <w:rPr>
                <w:color w:val="auto"/>
                <w:kern w:val="2"/>
                <w:sz w:val="20"/>
                <w:szCs w:val="20"/>
                <w:lang w:val="ru-RU"/>
              </w:rPr>
            </w:pPr>
            <w:r w:rsidRPr="00915FA6">
              <w:rPr>
                <w:color w:val="auto"/>
                <w:kern w:val="2"/>
                <w:sz w:val="20"/>
                <w:szCs w:val="20"/>
                <w:lang w:val="ru-RU"/>
              </w:rPr>
              <w:t>количество организованных мероприятий;</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Этапы и сроки реализации муниципальной программы </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2019 – 2030 годы.</w:t>
            </w:r>
          </w:p>
          <w:p w:rsidR="00915FA6" w:rsidRPr="00915FA6" w:rsidRDefault="00915FA6" w:rsidP="00915FA6">
            <w:pPr>
              <w:rPr>
                <w:color w:val="auto"/>
                <w:kern w:val="2"/>
                <w:sz w:val="20"/>
                <w:szCs w:val="20"/>
                <w:lang w:val="ru-RU"/>
              </w:rPr>
            </w:pPr>
            <w:r w:rsidRPr="00915FA6">
              <w:rPr>
                <w:color w:val="auto"/>
                <w:kern w:val="2"/>
                <w:sz w:val="20"/>
                <w:szCs w:val="20"/>
                <w:lang w:val="ru-RU"/>
              </w:rPr>
              <w:t>Этапы реализации не выделяются</w:t>
            </w: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Ресурсное обеспечение муниципальной программы </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tcPr>
          <w:p w:rsidR="00915FA6" w:rsidRPr="00915FA6" w:rsidRDefault="00915FA6" w:rsidP="00915FA6">
            <w:pPr>
              <w:rPr>
                <w:color w:val="auto"/>
                <w:kern w:val="2"/>
                <w:sz w:val="20"/>
                <w:szCs w:val="20"/>
                <w:lang w:val="ru-RU"/>
              </w:rPr>
            </w:pPr>
            <w:r w:rsidRPr="00915FA6">
              <w:rPr>
                <w:color w:val="auto"/>
                <w:kern w:val="2"/>
                <w:sz w:val="20"/>
                <w:szCs w:val="20"/>
                <w:lang w:val="ru-RU"/>
              </w:rPr>
              <w:t>финансирование программных мероприятий осуществляется за счет средств областного и районного бюджетов, а также местного бюджета и внебюджетных источников в объемах, предусмотренных муниципальной программой.</w:t>
            </w:r>
          </w:p>
          <w:p w:rsidR="00915FA6" w:rsidRPr="00915FA6" w:rsidRDefault="00915FA6" w:rsidP="00915FA6">
            <w:pPr>
              <w:rPr>
                <w:color w:val="auto"/>
                <w:kern w:val="2"/>
                <w:sz w:val="20"/>
                <w:szCs w:val="20"/>
                <w:lang w:val="ru-RU"/>
              </w:rPr>
            </w:pPr>
            <w:r w:rsidRPr="00915FA6">
              <w:rPr>
                <w:color w:val="auto"/>
                <w:kern w:val="2"/>
                <w:sz w:val="20"/>
                <w:szCs w:val="20"/>
                <w:lang w:val="ru-RU"/>
              </w:rPr>
              <w:t>Общий объем финансирования муниципальной программы составляет 17206,0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2019 году – 2867,5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1323,4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1323,4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средств местного бюджета составляет 15779,1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2019 году – 1332,3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1323,4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1323,4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из них общий объем финансирования за счет безвозмездных поступлений в местный бюджет – 1201,4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1535,2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за счет средств областного бюджета – 1201,4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1201,4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p>
        </w:tc>
      </w:tr>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Ожидаемые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результаты реализации муниципальной программы</w:t>
            </w:r>
          </w:p>
        </w:tc>
        <w:tc>
          <w:tcPr>
            <w:tcW w:w="608" w:type="dxa"/>
            <w:noWrap/>
            <w:hideMark/>
          </w:tcPr>
          <w:p w:rsidR="00915FA6" w:rsidRPr="00915FA6" w:rsidRDefault="00915FA6" w:rsidP="00915FA6">
            <w:pPr>
              <w:jc w:val="center"/>
              <w:rPr>
                <w:color w:val="auto"/>
                <w:kern w:val="2"/>
                <w:sz w:val="20"/>
                <w:szCs w:val="20"/>
              </w:rPr>
            </w:pPr>
            <w:r w:rsidRPr="00915FA6">
              <w:rPr>
                <w:color w:val="auto"/>
                <w:kern w:val="2"/>
                <w:sz w:val="20"/>
                <w:szCs w:val="20"/>
              </w:rPr>
              <w:t>–</w:t>
            </w:r>
          </w:p>
        </w:tc>
        <w:tc>
          <w:tcPr>
            <w:tcW w:w="6379" w:type="dxa"/>
            <w:noWrap/>
            <w:hideMark/>
          </w:tcPr>
          <w:p w:rsidR="00915FA6" w:rsidRPr="00915FA6" w:rsidRDefault="00915FA6" w:rsidP="00915FA6">
            <w:pPr>
              <w:rPr>
                <w:color w:val="auto"/>
                <w:kern w:val="2"/>
                <w:sz w:val="20"/>
                <w:szCs w:val="20"/>
                <w:lang w:val="ru-RU"/>
              </w:rPr>
            </w:pPr>
            <w:r w:rsidRPr="00915FA6">
              <w:rPr>
                <w:color w:val="auto"/>
                <w:kern w:val="2"/>
                <w:sz w:val="20"/>
                <w:szCs w:val="20"/>
                <w:lang w:val="ru-RU"/>
              </w:rPr>
              <w:t>удовлетворительное состояние зданий СДК  и СК собственности поселения;</w:t>
            </w:r>
          </w:p>
          <w:p w:rsidR="00915FA6" w:rsidRPr="00915FA6" w:rsidRDefault="00915FA6" w:rsidP="00915FA6">
            <w:pPr>
              <w:rPr>
                <w:color w:val="auto"/>
                <w:kern w:val="2"/>
                <w:sz w:val="20"/>
                <w:szCs w:val="20"/>
                <w:lang w:val="ru-RU"/>
              </w:rPr>
            </w:pPr>
            <w:r w:rsidRPr="00915FA6">
              <w:rPr>
                <w:color w:val="auto"/>
                <w:kern w:val="2"/>
                <w:sz w:val="20"/>
                <w:szCs w:val="20"/>
                <w:lang w:val="ru-RU"/>
              </w:rPr>
              <w:t>повышение доступности культурных ценностей для населения Ковылкинского сельского поселения;</w:t>
            </w:r>
          </w:p>
        </w:tc>
      </w:tr>
    </w:tbl>
    <w:p w:rsidR="00915FA6" w:rsidRPr="00915FA6" w:rsidRDefault="00915FA6" w:rsidP="00915FA6">
      <w:pPr>
        <w:rPr>
          <w:color w:val="auto"/>
          <w:kern w:val="2"/>
          <w:sz w:val="20"/>
          <w:szCs w:val="20"/>
          <w:lang w:val="ru-RU"/>
        </w:rPr>
      </w:pPr>
      <w:r w:rsidRPr="00915FA6">
        <w:rPr>
          <w:color w:val="auto"/>
          <w:kern w:val="2"/>
          <w:sz w:val="20"/>
          <w:szCs w:val="20"/>
          <w:lang w:val="ru-RU"/>
        </w:rPr>
        <w:t xml:space="preserve"> </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Приоритеты и цели в сфере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both"/>
        <w:rPr>
          <w:color w:val="auto"/>
          <w:kern w:val="2"/>
          <w:sz w:val="20"/>
          <w:szCs w:val="20"/>
          <w:lang w:val="ru-RU"/>
        </w:rPr>
      </w:pPr>
      <w:r w:rsidRPr="00915FA6">
        <w:rPr>
          <w:color w:val="auto"/>
          <w:kern w:val="2"/>
          <w:sz w:val="20"/>
          <w:szCs w:val="20"/>
          <w:lang w:val="ru-RU"/>
        </w:rPr>
        <w:t xml:space="preserve">Приоритетные направления развития сфер культуры определены Стратегией государственной культурной политики на период до 2030 года, Стратегией социально-экономического развития Ковылкинского сельского поселения на период до 2030 года (далее – стратегические документы). </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 культурно-досуговой деятельности, и поддержки муниципальных учреждений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Стратегические цели развития отрасли культуры Ковылкинского сельского поселения включают в себя: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сохранение исторического и культурного наследия Ковылкинского сельского поселения;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формирование единого культурного пространства, создание условий для доступа всех категорий населения к культурным ценностям и информационным ресурсам;</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формирование учреждений культуры современных форматов.</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Для реализации указанных целей необходимо обеспечить:</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охрану и сохранение объектов культурного наследия Ковылкинского сельского поселения;</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развитие культурно-досуговой деятельности;</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улучшение материально-технической базы учреждений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выявления и поддержки талантливых детей и молодежи;</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повышение качества кадрового обеспечения в отрасли культуры.</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Сведения о показателях муниципальной программы Ковылкинского сельского поселения «Развитие культуры», подпрограмм муниципальной программы Ковылкинского сельского поселения «Развитие культуры» и их значениях приведены в приложении № 1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Перечень подпрограмм, основных мероприятий муниципальной программы Ковылкинского сельского поселения «Развитие культуры» приведен в приложении № 2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Расходы бюджета Ковылкинского сельского поселения на реализацию муниципальной программы Ковылкинского сельского поселения «Развитие культуры» приведены в приложении № 3 к муниципальной программе.</w:t>
      </w:r>
    </w:p>
    <w:p w:rsidR="00915FA6" w:rsidRPr="00915FA6" w:rsidRDefault="00915FA6" w:rsidP="00915FA6">
      <w:pPr>
        <w:jc w:val="both"/>
        <w:rPr>
          <w:color w:val="auto"/>
          <w:kern w:val="2"/>
          <w:sz w:val="20"/>
          <w:szCs w:val="20"/>
          <w:lang w:val="ru-RU"/>
        </w:rPr>
      </w:pPr>
      <w:r w:rsidRPr="00915FA6">
        <w:rPr>
          <w:color w:val="auto"/>
          <w:kern w:val="2"/>
          <w:sz w:val="20"/>
          <w:szCs w:val="20"/>
          <w:lang w:val="ru-RU"/>
        </w:rPr>
        <w:t>Расходы на реализацию муниципальной программы Ковылкинского сельского поселения «Развитие культуры» приведены в приложении № 4 к муниципальной программе.</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p>
    <w:tbl>
      <w:tblPr>
        <w:tblW w:w="0" w:type="auto"/>
        <w:tblLook w:val="04A0" w:firstRow="1" w:lastRow="0" w:firstColumn="1" w:lastColumn="0" w:noHBand="0" w:noVBand="1"/>
      </w:tblPr>
      <w:tblGrid>
        <w:gridCol w:w="4361"/>
        <w:gridCol w:w="3260"/>
        <w:gridCol w:w="2347"/>
      </w:tblGrid>
      <w:tr w:rsidR="00915FA6" w:rsidRPr="00E15693" w:rsidTr="00915FA6">
        <w:trPr>
          <w:trHeight w:val="430"/>
        </w:trPr>
        <w:tc>
          <w:tcPr>
            <w:tcW w:w="4361" w:type="dxa"/>
          </w:tcPr>
          <w:p w:rsidR="00915FA6" w:rsidRPr="00915FA6" w:rsidRDefault="00915FA6" w:rsidP="00915FA6">
            <w:pPr>
              <w:jc w:val="center"/>
              <w:rPr>
                <w:color w:val="auto"/>
                <w:kern w:val="2"/>
                <w:sz w:val="20"/>
                <w:szCs w:val="20"/>
                <w:lang w:val="ru-RU"/>
              </w:rPr>
            </w:pPr>
          </w:p>
        </w:tc>
        <w:tc>
          <w:tcPr>
            <w:tcW w:w="3260" w:type="dxa"/>
            <w:vAlign w:val="bottom"/>
          </w:tcPr>
          <w:p w:rsidR="00915FA6" w:rsidRPr="00915FA6" w:rsidRDefault="00915FA6" w:rsidP="00915FA6">
            <w:pPr>
              <w:jc w:val="center"/>
              <w:rPr>
                <w:color w:val="auto"/>
                <w:kern w:val="2"/>
                <w:sz w:val="20"/>
                <w:szCs w:val="20"/>
                <w:lang w:val="ru-RU"/>
              </w:rPr>
            </w:pPr>
          </w:p>
        </w:tc>
        <w:tc>
          <w:tcPr>
            <w:tcW w:w="2347" w:type="dxa"/>
          </w:tcPr>
          <w:p w:rsidR="00915FA6" w:rsidRPr="00915FA6" w:rsidRDefault="00915FA6" w:rsidP="00915FA6">
            <w:pPr>
              <w:jc w:val="center"/>
              <w:rPr>
                <w:color w:val="auto"/>
                <w:kern w:val="2"/>
                <w:sz w:val="20"/>
                <w:szCs w:val="20"/>
                <w:lang w:val="ru-RU"/>
              </w:rPr>
            </w:pPr>
          </w:p>
        </w:tc>
      </w:tr>
    </w:tbl>
    <w:p w:rsidR="00915FA6" w:rsidRPr="00915FA6" w:rsidRDefault="00915FA6" w:rsidP="00915FA6">
      <w:pPr>
        <w:jc w:val="center"/>
        <w:rPr>
          <w:color w:val="auto"/>
          <w:kern w:val="2"/>
          <w:sz w:val="20"/>
          <w:szCs w:val="20"/>
          <w:lang w:val="ru-RU"/>
        </w:rPr>
      </w:pPr>
    </w:p>
    <w:p w:rsidR="00915FA6" w:rsidRPr="00915FA6" w:rsidRDefault="00915FA6" w:rsidP="00915FA6">
      <w:pPr>
        <w:rPr>
          <w:color w:val="auto"/>
          <w:kern w:val="2"/>
          <w:sz w:val="20"/>
          <w:szCs w:val="20"/>
          <w:lang w:val="ru-RU"/>
        </w:rPr>
        <w:sectPr w:rsidR="00915FA6" w:rsidRPr="00915FA6">
          <w:pgSz w:w="11907" w:h="16840"/>
          <w:pgMar w:top="709" w:right="851" w:bottom="1134" w:left="1304" w:header="720" w:footer="720" w:gutter="0"/>
          <w:cols w:space="720"/>
        </w:sect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1</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right"/>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СВЕДЕНИЯ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 показателях муниципальной программы Ковылкинского сельского поселения «Развитие культуры»,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 муниципальной программы Ковылкинского сельского поселения и их значениях </w:t>
      </w:r>
    </w:p>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70"/>
        <w:gridCol w:w="2500"/>
        <w:gridCol w:w="650"/>
        <w:gridCol w:w="1095"/>
        <w:gridCol w:w="864"/>
        <w:gridCol w:w="918"/>
        <w:gridCol w:w="347"/>
        <w:gridCol w:w="347"/>
        <w:gridCol w:w="347"/>
        <w:gridCol w:w="347"/>
        <w:gridCol w:w="347"/>
        <w:gridCol w:w="347"/>
        <w:gridCol w:w="347"/>
        <w:gridCol w:w="347"/>
        <w:gridCol w:w="536"/>
        <w:gridCol w:w="536"/>
        <w:gridCol w:w="536"/>
        <w:gridCol w:w="347"/>
      </w:tblGrid>
      <w:tr w:rsidR="00915FA6" w:rsidRPr="00915FA6" w:rsidTr="00915FA6">
        <w:tc>
          <w:tcPr>
            <w:tcW w:w="180"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r w:rsidRPr="00915FA6">
              <w:rPr>
                <w:color w:val="auto"/>
                <w:kern w:val="2"/>
                <w:sz w:val="20"/>
                <w:szCs w:val="20"/>
                <w:lang w:val="ru-RU"/>
              </w:rPr>
              <w:br/>
              <w:t>п/п</w:t>
            </w:r>
          </w:p>
        </w:tc>
        <w:tc>
          <w:tcPr>
            <w:tcW w:w="767"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Номер и наименова</w:t>
            </w:r>
            <w:r w:rsidRPr="00915FA6">
              <w:rPr>
                <w:color w:val="auto"/>
                <w:kern w:val="2"/>
                <w:sz w:val="20"/>
                <w:szCs w:val="20"/>
                <w:lang w:val="ru-RU"/>
              </w:rPr>
              <w:softHyphen/>
              <w:t>ние показателя (индикатора)</w:t>
            </w:r>
          </w:p>
        </w:tc>
        <w:tc>
          <w:tcPr>
            <w:tcW w:w="360"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Вид</w:t>
            </w:r>
            <w:r w:rsidRPr="00915FA6">
              <w:rPr>
                <w:color w:val="auto"/>
                <w:kern w:val="2"/>
                <w:sz w:val="20"/>
                <w:szCs w:val="20"/>
                <w:lang w:val="ru-RU"/>
              </w:rPr>
              <w:br/>
              <w:t>показа</w:t>
            </w:r>
            <w:r w:rsidRPr="00915FA6">
              <w:rPr>
                <w:color w:val="auto"/>
                <w:kern w:val="2"/>
                <w:sz w:val="20"/>
                <w:szCs w:val="20"/>
                <w:lang w:val="ru-RU"/>
              </w:rPr>
              <w:softHyphen/>
              <w:t>теля</w:t>
            </w:r>
          </w:p>
        </w:tc>
        <w:tc>
          <w:tcPr>
            <w:tcW w:w="362" w:type="pct"/>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Единица изме</w:t>
            </w:r>
            <w:r w:rsidRPr="00915FA6">
              <w:rPr>
                <w:color w:val="auto"/>
                <w:kern w:val="2"/>
                <w:sz w:val="20"/>
                <w:szCs w:val="20"/>
                <w:lang w:val="ru-RU"/>
              </w:rPr>
              <w:softHyphen/>
              <w:t>рения</w:t>
            </w:r>
          </w:p>
        </w:tc>
        <w:tc>
          <w:tcPr>
            <w:tcW w:w="523" w:type="pct"/>
            <w:gridSpan w:val="2"/>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Данные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Значения показателя</w:t>
            </w:r>
          </w:p>
        </w:tc>
      </w:tr>
      <w:tr w:rsidR="00915FA6" w:rsidRPr="00915FA6" w:rsidTr="00915FA6">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53"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2017</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7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2018</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67"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6"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2020</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63"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2021</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2"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2022</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2023</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1"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2024</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41"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2025</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4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2026</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c>
          <w:tcPr>
            <w:tcW w:w="225"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2027 год</w:t>
            </w:r>
          </w:p>
        </w:tc>
        <w:tc>
          <w:tcPr>
            <w:tcW w:w="227"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2028 год</w:t>
            </w:r>
          </w:p>
        </w:tc>
        <w:tc>
          <w:tcPr>
            <w:tcW w:w="220"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2029 год</w:t>
            </w:r>
          </w:p>
        </w:tc>
        <w:tc>
          <w:tcPr>
            <w:tcW w:w="236" w:type="pc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год</w:t>
            </w:r>
          </w:p>
        </w:tc>
      </w:tr>
    </w:tbl>
    <w:p w:rsidR="00915FA6" w:rsidRPr="00915FA6" w:rsidRDefault="00915FA6" w:rsidP="00915FA6">
      <w:pPr>
        <w:jc w:val="center"/>
        <w:rPr>
          <w:color w:val="auto"/>
          <w:kern w:val="2"/>
          <w:sz w:val="20"/>
          <w:szCs w:val="20"/>
          <w:lang w:val="ru-RU"/>
        </w:rPr>
      </w:pPr>
    </w:p>
    <w:tbl>
      <w:tblPr>
        <w:tblW w:w="5000" w:type="pct"/>
        <w:tblLook w:val="04A0" w:firstRow="1" w:lastRow="0" w:firstColumn="1" w:lastColumn="0" w:noHBand="0" w:noVBand="1"/>
      </w:tblPr>
      <w:tblGrid>
        <w:gridCol w:w="299"/>
        <w:gridCol w:w="4424"/>
        <w:gridCol w:w="808"/>
        <w:gridCol w:w="583"/>
        <w:gridCol w:w="351"/>
        <w:gridCol w:w="351"/>
        <w:gridCol w:w="351"/>
        <w:gridCol w:w="351"/>
        <w:gridCol w:w="351"/>
        <w:gridCol w:w="351"/>
        <w:gridCol w:w="351"/>
        <w:gridCol w:w="351"/>
        <w:gridCol w:w="351"/>
        <w:gridCol w:w="351"/>
        <w:gridCol w:w="351"/>
        <w:gridCol w:w="351"/>
        <w:gridCol w:w="351"/>
        <w:gridCol w:w="351"/>
      </w:tblGrid>
      <w:tr w:rsidR="00915FA6" w:rsidRPr="00915FA6" w:rsidTr="00915FA6">
        <w:trPr>
          <w:tblHeader/>
        </w:trPr>
        <w:tc>
          <w:tcPr>
            <w:tcW w:w="180" w:type="pct"/>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76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36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362"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253"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270" w:type="pct"/>
            <w:tcBorders>
              <w:top w:val="single" w:sz="8" w:space="0" w:color="auto"/>
              <w:left w:val="nil"/>
              <w:bottom w:val="single" w:sz="8" w:space="0" w:color="auto"/>
              <w:right w:val="single" w:sz="8"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6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226"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263"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224"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218"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221"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241"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24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5"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227"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220"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w:t>
            </w:r>
          </w:p>
        </w:tc>
        <w:tc>
          <w:tcPr>
            <w:tcW w:w="236" w:type="pct"/>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18</w:t>
            </w:r>
          </w:p>
        </w:tc>
      </w:tr>
      <w:tr w:rsidR="00915FA6" w:rsidRPr="00E15693" w:rsidTr="00915FA6">
        <w:trPr>
          <w:trHeight w:val="330"/>
        </w:trPr>
        <w:tc>
          <w:tcPr>
            <w:tcW w:w="5000" w:type="pct"/>
            <w:gridSpan w:val="18"/>
            <w:tcBorders>
              <w:top w:val="single" w:sz="8" w:space="0" w:color="auto"/>
              <w:left w:val="single" w:sz="8" w:space="0" w:color="auto"/>
              <w:bottom w:val="single" w:sz="4" w:space="0" w:color="auto"/>
              <w:right w:val="single" w:sz="8"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 Муниципальная программа Ковылкинского сельского поселения «Развитие культуры»</w:t>
            </w:r>
          </w:p>
        </w:tc>
      </w:tr>
      <w:tr w:rsidR="00915FA6" w:rsidRPr="00915FA6" w:rsidTr="00915FA6">
        <w:trPr>
          <w:trHeight w:val="270"/>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Показатель 1. Количество культурно-досуговых мероприятиях </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Ед.</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365</w:t>
            </w:r>
          </w:p>
        </w:tc>
      </w:tr>
      <w:tr w:rsidR="00915FA6" w:rsidRPr="00915FA6" w:rsidTr="00915FA6">
        <w:trPr>
          <w:trHeight w:val="55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2.</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Число посетителей культурно-досуговых мероприятий</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1400</w:t>
            </w:r>
          </w:p>
        </w:tc>
      </w:tr>
      <w:tr w:rsidR="00915FA6" w:rsidRPr="00915FA6" w:rsidTr="00915FA6">
        <w:trPr>
          <w:trHeight w:val="54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3. Число клубных формирований</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r>
      <w:tr w:rsidR="00915FA6" w:rsidRPr="00915FA6" w:rsidTr="00915FA6">
        <w:trPr>
          <w:trHeight w:val="1393"/>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4.</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Количество участников в клубных формированиях</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человек</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142</w:t>
            </w:r>
          </w:p>
        </w:tc>
      </w:tr>
      <w:tr w:rsidR="00915FA6" w:rsidRPr="00915FA6" w:rsidTr="00915FA6">
        <w:trPr>
          <w:trHeight w:val="58"/>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5.</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Удельный вес населения, участвующего в КДМ</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процен</w:t>
            </w:r>
            <w:r w:rsidRPr="00915FA6">
              <w:rPr>
                <w:color w:val="auto"/>
                <w:kern w:val="2"/>
                <w:sz w:val="20"/>
                <w:szCs w:val="20"/>
                <w:lang w:val="ru-RU"/>
              </w:rPr>
              <w:softHyphen/>
              <w:t>тов</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62</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63</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65</w:t>
            </w:r>
          </w:p>
        </w:tc>
      </w:tr>
      <w:tr w:rsidR="00915FA6" w:rsidRPr="00915FA6" w:rsidTr="00915FA6">
        <w:trPr>
          <w:trHeight w:val="1695"/>
        </w:trPr>
        <w:tc>
          <w:tcPr>
            <w:tcW w:w="18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7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6.</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Уровень освоения бюджетных средств, выделенных на реализацию муниципальной программы </w:t>
            </w:r>
          </w:p>
        </w:tc>
        <w:tc>
          <w:tcPr>
            <w:tcW w:w="36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ведом</w:t>
            </w:r>
            <w:r w:rsidRPr="00915FA6">
              <w:rPr>
                <w:color w:val="auto"/>
                <w:kern w:val="2"/>
                <w:sz w:val="20"/>
                <w:szCs w:val="20"/>
                <w:lang w:val="ru-RU"/>
              </w:rPr>
              <w:softHyphen/>
              <w:t>ствен</w:t>
            </w:r>
            <w:r w:rsidRPr="00915FA6">
              <w:rPr>
                <w:color w:val="auto"/>
                <w:kern w:val="2"/>
                <w:sz w:val="20"/>
                <w:szCs w:val="20"/>
                <w:lang w:val="ru-RU"/>
              </w:rPr>
              <w:softHyphen/>
              <w:t>ный</w:t>
            </w:r>
          </w:p>
        </w:tc>
        <w:tc>
          <w:tcPr>
            <w:tcW w:w="362"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процен</w:t>
            </w:r>
            <w:r w:rsidRPr="00915FA6">
              <w:rPr>
                <w:color w:val="auto"/>
                <w:kern w:val="2"/>
                <w:sz w:val="20"/>
                <w:szCs w:val="20"/>
                <w:lang w:val="ru-RU"/>
              </w:rPr>
              <w:softHyphen/>
              <w:t>тов</w:t>
            </w:r>
          </w:p>
        </w:tc>
        <w:tc>
          <w:tcPr>
            <w:tcW w:w="25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7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6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6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4"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18"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41"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4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5"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7"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c>
          <w:tcPr>
            <w:tcW w:w="220"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p w:rsidR="00915FA6" w:rsidRPr="00915FA6" w:rsidRDefault="00915FA6" w:rsidP="00915FA6">
            <w:pPr>
              <w:jc w:val="center"/>
              <w:rPr>
                <w:color w:val="auto"/>
                <w:kern w:val="2"/>
                <w:sz w:val="20"/>
                <w:szCs w:val="20"/>
                <w:lang w:val="ru-RU"/>
              </w:rPr>
            </w:pPr>
          </w:p>
        </w:tc>
        <w:tc>
          <w:tcPr>
            <w:tcW w:w="23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100,0</w:t>
            </w:r>
          </w:p>
        </w:tc>
      </w:tr>
    </w:tbl>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2</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ПЕРЕЧЕНЬ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подпрограмм, основных мероприятий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«Развитие культуры»</w:t>
      </w:r>
    </w:p>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2"/>
        <w:gridCol w:w="2049"/>
        <w:gridCol w:w="2070"/>
        <w:gridCol w:w="659"/>
        <w:gridCol w:w="642"/>
        <w:gridCol w:w="2032"/>
        <w:gridCol w:w="1748"/>
        <w:gridCol w:w="1346"/>
      </w:tblGrid>
      <w:tr w:rsidR="00915FA6" w:rsidRPr="00E15693" w:rsidTr="00915FA6">
        <w:tc>
          <w:tcPr>
            <w:tcW w:w="624"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Номер и наименование </w:t>
            </w:r>
            <w:r w:rsidRPr="00915FA6">
              <w:rPr>
                <w:color w:val="auto"/>
                <w:kern w:val="2"/>
                <w:sz w:val="20"/>
                <w:szCs w:val="20"/>
                <w:lang w:val="ru-RU"/>
              </w:rPr>
              <w:br/>
              <w:t>основного мероприятия</w:t>
            </w:r>
          </w:p>
        </w:tc>
        <w:tc>
          <w:tcPr>
            <w:tcW w:w="286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Соисполнитель, участник, ответственный за исполнение основного </w:t>
            </w:r>
            <w:r w:rsidRPr="00915FA6">
              <w:rPr>
                <w:color w:val="auto"/>
                <w:kern w:val="2"/>
                <w:sz w:val="20"/>
                <w:szCs w:val="20"/>
                <w:lang w:val="ru-RU"/>
              </w:rPr>
              <w:lastRenderedPageBreak/>
              <w:t>мероприятия</w:t>
            </w:r>
          </w:p>
        </w:tc>
        <w:tc>
          <w:tcPr>
            <w:tcW w:w="1725"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Срок</w:t>
            </w:r>
          </w:p>
        </w:tc>
        <w:tc>
          <w:tcPr>
            <w:tcW w:w="2811"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Ожидаемый </w:t>
            </w:r>
            <w:r w:rsidRPr="00915FA6">
              <w:rPr>
                <w:color w:val="auto"/>
                <w:kern w:val="2"/>
                <w:sz w:val="20"/>
                <w:szCs w:val="20"/>
                <w:lang w:val="ru-RU"/>
              </w:rPr>
              <w:br/>
              <w:t xml:space="preserve">результат </w:t>
            </w:r>
            <w:r w:rsidRPr="00915FA6">
              <w:rPr>
                <w:color w:val="auto"/>
                <w:kern w:val="2"/>
                <w:sz w:val="20"/>
                <w:szCs w:val="20"/>
                <w:lang w:val="ru-RU"/>
              </w:rPr>
              <w:b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Последствия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не реализации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Связь с пока</w:t>
            </w:r>
            <w:r w:rsidRPr="00915FA6">
              <w:rPr>
                <w:color w:val="auto"/>
                <w:kern w:val="2"/>
                <w:sz w:val="20"/>
                <w:szCs w:val="20"/>
                <w:lang w:val="ru-RU"/>
              </w:rPr>
              <w:softHyphen/>
              <w:t xml:space="preserve">зателями муниципальной программы </w:t>
            </w:r>
            <w:r w:rsidRPr="00915FA6">
              <w:rPr>
                <w:color w:val="auto"/>
                <w:kern w:val="2"/>
                <w:sz w:val="20"/>
                <w:szCs w:val="20"/>
                <w:lang w:val="ru-RU"/>
              </w:rPr>
              <w:br/>
            </w:r>
            <w:r w:rsidRPr="00915FA6">
              <w:rPr>
                <w:color w:val="auto"/>
                <w:kern w:val="2"/>
                <w:sz w:val="20"/>
                <w:szCs w:val="20"/>
                <w:lang w:val="ru-RU"/>
              </w:rPr>
              <w:lastRenderedPageBreak/>
              <w:t>(подпрограммы)</w:t>
            </w:r>
          </w:p>
        </w:tc>
      </w:tr>
      <w:tr w:rsidR="00915FA6" w:rsidRPr="00915FA6" w:rsidTr="00915FA6">
        <w:tc>
          <w:tcPr>
            <w:tcW w:w="62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начала</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реали</w:t>
            </w:r>
            <w:r w:rsidRPr="00915FA6">
              <w:rPr>
                <w:color w:val="auto"/>
                <w:kern w:val="2"/>
                <w:sz w:val="20"/>
                <w:szCs w:val="20"/>
                <w:lang w:val="ru-RU"/>
              </w:rPr>
              <w:softHyphen/>
              <w:t>зации</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окон</w:t>
            </w:r>
            <w:r w:rsidRPr="00915FA6">
              <w:rPr>
                <w:color w:val="auto"/>
                <w:kern w:val="2"/>
                <w:sz w:val="20"/>
                <w:szCs w:val="20"/>
                <w:lang w:val="ru-RU"/>
              </w:rPr>
              <w:softHyphen/>
              <w:t xml:space="preserve">чания </w:t>
            </w:r>
            <w:r w:rsidRPr="00915FA6">
              <w:rPr>
                <w:color w:val="auto"/>
                <w:kern w:val="2"/>
                <w:sz w:val="20"/>
                <w:szCs w:val="20"/>
                <w:lang w:val="ru-RU"/>
              </w:rPr>
              <w:lastRenderedPageBreak/>
              <w:t>реали</w:t>
            </w:r>
            <w:r w:rsidRPr="00915FA6">
              <w:rPr>
                <w:color w:val="auto"/>
                <w:kern w:val="2"/>
                <w:sz w:val="20"/>
                <w:szCs w:val="20"/>
                <w:lang w:val="ru-RU"/>
              </w:rPr>
              <w:softHyphen/>
              <w:t>зации</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r>
    </w:tbl>
    <w:p w:rsidR="00915FA6" w:rsidRPr="00915FA6" w:rsidRDefault="00915FA6" w:rsidP="00915FA6">
      <w:pPr>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2"/>
        <w:gridCol w:w="2049"/>
        <w:gridCol w:w="2070"/>
        <w:gridCol w:w="659"/>
        <w:gridCol w:w="642"/>
        <w:gridCol w:w="2032"/>
        <w:gridCol w:w="1748"/>
        <w:gridCol w:w="1346"/>
      </w:tblGrid>
      <w:tr w:rsidR="00915FA6" w:rsidRPr="00915FA6" w:rsidTr="00915FA6">
        <w:trPr>
          <w:tblHeader/>
        </w:trPr>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 Цель программы «Увеличение количества посещений учреждений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 Задача 1 «Создание условий для улучшения материально-технической базы учреждений культуры»</w:t>
            </w:r>
          </w:p>
        </w:tc>
      </w:tr>
      <w:tr w:rsidR="00915FA6" w:rsidRPr="00915FA6" w:rsidTr="00915FA6">
        <w:trPr>
          <w:trHeight w:val="811"/>
        </w:trPr>
        <w:tc>
          <w:tcPr>
            <w:tcW w:w="62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Основное мероприятие 1.1. Охрана и сохранение объектов культурного наследия Ковылкинского сельского поселения</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МБУК «ЦКО</w:t>
            </w:r>
          </w:p>
        </w:tc>
        <w:tc>
          <w:tcPr>
            <w:tcW w:w="874"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количество объектов культурного наследия областных учреждений культуры, находящихся в удовлетворительном состоянии, в общем количестве объектов культурного наследия областных учреждений культуры</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ухудшение состояния объектов культурного наследия учреждений культуры</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2</w:t>
            </w:r>
          </w:p>
        </w:tc>
      </w:tr>
      <w:tr w:rsidR="00915FA6" w:rsidRPr="00915FA6" w:rsidTr="00915FA6">
        <w:trPr>
          <w:trHeight w:val="1688"/>
        </w:trPr>
        <w:tc>
          <w:tcPr>
            <w:tcW w:w="1511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28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наличие информации о состоянии объектов культурного наследия, обеспечение объектов культурного наследия документацией по госу</w:t>
            </w:r>
            <w:r w:rsidRPr="00915FA6">
              <w:rPr>
                <w:color w:val="auto"/>
                <w:kern w:val="2"/>
                <w:sz w:val="20"/>
                <w:szCs w:val="20"/>
                <w:lang w:val="ru-RU"/>
              </w:rPr>
              <w:softHyphen/>
              <w:t>дарственной охране и учету</w:t>
            </w:r>
          </w:p>
        </w:tc>
        <w:tc>
          <w:tcPr>
            <w:tcW w:w="2410"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отсутствие необхо</w:t>
            </w:r>
            <w:r w:rsidRPr="00915FA6">
              <w:rPr>
                <w:color w:val="auto"/>
                <w:kern w:val="2"/>
                <w:sz w:val="20"/>
                <w:szCs w:val="20"/>
                <w:lang w:val="ru-RU"/>
              </w:rPr>
              <w:softHyphen/>
              <w:t xml:space="preserve">димых документов по государственной охране и учету объектов культурного наследия </w:t>
            </w:r>
          </w:p>
        </w:tc>
        <w:tc>
          <w:tcPr>
            <w:tcW w:w="184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1.1</w:t>
            </w:r>
          </w:p>
        </w:tc>
      </w:tr>
      <w:tr w:rsidR="00915FA6" w:rsidRPr="00E15693" w:rsidTr="00915FA6">
        <w:trPr>
          <w:trHeight w:val="271"/>
        </w:trPr>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1.2. Задача 2 программы 1 «Повышение привлекательности учреждений культуры </w:t>
            </w:r>
            <w:r w:rsidRPr="00915FA6">
              <w:rPr>
                <w:color w:val="auto"/>
                <w:kern w:val="2"/>
                <w:sz w:val="20"/>
                <w:szCs w:val="20"/>
                <w:lang w:val="ru-RU"/>
              </w:rPr>
              <w:br/>
              <w:t xml:space="preserve">Ковылкинского сельского поселения для жителей и гостей поселения, а также повышение доступности и качества услуг </w:t>
            </w:r>
            <w:r w:rsidRPr="00915FA6">
              <w:rPr>
                <w:color w:val="auto"/>
                <w:kern w:val="2"/>
                <w:sz w:val="20"/>
                <w:szCs w:val="20"/>
                <w:lang w:val="ru-RU"/>
              </w:rPr>
              <w:br/>
              <w:t>учреждений культуры и искусства для населения независимо от уровня доходов, социального статуса и места проживания»</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bCs/>
                <w:color w:val="auto"/>
                <w:kern w:val="2"/>
                <w:sz w:val="20"/>
                <w:szCs w:val="20"/>
                <w:lang w:val="ru-RU"/>
              </w:rPr>
              <w:t>Основное мероприятие 1.1. Развитие материально-технической базы сферы культуры</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МБУК «ЦКО</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обеспечение сохранности зданий учреждений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безопасных и благоприятных условий нахождения граждан в учреждениях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улучшение технического состояния зданий учреждений культуры;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обеспечение пожарной безопасности зданий учреждений культуры </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снижение доступа различных групп населения к учрежде</w:t>
            </w:r>
            <w:r w:rsidRPr="00915FA6">
              <w:rPr>
                <w:color w:val="auto"/>
                <w:kern w:val="2"/>
                <w:sz w:val="20"/>
                <w:szCs w:val="20"/>
                <w:lang w:val="ru-RU"/>
              </w:rPr>
              <w:softHyphen/>
              <w:t>ниям культуры и искусства, культур</w:t>
            </w:r>
            <w:r w:rsidRPr="00915FA6">
              <w:rPr>
                <w:color w:val="auto"/>
                <w:kern w:val="2"/>
                <w:sz w:val="20"/>
                <w:szCs w:val="20"/>
                <w:lang w:val="ru-RU"/>
              </w:rPr>
              <w:softHyphen/>
              <w:t>ным ценностям</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Показатель 1</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Основное мероприятие 1.2. Развитие культурно-досуговой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МБУК «ЦКО»</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условий для удовлетворения потреб</w:t>
            </w:r>
            <w:r w:rsidRPr="00915FA6">
              <w:rPr>
                <w:color w:val="auto"/>
                <w:kern w:val="2"/>
                <w:sz w:val="20"/>
                <w:szCs w:val="20"/>
                <w:lang w:val="ru-RU"/>
              </w:rPr>
              <w:softHyphen/>
              <w:t xml:space="preserve">ностей населения в культурно-досуговой деятельности, </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расшире</w:t>
            </w:r>
            <w:r w:rsidRPr="00915FA6">
              <w:rPr>
                <w:color w:val="auto"/>
                <w:kern w:val="2"/>
                <w:sz w:val="20"/>
                <w:szCs w:val="20"/>
                <w:lang w:val="ru-RU"/>
              </w:rPr>
              <w:softHyphen/>
              <w:t>ние возможностей для духовного развития;</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повышение творческого потенциала самодеятель</w:t>
            </w:r>
            <w:r w:rsidRPr="00915FA6">
              <w:rPr>
                <w:color w:val="auto"/>
                <w:kern w:val="2"/>
                <w:sz w:val="20"/>
                <w:szCs w:val="20"/>
                <w:lang w:val="ru-RU"/>
              </w:rPr>
              <w:softHyphen/>
              <w:t xml:space="preserve">ных </w:t>
            </w:r>
            <w:r w:rsidRPr="00915FA6">
              <w:rPr>
                <w:color w:val="auto"/>
                <w:kern w:val="2"/>
                <w:sz w:val="20"/>
                <w:szCs w:val="20"/>
                <w:lang w:val="ru-RU"/>
              </w:rPr>
              <w:lastRenderedPageBreak/>
              <w:t>коллективов народного творчества</w:t>
            </w:r>
          </w:p>
        </w:tc>
        <w:tc>
          <w:tcPr>
            <w:tcW w:w="2410"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ограничение доступа населения к возмож</w:t>
            </w:r>
            <w:r w:rsidRPr="00915FA6">
              <w:rPr>
                <w:color w:val="auto"/>
                <w:kern w:val="2"/>
                <w:sz w:val="20"/>
                <w:szCs w:val="20"/>
                <w:lang w:val="ru-RU"/>
              </w:rPr>
              <w:softHyphen/>
              <w:t>ностям принимать участие в культурно-</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досуговой деятель</w:t>
            </w:r>
            <w:r w:rsidRPr="00915FA6">
              <w:rPr>
                <w:color w:val="auto"/>
                <w:kern w:val="2"/>
                <w:sz w:val="20"/>
                <w:szCs w:val="20"/>
                <w:lang w:val="ru-RU"/>
              </w:rPr>
              <w:softHyphen/>
              <w:t>нос</w:t>
            </w:r>
            <w:r w:rsidRPr="00915FA6">
              <w:rPr>
                <w:color w:val="auto"/>
                <w:kern w:val="2"/>
                <w:sz w:val="20"/>
                <w:szCs w:val="20"/>
                <w:lang w:val="ru-RU"/>
              </w:rPr>
              <w:softHyphen/>
              <w:t>ти, сохранять самобытную народ</w:t>
            </w:r>
            <w:r w:rsidRPr="00915FA6">
              <w:rPr>
                <w:color w:val="auto"/>
                <w:kern w:val="2"/>
                <w:sz w:val="20"/>
                <w:szCs w:val="20"/>
                <w:lang w:val="ru-RU"/>
              </w:rPr>
              <w:softHyphen/>
              <w:t>ную культуру, разви</w:t>
            </w:r>
            <w:r w:rsidRPr="00915FA6">
              <w:rPr>
                <w:color w:val="auto"/>
                <w:kern w:val="2"/>
                <w:sz w:val="20"/>
                <w:szCs w:val="20"/>
                <w:lang w:val="ru-RU"/>
              </w:rPr>
              <w:softHyphen/>
              <w:t xml:space="preserve">вать свои творческие </w:t>
            </w:r>
            <w:r w:rsidRPr="00915FA6">
              <w:rPr>
                <w:color w:val="auto"/>
                <w:kern w:val="2"/>
                <w:sz w:val="20"/>
                <w:szCs w:val="20"/>
                <w:lang w:val="ru-RU"/>
              </w:rPr>
              <w:lastRenderedPageBreak/>
              <w:t>способности</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Показатель 1.2</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2. Цель программы  «Создание условий для реализации муниципальной программы Ковылкинского сельского поселения «Развитие культуры»</w:t>
            </w:r>
          </w:p>
        </w:tc>
      </w:tr>
      <w:tr w:rsidR="00915FA6" w:rsidRPr="00E15693" w:rsidTr="00915FA6">
        <w:tc>
          <w:tcPr>
            <w:tcW w:w="15114" w:type="dxa"/>
            <w:gridSpan w:val="8"/>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2.1. Задача программы 2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Ковылкинского сельского поселения «Развитие культуры»</w:t>
            </w:r>
          </w:p>
        </w:tc>
      </w:tr>
      <w:tr w:rsidR="00915FA6" w:rsidRPr="00915FA6" w:rsidTr="00915FA6">
        <w:tc>
          <w:tcPr>
            <w:tcW w:w="62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2.1.1.</w:t>
            </w:r>
          </w:p>
        </w:tc>
        <w:tc>
          <w:tcPr>
            <w:tcW w:w="283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auto"/>
                <w:kern w:val="2"/>
                <w:sz w:val="20"/>
                <w:szCs w:val="20"/>
                <w:lang w:val="ru-RU"/>
              </w:rPr>
            </w:pPr>
            <w:r w:rsidRPr="00915FA6">
              <w:rPr>
                <w:color w:val="auto"/>
                <w:kern w:val="2"/>
                <w:sz w:val="20"/>
                <w:szCs w:val="20"/>
                <w:lang w:val="ru-RU"/>
              </w:rPr>
              <w:t xml:space="preserve">Основное мероприятие </w:t>
            </w:r>
            <w:r w:rsidRPr="00915FA6">
              <w:rPr>
                <w:bCs/>
                <w:color w:val="auto"/>
                <w:kern w:val="2"/>
                <w:sz w:val="20"/>
                <w:szCs w:val="20"/>
                <w:lang w:val="ru-RU"/>
              </w:rPr>
              <w:t>2.1. Р</w:t>
            </w:r>
            <w:r w:rsidRPr="00915FA6">
              <w:rPr>
                <w:color w:val="auto"/>
                <w:kern w:val="2"/>
                <w:sz w:val="20"/>
                <w:szCs w:val="20"/>
                <w:lang w:val="ru-RU"/>
              </w:rPr>
              <w:t xml:space="preserve">асходы на исполнение мероприятий </w:t>
            </w:r>
          </w:p>
        </w:tc>
        <w:tc>
          <w:tcPr>
            <w:tcW w:w="28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Администрация Ковылкинского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c>
          <w:tcPr>
            <w:tcW w:w="281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24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отсутствие эффек</w:t>
            </w:r>
            <w:r w:rsidRPr="00915FA6">
              <w:rPr>
                <w:color w:val="auto"/>
                <w:kern w:val="2"/>
                <w:sz w:val="20"/>
                <w:szCs w:val="20"/>
                <w:lang w:val="ru-RU"/>
              </w:rPr>
              <w:softHyphen/>
              <w:t>тивной системы управления реализа</w:t>
            </w:r>
            <w:r w:rsidRPr="00915FA6">
              <w:rPr>
                <w:color w:val="auto"/>
                <w:kern w:val="2"/>
                <w:sz w:val="20"/>
                <w:szCs w:val="20"/>
                <w:lang w:val="ru-RU"/>
              </w:rPr>
              <w:softHyphen/>
              <w:t>цией муниципальной программы, реализа</w:t>
            </w:r>
            <w:r w:rsidRPr="00915FA6">
              <w:rPr>
                <w:color w:val="auto"/>
                <w:kern w:val="2"/>
                <w:sz w:val="20"/>
                <w:szCs w:val="20"/>
                <w:lang w:val="ru-RU"/>
              </w:rPr>
              <w:softHyphen/>
              <w:t>ция не в полном объеме мероприятий муниципальной программы, не дости</w:t>
            </w:r>
            <w:r w:rsidRPr="00915FA6">
              <w:rPr>
                <w:color w:val="auto"/>
                <w:kern w:val="2"/>
                <w:sz w:val="20"/>
                <w:szCs w:val="20"/>
                <w:lang w:val="ru-RU"/>
              </w:rPr>
              <w:softHyphen/>
              <w:t>жение ее целей и задач</w:t>
            </w:r>
          </w:p>
        </w:tc>
        <w:tc>
          <w:tcPr>
            <w:tcW w:w="18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auto"/>
                <w:kern w:val="2"/>
                <w:sz w:val="20"/>
                <w:szCs w:val="20"/>
                <w:lang w:val="ru-RU"/>
              </w:rPr>
            </w:pPr>
            <w:r w:rsidRPr="00915FA6">
              <w:rPr>
                <w:color w:val="auto"/>
                <w:kern w:val="2"/>
                <w:sz w:val="20"/>
                <w:szCs w:val="20"/>
                <w:lang w:val="ru-RU"/>
              </w:rPr>
              <w:t>Показатель</w:t>
            </w:r>
            <w:r w:rsidRPr="00915FA6">
              <w:rPr>
                <w:bCs/>
                <w:color w:val="auto"/>
                <w:kern w:val="2"/>
                <w:sz w:val="20"/>
                <w:szCs w:val="20"/>
                <w:lang w:val="ru-RU"/>
              </w:rPr>
              <w:t xml:space="preserve"> 2.1</w:t>
            </w:r>
          </w:p>
        </w:tc>
      </w:tr>
    </w:tbl>
    <w:p w:rsidR="00915FA6" w:rsidRPr="00915FA6" w:rsidRDefault="00915FA6" w:rsidP="00915FA6">
      <w:pPr>
        <w:rPr>
          <w:bCs/>
          <w:color w:val="auto"/>
          <w:kern w:val="2"/>
          <w:sz w:val="20"/>
          <w:szCs w:val="20"/>
          <w:lang w:val="ru-RU"/>
        </w:rPr>
      </w:pPr>
    </w:p>
    <w:p w:rsidR="00915FA6" w:rsidRPr="00915FA6" w:rsidRDefault="00915FA6" w:rsidP="00915FA6">
      <w:pPr>
        <w:rPr>
          <w:color w:val="auto"/>
          <w:sz w:val="20"/>
          <w:szCs w:val="20"/>
          <w:lang w:val="ru-RU"/>
        </w:rPr>
      </w:pPr>
    </w:p>
    <w:p w:rsidR="00915FA6" w:rsidRPr="00915FA6" w:rsidRDefault="00915FA6" w:rsidP="00915FA6">
      <w:pPr>
        <w:rPr>
          <w:color w:val="auto"/>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3</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к муниципальной</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РАСХОДЫ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Бюджета Ковылкинского сельского поселения 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83"/>
        <w:gridCol w:w="882"/>
        <w:gridCol w:w="1005"/>
        <w:gridCol w:w="420"/>
        <w:gridCol w:w="420"/>
        <w:gridCol w:w="519"/>
        <w:gridCol w:w="420"/>
        <w:gridCol w:w="618"/>
        <w:gridCol w:w="618"/>
        <w:gridCol w:w="519"/>
        <w:gridCol w:w="518"/>
        <w:gridCol w:w="618"/>
        <w:gridCol w:w="519"/>
        <w:gridCol w:w="518"/>
        <w:gridCol w:w="519"/>
        <w:gridCol w:w="519"/>
        <w:gridCol w:w="618"/>
        <w:gridCol w:w="519"/>
        <w:gridCol w:w="519"/>
        <w:gridCol w:w="618"/>
      </w:tblGrid>
      <w:tr w:rsidR="00915FA6" w:rsidRPr="00915FA6" w:rsidTr="00915FA6">
        <w:trPr>
          <w:trHeight w:val="495"/>
        </w:trPr>
        <w:tc>
          <w:tcPr>
            <w:tcW w:w="373"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п/п</w:t>
            </w:r>
          </w:p>
        </w:tc>
        <w:tc>
          <w:tcPr>
            <w:tcW w:w="1228"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Наименование муниципаль</w:t>
            </w:r>
            <w:r w:rsidRPr="00915FA6">
              <w:rPr>
                <w:color w:val="auto"/>
                <w:kern w:val="2"/>
                <w:sz w:val="20"/>
                <w:szCs w:val="20"/>
                <w:lang w:val="ru-RU"/>
              </w:rPr>
              <w:softHyphen/>
              <w:t>ной програм</w:t>
            </w:r>
            <w:r w:rsidRPr="00915FA6">
              <w:rPr>
                <w:color w:val="auto"/>
                <w:kern w:val="2"/>
                <w:sz w:val="20"/>
                <w:szCs w:val="20"/>
                <w:lang w:val="ru-RU"/>
              </w:rPr>
              <w:softHyphen/>
              <w:t>мы, подпро</w:t>
            </w:r>
            <w:r w:rsidRPr="00915FA6">
              <w:rPr>
                <w:color w:val="auto"/>
                <w:kern w:val="2"/>
                <w:sz w:val="20"/>
                <w:szCs w:val="20"/>
                <w:lang w:val="ru-RU"/>
              </w:rPr>
              <w:softHyphen/>
              <w:t>граммы, номер и наименова</w:t>
            </w:r>
            <w:r w:rsidRPr="00915FA6">
              <w:rPr>
                <w:color w:val="auto"/>
                <w:kern w:val="2"/>
                <w:sz w:val="20"/>
                <w:szCs w:val="20"/>
                <w:lang w:val="ru-RU"/>
              </w:rPr>
              <w:softHyphen/>
              <w:t xml:space="preserve">ние основного мероприятия </w:t>
            </w:r>
          </w:p>
        </w:tc>
        <w:tc>
          <w:tcPr>
            <w:tcW w:w="1404"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Ответственный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соисполнитель,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участник</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Код бюджетной классификации расходов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9072" w:type="dxa"/>
            <w:gridSpan w:val="1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1155"/>
        </w:trPr>
        <w:tc>
          <w:tcPr>
            <w:tcW w:w="373"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ГРБС</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РзПр</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ЦСР</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ВР</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2020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2021 </w:t>
            </w: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2022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2023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2024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2025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2026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2027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2028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2029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2030 </w:t>
            </w:r>
          </w:p>
        </w:tc>
      </w:tr>
    </w:tbl>
    <w:p w:rsidR="00915FA6" w:rsidRPr="00915FA6" w:rsidRDefault="00915FA6" w:rsidP="00915FA6">
      <w:pPr>
        <w:rPr>
          <w:color w:val="auto"/>
          <w:kern w:val="2"/>
          <w:sz w:val="20"/>
          <w:szCs w:val="20"/>
          <w:lang w:val="ru-RU"/>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97"/>
        <w:gridCol w:w="880"/>
        <w:gridCol w:w="1018"/>
        <w:gridCol w:w="421"/>
        <w:gridCol w:w="424"/>
        <w:gridCol w:w="586"/>
        <w:gridCol w:w="380"/>
        <w:gridCol w:w="703"/>
        <w:gridCol w:w="524"/>
        <w:gridCol w:w="529"/>
        <w:gridCol w:w="546"/>
        <w:gridCol w:w="9"/>
        <w:gridCol w:w="543"/>
        <w:gridCol w:w="547"/>
        <w:gridCol w:w="546"/>
        <w:gridCol w:w="547"/>
        <w:gridCol w:w="546"/>
        <w:gridCol w:w="547"/>
        <w:gridCol w:w="549"/>
        <w:gridCol w:w="557"/>
        <w:gridCol w:w="9"/>
        <w:gridCol w:w="582"/>
        <w:gridCol w:w="9"/>
      </w:tblGrid>
      <w:tr w:rsidR="00915FA6" w:rsidRPr="00915FA6" w:rsidTr="00915FA6">
        <w:trPr>
          <w:gridAfter w:val="1"/>
          <w:wAfter w:w="10" w:type="dxa"/>
          <w:trHeight w:val="316"/>
          <w:tblHeader/>
        </w:trPr>
        <w:tc>
          <w:tcPr>
            <w:tcW w:w="38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4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565"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56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79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50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964"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71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71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74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747"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w:t>
            </w:r>
          </w:p>
        </w:tc>
        <w:tc>
          <w:tcPr>
            <w:tcW w:w="746"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18</w:t>
            </w:r>
          </w:p>
        </w:tc>
        <w:tc>
          <w:tcPr>
            <w:tcW w:w="75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19</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w:t>
            </w:r>
          </w:p>
        </w:tc>
      </w:tr>
      <w:tr w:rsidR="00915FA6" w:rsidRPr="00915FA6" w:rsidTr="00915FA6">
        <w:trPr>
          <w:trHeight w:val="64"/>
        </w:trPr>
        <w:tc>
          <w:tcPr>
            <w:tcW w:w="388"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w:t>
            </w:r>
            <w:r w:rsidRPr="00915FA6">
              <w:rPr>
                <w:color w:val="auto"/>
                <w:kern w:val="2"/>
                <w:sz w:val="20"/>
                <w:szCs w:val="20"/>
                <w:lang w:val="ru-RU"/>
              </w:rPr>
              <w:lastRenderedPageBreak/>
              <w:t>»</w:t>
            </w: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 xml:space="preserve">всего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том числе: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17206,0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2867,5</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9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ответственный исполнитель муниципальной программы – МБУК «ЦКО»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17206,0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2867,5</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6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Участник муниципальной программы – МБУК «ЦКО»</w:t>
            </w:r>
          </w:p>
        </w:tc>
        <w:tc>
          <w:tcPr>
            <w:tcW w:w="565"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0200001590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611</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15665,2</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1324,0</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1323,4</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rPr>
            </w:pPr>
            <w:r w:rsidRPr="00915FA6">
              <w:rPr>
                <w:color w:val="auto"/>
                <w:kern w:val="2"/>
                <w:sz w:val="20"/>
                <w:szCs w:val="20"/>
                <w:lang w:val="ru-RU"/>
              </w:rPr>
              <w:t>02000</w:t>
            </w:r>
            <w:r w:rsidRPr="00915FA6">
              <w:rPr>
                <w:color w:val="auto"/>
                <w:kern w:val="2"/>
                <w:sz w:val="20"/>
                <w:szCs w:val="20"/>
              </w:rPr>
              <w:t>L4670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612</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0200085300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612</w:t>
            </w:r>
          </w:p>
        </w:tc>
        <w:tc>
          <w:tcPr>
            <w:tcW w:w="964"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bl>
    <w:p w:rsidR="00915FA6" w:rsidRPr="00915FA6" w:rsidRDefault="00915FA6" w:rsidP="00915FA6">
      <w:pPr>
        <w:rPr>
          <w:color w:val="auto"/>
          <w:kern w:val="2"/>
          <w:sz w:val="20"/>
          <w:szCs w:val="20"/>
          <w:lang w:val="ru-RU"/>
        </w:rPr>
      </w:pPr>
      <w:r w:rsidRPr="00915FA6">
        <w:rPr>
          <w:color w:val="auto"/>
          <w:kern w:val="2"/>
          <w:sz w:val="20"/>
          <w:szCs w:val="20"/>
          <w:lang w:val="ru-RU"/>
        </w:rPr>
        <w:t>Примечания.</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t>Список используемых сокращений:</w:t>
      </w:r>
    </w:p>
    <w:p w:rsidR="00915FA6" w:rsidRPr="00915FA6" w:rsidRDefault="00915FA6" w:rsidP="00915FA6">
      <w:pPr>
        <w:rPr>
          <w:color w:val="auto"/>
          <w:kern w:val="2"/>
          <w:sz w:val="20"/>
          <w:szCs w:val="20"/>
          <w:lang w:val="ru-RU"/>
        </w:rPr>
      </w:pPr>
      <w:r w:rsidRPr="00915FA6">
        <w:rPr>
          <w:color w:val="auto"/>
          <w:kern w:val="2"/>
          <w:sz w:val="20"/>
          <w:szCs w:val="20"/>
          <w:lang w:val="ru-RU"/>
        </w:rPr>
        <w:t>ГРБС – главный распорядитель бюджетных средств;</w:t>
      </w:r>
    </w:p>
    <w:p w:rsidR="00915FA6" w:rsidRPr="00915FA6" w:rsidRDefault="00915FA6" w:rsidP="00915FA6">
      <w:pPr>
        <w:rPr>
          <w:color w:val="auto"/>
          <w:kern w:val="2"/>
          <w:sz w:val="20"/>
          <w:szCs w:val="20"/>
          <w:lang w:val="ru-RU"/>
        </w:rPr>
      </w:pPr>
      <w:r w:rsidRPr="00915FA6">
        <w:rPr>
          <w:color w:val="auto"/>
          <w:kern w:val="2"/>
          <w:sz w:val="20"/>
          <w:szCs w:val="20"/>
          <w:lang w:val="ru-RU"/>
        </w:rPr>
        <w:t>РзПр – раздел, подраздел;</w:t>
      </w:r>
    </w:p>
    <w:p w:rsidR="00915FA6" w:rsidRPr="00915FA6" w:rsidRDefault="00915FA6" w:rsidP="00915FA6">
      <w:pPr>
        <w:rPr>
          <w:color w:val="auto"/>
          <w:kern w:val="2"/>
          <w:sz w:val="20"/>
          <w:szCs w:val="20"/>
          <w:lang w:val="ru-RU"/>
        </w:rPr>
      </w:pPr>
      <w:r w:rsidRPr="00915FA6">
        <w:rPr>
          <w:color w:val="auto"/>
          <w:kern w:val="2"/>
          <w:sz w:val="20"/>
          <w:szCs w:val="20"/>
          <w:lang w:val="ru-RU"/>
        </w:rPr>
        <w:t>ЦСР – целевая статья расходов;</w:t>
      </w:r>
    </w:p>
    <w:p w:rsidR="00915FA6" w:rsidRPr="00915FA6" w:rsidRDefault="00915FA6" w:rsidP="00915FA6">
      <w:pPr>
        <w:rPr>
          <w:color w:val="auto"/>
          <w:kern w:val="2"/>
          <w:sz w:val="20"/>
          <w:szCs w:val="20"/>
          <w:lang w:val="ru-RU"/>
        </w:rPr>
      </w:pPr>
      <w:r w:rsidRPr="00915FA6">
        <w:rPr>
          <w:color w:val="auto"/>
          <w:kern w:val="2"/>
          <w:sz w:val="20"/>
          <w:szCs w:val="20"/>
          <w:lang w:val="ru-RU"/>
        </w:rPr>
        <w:t>ВР – вид расходов.</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t>Х – код бюджетной классификации отсутствует.</w:t>
      </w: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4</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к муниципальной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программе 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«Развитие культуры»</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РАСХОДЫ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
        <w:gridCol w:w="1156"/>
        <w:gridCol w:w="972"/>
        <w:gridCol w:w="724"/>
        <w:gridCol w:w="707"/>
        <w:gridCol w:w="707"/>
        <w:gridCol w:w="603"/>
        <w:gridCol w:w="604"/>
        <w:gridCol w:w="686"/>
        <w:gridCol w:w="627"/>
        <w:gridCol w:w="621"/>
        <w:gridCol w:w="696"/>
        <w:gridCol w:w="682"/>
        <w:gridCol w:w="707"/>
        <w:gridCol w:w="696"/>
        <w:gridCol w:w="696"/>
      </w:tblGrid>
      <w:tr w:rsidR="00915FA6" w:rsidRPr="00915FA6" w:rsidTr="00915FA6">
        <w:tc>
          <w:tcPr>
            <w:tcW w:w="38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п/п</w:t>
            </w:r>
          </w:p>
        </w:tc>
        <w:tc>
          <w:tcPr>
            <w:tcW w:w="1618"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Наименование муниципальной программы,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Источник</w:t>
            </w:r>
          </w:p>
          <w:p w:rsidR="00915FA6" w:rsidRPr="00915FA6" w:rsidRDefault="00915FA6" w:rsidP="00915FA6">
            <w:pPr>
              <w:jc w:val="center"/>
              <w:rPr>
                <w:color w:val="auto"/>
                <w:kern w:val="2"/>
                <w:sz w:val="20"/>
                <w:szCs w:val="20"/>
                <w:lang w:val="ru-RU"/>
              </w:rPr>
            </w:pPr>
            <w:r w:rsidRPr="00915FA6">
              <w:rPr>
                <w:bCs/>
                <w:color w:val="auto"/>
                <w:kern w:val="2"/>
                <w:sz w:val="20"/>
                <w:szCs w:val="20"/>
                <w:lang w:val="ru-RU"/>
              </w:rPr>
              <w:t>финанси</w:t>
            </w:r>
            <w:r w:rsidRPr="00915FA6">
              <w:rPr>
                <w:bCs/>
                <w:color w:val="auto"/>
                <w:kern w:val="2"/>
                <w:sz w:val="20"/>
                <w:szCs w:val="20"/>
                <w:lang w:val="ru-RU"/>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493"/>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35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6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2020</w:t>
            </w:r>
          </w:p>
        </w:tc>
        <w:tc>
          <w:tcPr>
            <w:tcW w:w="81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2021</w:t>
            </w:r>
          </w:p>
        </w:tc>
        <w:tc>
          <w:tcPr>
            <w:tcW w:w="81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2022</w:t>
            </w:r>
          </w:p>
        </w:tc>
        <w:tc>
          <w:tcPr>
            <w:tcW w:w="93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2023</w:t>
            </w:r>
          </w:p>
        </w:tc>
        <w:tc>
          <w:tcPr>
            <w:tcW w:w="85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2024</w:t>
            </w:r>
          </w:p>
        </w:tc>
        <w:tc>
          <w:tcPr>
            <w:tcW w:w="84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2025</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2026</w:t>
            </w:r>
          </w:p>
        </w:tc>
        <w:tc>
          <w:tcPr>
            <w:tcW w:w="93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2027</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2028</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2029</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r>
    </w:tbl>
    <w:p w:rsidR="00915FA6" w:rsidRPr="00915FA6" w:rsidRDefault="00915FA6" w:rsidP="00915FA6">
      <w:pPr>
        <w:jc w:val="center"/>
        <w:rPr>
          <w:color w:val="auto"/>
          <w:kern w:val="2"/>
          <w:sz w:val="20"/>
          <w:szCs w:val="20"/>
          <w:lang w:val="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5"/>
        <w:gridCol w:w="1173"/>
        <w:gridCol w:w="910"/>
        <w:gridCol w:w="719"/>
        <w:gridCol w:w="703"/>
        <w:gridCol w:w="703"/>
        <w:gridCol w:w="605"/>
        <w:gridCol w:w="606"/>
        <w:gridCol w:w="683"/>
        <w:gridCol w:w="627"/>
        <w:gridCol w:w="622"/>
        <w:gridCol w:w="693"/>
        <w:gridCol w:w="680"/>
        <w:gridCol w:w="703"/>
        <w:gridCol w:w="693"/>
        <w:gridCol w:w="693"/>
      </w:tblGrid>
      <w:tr w:rsidR="00915FA6" w:rsidRPr="00915FA6" w:rsidTr="00915FA6">
        <w:trPr>
          <w:tblHeader/>
        </w:trPr>
        <w:tc>
          <w:tcPr>
            <w:tcW w:w="40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3</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r>
      <w:tr w:rsidR="00915FA6" w:rsidRPr="00915FA6" w:rsidTr="00915FA6">
        <w:tc>
          <w:tcPr>
            <w:tcW w:w="408"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4"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w:t>
            </w:r>
            <w:r w:rsidRPr="00915FA6">
              <w:rPr>
                <w:color w:val="auto"/>
                <w:kern w:val="2"/>
                <w:sz w:val="20"/>
                <w:szCs w:val="20"/>
                <w:lang w:val="ru-RU"/>
              </w:rPr>
              <w:softHyphen/>
              <w:t>ры»</w:t>
            </w: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всего</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kern w:val="2"/>
                <w:sz w:val="20"/>
                <w:szCs w:val="20"/>
                <w:lang w:val="ru-RU"/>
              </w:rPr>
              <w:t>17206,0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2867,5</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Местный бюджет</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15670,8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1332,3</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1323,4</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 xml:space="preserve">безвозмездные поступления в бюджет Ковылкинского сельского поселения </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1535,2</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1535,2</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E15693"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iCs/>
                <w:color w:val="auto"/>
                <w:kern w:val="2"/>
                <w:sz w:val="20"/>
                <w:szCs w:val="20"/>
                <w:lang w:val="ru-RU"/>
              </w:rPr>
            </w:pPr>
            <w:r w:rsidRPr="00915FA6">
              <w:rPr>
                <w:bCs/>
                <w:iCs/>
                <w:color w:val="auto"/>
                <w:kern w:val="2"/>
                <w:sz w:val="20"/>
                <w:szCs w:val="20"/>
                <w:lang w:val="ru-RU"/>
              </w:rPr>
              <w:t xml:space="preserve">в том числе за счет </w:t>
            </w:r>
            <w:r w:rsidRPr="00915FA6">
              <w:rPr>
                <w:bCs/>
                <w:iCs/>
                <w:color w:val="auto"/>
                <w:kern w:val="2"/>
                <w:sz w:val="20"/>
                <w:szCs w:val="20"/>
                <w:lang w:val="ru-RU"/>
              </w:rPr>
              <w:lastRenderedPageBreak/>
              <w:t>средств:</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bCs/>
                <w:iCs/>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6"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8"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4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39"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3"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Областного бюджета</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Бюджета района</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kern w:val="2"/>
                <w:sz w:val="20"/>
                <w:szCs w:val="20"/>
                <w:lang w:val="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4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39"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3"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r>
    </w:tbl>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b/>
          <w:color w:val="auto"/>
          <w:sz w:val="20"/>
          <w:szCs w:val="20"/>
          <w:lang w:val="ru-RU" w:eastAsia="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Borders>
              <w:top w:val="nil"/>
              <w:left w:val="nil"/>
              <w:bottom w:val="single" w:sz="4" w:space="0" w:color="auto"/>
              <w:right w:val="nil"/>
            </w:tcBorders>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30 декабря  2019 г.              </w:t>
      </w:r>
      <w:r w:rsidRPr="00915FA6">
        <w:rPr>
          <w:color w:val="auto"/>
          <w:sz w:val="20"/>
          <w:szCs w:val="20"/>
          <w:lang w:val="ru-RU" w:eastAsia="ru-RU"/>
        </w:rPr>
        <w:tab/>
      </w:r>
      <w:r w:rsidRPr="00915FA6">
        <w:rPr>
          <w:color w:val="auto"/>
          <w:sz w:val="20"/>
          <w:szCs w:val="20"/>
          <w:lang w:val="ru-RU" w:eastAsia="ru-RU"/>
        </w:rPr>
        <w:tab/>
        <w:t xml:space="preserve">        № 81</w:t>
      </w:r>
      <w:r w:rsidRPr="00915FA6">
        <w:rPr>
          <w:color w:val="auto"/>
          <w:sz w:val="20"/>
          <w:szCs w:val="20"/>
          <w:lang w:val="ru-RU" w:eastAsia="ru-RU"/>
        </w:rPr>
        <w:tab/>
        <w:t xml:space="preserve">                                   х.Ковылкин                                     </w:t>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t xml:space="preserve">    </w:t>
      </w:r>
    </w:p>
    <w:tbl>
      <w:tblPr>
        <w:tblW w:w="0" w:type="auto"/>
        <w:tblLook w:val="04A0" w:firstRow="1" w:lastRow="0" w:firstColumn="1" w:lastColumn="0" w:noHBand="0" w:noVBand="1"/>
      </w:tblPr>
      <w:tblGrid>
        <w:gridCol w:w="4734"/>
      </w:tblGrid>
      <w:tr w:rsidR="00915FA6" w:rsidRPr="00E15693" w:rsidTr="00915FA6">
        <w:trPr>
          <w:trHeight w:val="828"/>
        </w:trPr>
        <w:tc>
          <w:tcPr>
            <w:tcW w:w="4734" w:type="dxa"/>
            <w:hideMark/>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89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Развитие культуры</w:t>
            </w:r>
            <w:r w:rsidRPr="00915FA6">
              <w:rPr>
                <w:color w:val="auto"/>
                <w:sz w:val="20"/>
                <w:szCs w:val="20"/>
                <w:lang w:val="ru-RU" w:eastAsia="ru-RU"/>
              </w:rPr>
              <w:t>»»</w:t>
            </w:r>
          </w:p>
        </w:tc>
      </w:tr>
    </w:tbl>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xml:space="preserve">», постановлением от 16.07.2019 № 40 «Об утверждении перечня муниципальных программ Ковылкинского сельского поселения », </w:t>
      </w:r>
    </w:p>
    <w:p w:rsidR="00915FA6" w:rsidRPr="00915FA6" w:rsidRDefault="00915FA6" w:rsidP="00915FA6">
      <w:pPr>
        <w:jc w:val="both"/>
        <w:rPr>
          <w:color w:val="auto"/>
          <w:sz w:val="20"/>
          <w:szCs w:val="20"/>
          <w:lang w:val="ru-RU" w:eastAsia="ru-RU"/>
        </w:rPr>
      </w:pPr>
    </w:p>
    <w:p w:rsidR="00915FA6" w:rsidRPr="00915FA6" w:rsidRDefault="00915FA6" w:rsidP="00915FA6">
      <w:pPr>
        <w:ind w:firstLine="709"/>
        <w:rPr>
          <w:color w:val="auto"/>
          <w:sz w:val="20"/>
          <w:szCs w:val="20"/>
          <w:lang w:val="ru-RU" w:eastAsia="ru-RU"/>
        </w:rPr>
      </w:pPr>
      <w:r w:rsidRPr="00915FA6">
        <w:rPr>
          <w:color w:val="auto"/>
          <w:sz w:val="20"/>
          <w:szCs w:val="20"/>
          <w:lang w:val="ru-RU" w:eastAsia="ru-RU"/>
        </w:rPr>
        <w:t xml:space="preserve">                                             П О С Т А Н О В Л Я Ю:</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        </w:t>
      </w:r>
    </w:p>
    <w:p w:rsidR="00915FA6" w:rsidRPr="00915FA6" w:rsidRDefault="00915FA6" w:rsidP="00915FA6">
      <w:pPr>
        <w:numPr>
          <w:ilvl w:val="0"/>
          <w:numId w:val="1"/>
        </w:numPr>
        <w:ind w:left="0" w:firstLine="709"/>
        <w:jc w:val="both"/>
        <w:rPr>
          <w:rFonts w:eastAsia="Calibri"/>
          <w:color w:val="auto"/>
          <w:sz w:val="20"/>
          <w:szCs w:val="20"/>
          <w:lang w:val="ru-RU"/>
        </w:rPr>
      </w:pPr>
      <w:r w:rsidRPr="00915FA6">
        <w:rPr>
          <w:rFonts w:eastAsia="Calibri"/>
          <w:color w:val="auto"/>
          <w:kern w:val="2"/>
          <w:sz w:val="20"/>
          <w:szCs w:val="20"/>
          <w:lang w:val="ru-RU"/>
        </w:rPr>
        <w:t xml:space="preserve">Внести в постановление Администрации Ковылкинского сельского поселения от  28.12.2018 года № 89  </w:t>
      </w:r>
      <w:r w:rsidRPr="00915FA6">
        <w:rPr>
          <w:rFonts w:eastAsia="Calibri"/>
          <w:color w:val="auto"/>
          <w:sz w:val="20"/>
          <w:szCs w:val="20"/>
          <w:lang w:val="ru-RU"/>
        </w:rPr>
        <w:t xml:space="preserve">  «Об утверждении муниципальной программы </w:t>
      </w:r>
      <w:r w:rsidRPr="00915FA6">
        <w:rPr>
          <w:rFonts w:eastAsia="Calibri"/>
          <w:bCs/>
          <w:iCs/>
          <w:color w:val="auto"/>
          <w:sz w:val="20"/>
          <w:szCs w:val="20"/>
          <w:lang w:val="ru-RU"/>
        </w:rPr>
        <w:t>Ковылкинского сельского поселения</w:t>
      </w:r>
      <w:r w:rsidRPr="00915FA6">
        <w:rPr>
          <w:rFonts w:eastAsia="Calibri"/>
          <w:color w:val="auto"/>
          <w:sz w:val="20"/>
          <w:szCs w:val="20"/>
          <w:lang w:val="ru-RU"/>
        </w:rPr>
        <w:t xml:space="preserve"> «</w:t>
      </w:r>
      <w:r w:rsidRPr="00915FA6">
        <w:rPr>
          <w:rFonts w:eastAsia="Calibri"/>
          <w:bCs/>
          <w:color w:val="auto"/>
          <w:sz w:val="20"/>
          <w:szCs w:val="20"/>
          <w:lang w:val="ru-RU"/>
        </w:rPr>
        <w:t>Развитие культуры</w:t>
      </w:r>
      <w:r w:rsidRPr="00915FA6">
        <w:rPr>
          <w:rFonts w:eastAsia="Calibri"/>
          <w:color w:val="auto"/>
          <w:sz w:val="20"/>
          <w:szCs w:val="20"/>
          <w:lang w:val="ru-RU"/>
        </w:rPr>
        <w:t>»»</w:t>
      </w:r>
      <w:r w:rsidRPr="00915FA6">
        <w:rPr>
          <w:rFonts w:eastAsia="Calibri"/>
          <w:color w:val="auto"/>
          <w:kern w:val="2"/>
          <w:sz w:val="20"/>
          <w:szCs w:val="20"/>
          <w:lang w:val="ru-RU"/>
        </w:rPr>
        <w:t xml:space="preserve">  </w:t>
      </w:r>
      <w:r w:rsidRPr="00915FA6">
        <w:rPr>
          <w:rFonts w:eastAsia="Calibri"/>
          <w:color w:val="auto"/>
          <w:sz w:val="20"/>
          <w:szCs w:val="20"/>
          <w:lang w:val="ru-RU"/>
        </w:rPr>
        <w:t xml:space="preserve"> </w:t>
      </w:r>
      <w:r w:rsidRPr="00915FA6">
        <w:rPr>
          <w:rFonts w:eastAsia="Calibri"/>
          <w:color w:val="auto"/>
          <w:kern w:val="2"/>
          <w:sz w:val="20"/>
          <w:szCs w:val="20"/>
          <w:lang w:val="ru-RU"/>
        </w:rPr>
        <w:t>следующие изменения:</w:t>
      </w:r>
    </w:p>
    <w:p w:rsidR="00915FA6" w:rsidRPr="00915FA6" w:rsidRDefault="00915FA6" w:rsidP="002C7F9F">
      <w:pPr>
        <w:numPr>
          <w:ilvl w:val="1"/>
          <w:numId w:val="5"/>
        </w:numPr>
        <w:autoSpaceDE w:val="0"/>
        <w:autoSpaceDN w:val="0"/>
        <w:adjustRightInd w:val="0"/>
        <w:ind w:left="0" w:firstLine="709"/>
        <w:jc w:val="both"/>
        <w:rPr>
          <w:color w:val="auto"/>
          <w:kern w:val="2"/>
          <w:sz w:val="20"/>
          <w:szCs w:val="20"/>
          <w:lang w:val="ru-RU"/>
        </w:rPr>
      </w:pPr>
      <w:r w:rsidRPr="00915FA6">
        <w:rPr>
          <w:color w:val="auto"/>
          <w:sz w:val="20"/>
          <w:szCs w:val="20"/>
          <w:lang w:val="ru-RU" w:eastAsia="ru-RU"/>
        </w:rPr>
        <w:t xml:space="preserve">В приложении №1 </w:t>
      </w:r>
      <w:r w:rsidRPr="00915FA6">
        <w:rPr>
          <w:color w:val="auto"/>
          <w:kern w:val="2"/>
          <w:sz w:val="20"/>
          <w:szCs w:val="20"/>
          <w:lang w:val="ru-RU"/>
        </w:rPr>
        <w:t xml:space="preserve">  </w:t>
      </w:r>
      <w:r w:rsidRPr="00915FA6">
        <w:rPr>
          <w:color w:val="auto"/>
          <w:sz w:val="20"/>
          <w:szCs w:val="20"/>
          <w:lang w:val="ru-RU" w:eastAsia="ru-RU"/>
        </w:rPr>
        <w:t>к муниципальной программе Ковылкинского сельского поселения  «</w:t>
      </w:r>
      <w:r w:rsidRPr="00915FA6">
        <w:rPr>
          <w:bCs/>
          <w:color w:val="auto"/>
          <w:sz w:val="20"/>
          <w:szCs w:val="20"/>
          <w:lang w:val="ru-RU" w:eastAsia="ru-RU"/>
        </w:rPr>
        <w:t>Развитие культуры</w:t>
      </w:r>
      <w:r w:rsidRPr="00915FA6">
        <w:rPr>
          <w:color w:val="auto"/>
          <w:sz w:val="20"/>
          <w:szCs w:val="20"/>
          <w:lang w:val="ru-RU" w:eastAsia="ru-RU"/>
        </w:rPr>
        <w:t xml:space="preserve">» пункт </w:t>
      </w:r>
      <w:r w:rsidRPr="00915FA6">
        <w:rPr>
          <w:color w:val="auto"/>
          <w:kern w:val="2"/>
          <w:sz w:val="20"/>
          <w:szCs w:val="20"/>
          <w:lang w:val="ru-RU"/>
        </w:rPr>
        <w:t xml:space="preserve">  «Ресурсное обеспечение муниципальной программы»</w:t>
      </w:r>
      <w:r w:rsidRPr="00915FA6">
        <w:rPr>
          <w:color w:val="auto"/>
          <w:sz w:val="20"/>
          <w:szCs w:val="20"/>
          <w:lang w:val="ru-RU" w:eastAsia="ru-RU"/>
        </w:rPr>
        <w:t xml:space="preserve"> изложить в следующей редакции:</w:t>
      </w:r>
    </w:p>
    <w:tbl>
      <w:tblPr>
        <w:tblW w:w="5000" w:type="pct"/>
        <w:tblLayout w:type="fixed"/>
        <w:tblCellMar>
          <w:left w:w="28" w:type="dxa"/>
          <w:bottom w:w="113" w:type="dxa"/>
          <w:right w:w="28" w:type="dxa"/>
        </w:tblCellMar>
        <w:tblLook w:val="00A0" w:firstRow="1" w:lastRow="0" w:firstColumn="1" w:lastColumn="0" w:noHBand="0" w:noVBand="0"/>
      </w:tblPr>
      <w:tblGrid>
        <w:gridCol w:w="3155"/>
        <w:gridCol w:w="680"/>
        <w:gridCol w:w="7135"/>
      </w:tblGrid>
      <w:tr w:rsidR="00915FA6" w:rsidRPr="00E15693" w:rsidTr="00915FA6">
        <w:tc>
          <w:tcPr>
            <w:tcW w:w="2821"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Ресурсное обеспечение муниципальной программы </w:t>
            </w:r>
          </w:p>
        </w:tc>
        <w:tc>
          <w:tcPr>
            <w:tcW w:w="608" w:type="dxa"/>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6379" w:type="dxa"/>
            <w:noWrap/>
          </w:tcPr>
          <w:p w:rsidR="00915FA6" w:rsidRPr="00915FA6" w:rsidRDefault="00915FA6" w:rsidP="00915FA6">
            <w:pPr>
              <w:rPr>
                <w:color w:val="auto"/>
                <w:kern w:val="2"/>
                <w:sz w:val="20"/>
                <w:szCs w:val="20"/>
                <w:lang w:val="ru-RU"/>
              </w:rPr>
            </w:pPr>
            <w:r w:rsidRPr="00915FA6">
              <w:rPr>
                <w:color w:val="auto"/>
                <w:kern w:val="2"/>
                <w:sz w:val="20"/>
                <w:szCs w:val="20"/>
                <w:lang w:val="ru-RU"/>
              </w:rPr>
              <w:t>финансирование программных мероприятий осуществляется за счет средств областного и районного бюджетов, а также местного бюджета и внебюджетных источников в объемах, предусмотренных муниципальной программой.</w:t>
            </w:r>
          </w:p>
          <w:p w:rsidR="00915FA6" w:rsidRPr="00915FA6" w:rsidRDefault="00915FA6" w:rsidP="00915FA6">
            <w:pPr>
              <w:rPr>
                <w:color w:val="auto"/>
                <w:kern w:val="2"/>
                <w:sz w:val="20"/>
                <w:szCs w:val="20"/>
                <w:lang w:val="ru-RU"/>
              </w:rPr>
            </w:pPr>
            <w:r w:rsidRPr="00915FA6">
              <w:rPr>
                <w:color w:val="auto"/>
                <w:kern w:val="2"/>
                <w:sz w:val="20"/>
                <w:szCs w:val="20"/>
                <w:lang w:val="ru-RU"/>
              </w:rPr>
              <w:t>Общий объем финансирования муниципальной программы составляет 17041,0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2019 году – 2867,5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1310,5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1258,0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1205,0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средств местного бюджета составляет 15505,8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lastRenderedPageBreak/>
              <w:t>в 2019 году – 1332,3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1310,5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1258,0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1205,0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1300,0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из них общий объем финансирования за счет безвозмездных поступлений в местный бюджет – 1535,2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1535,2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за счет средств областного бюджета – 1201,4 тыс. рублей, в том числе:</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в 2019 году – 1201,4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2020 году – 0,0 тыс. рублей;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2021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2022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2023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2024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2025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2026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2027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2028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2029 году – 0,0 тыс. рублей;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в 2030 году – 0,0 тыс. рублей.</w:t>
            </w:r>
          </w:p>
          <w:p w:rsidR="00915FA6" w:rsidRPr="00915FA6" w:rsidRDefault="00915FA6" w:rsidP="00915FA6">
            <w:pPr>
              <w:jc w:val="center"/>
              <w:rPr>
                <w:color w:val="auto"/>
                <w:kern w:val="2"/>
                <w:sz w:val="20"/>
                <w:szCs w:val="20"/>
                <w:lang w:val="ru-RU"/>
              </w:rPr>
            </w:pPr>
          </w:p>
        </w:tc>
      </w:tr>
    </w:tbl>
    <w:p w:rsidR="00915FA6" w:rsidRPr="00915FA6" w:rsidRDefault="00915FA6" w:rsidP="00915FA6">
      <w:pPr>
        <w:autoSpaceDE w:val="0"/>
        <w:autoSpaceDN w:val="0"/>
        <w:adjustRightInd w:val="0"/>
        <w:ind w:left="1152"/>
        <w:jc w:val="both"/>
        <w:rPr>
          <w:color w:val="auto"/>
          <w:kern w:val="2"/>
          <w:sz w:val="20"/>
          <w:szCs w:val="20"/>
          <w:lang w:val="ru-RU"/>
        </w:rPr>
      </w:pPr>
    </w:p>
    <w:p w:rsidR="00915FA6" w:rsidRPr="00915FA6" w:rsidRDefault="00915FA6" w:rsidP="00915FA6">
      <w:pPr>
        <w:autoSpaceDE w:val="0"/>
        <w:autoSpaceDN w:val="0"/>
        <w:adjustRightInd w:val="0"/>
        <w:jc w:val="both"/>
        <w:rPr>
          <w:color w:val="auto"/>
          <w:sz w:val="20"/>
          <w:szCs w:val="20"/>
          <w:lang w:val="ru-RU" w:eastAsia="ru-RU"/>
        </w:rPr>
      </w:pPr>
      <w:r w:rsidRPr="00915FA6">
        <w:rPr>
          <w:color w:val="auto"/>
          <w:sz w:val="20"/>
          <w:szCs w:val="20"/>
          <w:lang w:val="ru-RU" w:eastAsia="ru-RU"/>
        </w:rPr>
        <w:t>1.2. Приложение №3 и приложение №4 к муниципальной программе Ковылкинского сельского поселения  «</w:t>
      </w:r>
      <w:r w:rsidRPr="00915FA6">
        <w:rPr>
          <w:bCs/>
          <w:color w:val="auto"/>
          <w:sz w:val="20"/>
          <w:szCs w:val="20"/>
          <w:lang w:val="ru-RU" w:eastAsia="ru-RU"/>
        </w:rPr>
        <w:t>Развитие культуры</w:t>
      </w:r>
      <w:r w:rsidRPr="00915FA6">
        <w:rPr>
          <w:color w:val="auto"/>
          <w:sz w:val="20"/>
          <w:szCs w:val="20"/>
          <w:lang w:val="ru-RU" w:eastAsia="ru-RU"/>
        </w:rPr>
        <w:t>» изложить в новой редакции согласно приложений №1 и приложения №2 к настоящему постановлению.</w:t>
      </w:r>
    </w:p>
    <w:p w:rsidR="00915FA6" w:rsidRPr="00915FA6" w:rsidRDefault="00915FA6" w:rsidP="00915FA6">
      <w:pPr>
        <w:autoSpaceDE w:val="0"/>
        <w:autoSpaceDN w:val="0"/>
        <w:adjustRightInd w:val="0"/>
        <w:jc w:val="both"/>
        <w:rPr>
          <w:color w:val="auto"/>
          <w:sz w:val="20"/>
          <w:szCs w:val="20"/>
          <w:lang w:val="ru-RU" w:eastAsia="ru-RU"/>
        </w:rPr>
      </w:pP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2.</w:t>
      </w:r>
      <w:r w:rsidRPr="00915FA6">
        <w:rPr>
          <w:color w:val="auto"/>
          <w:sz w:val="20"/>
          <w:szCs w:val="20"/>
          <w:lang w:val="ru-RU" w:eastAsia="ru-RU"/>
        </w:rPr>
        <w:tab/>
        <w:t>Настоящее постановление вступает в силу со дня его официального опубликования, но не ранее 1 января 2020 г.</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3.</w:t>
      </w:r>
      <w:r w:rsidRPr="00915FA6">
        <w:rPr>
          <w:color w:val="auto"/>
          <w:sz w:val="20"/>
          <w:szCs w:val="20"/>
          <w:lang w:val="ru-RU" w:eastAsia="ru-RU"/>
        </w:rPr>
        <w:tab/>
        <w:t>Контроль за выполнением настоящего постановления оставляю за собой.</w:t>
      </w:r>
    </w:p>
    <w:p w:rsidR="00915FA6" w:rsidRPr="00915FA6" w:rsidRDefault="00915FA6" w:rsidP="00915FA6">
      <w:pPr>
        <w:ind w:firstLine="709"/>
        <w:jc w:val="both"/>
        <w:rPr>
          <w:color w:val="auto"/>
          <w:sz w:val="20"/>
          <w:szCs w:val="20"/>
          <w:lang w:val="ru-RU" w:eastAsia="ru-RU"/>
        </w:rPr>
      </w:pPr>
      <w:r w:rsidRPr="00915FA6">
        <w:rPr>
          <w:color w:val="auto"/>
          <w:sz w:val="20"/>
          <w:szCs w:val="20"/>
          <w:lang w:val="ru-RU" w:eastAsia="ru-RU"/>
        </w:rPr>
        <w:t xml:space="preserve"> </w:t>
      </w: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r w:rsidRPr="00915FA6">
        <w:rPr>
          <w:color w:val="auto"/>
          <w:sz w:val="20"/>
          <w:szCs w:val="20"/>
          <w:lang w:val="ru-RU" w:eastAsia="ru-RU"/>
        </w:rPr>
        <w:t>Глава Администрации Ковылкинского</w:t>
      </w:r>
    </w:p>
    <w:p w:rsidR="00915FA6" w:rsidRPr="00915FA6" w:rsidRDefault="00915FA6" w:rsidP="00915FA6">
      <w:pPr>
        <w:rPr>
          <w:color w:val="auto"/>
          <w:sz w:val="20"/>
          <w:szCs w:val="20"/>
          <w:lang w:val="ru-RU" w:eastAsia="ru-RU"/>
        </w:rPr>
      </w:pPr>
      <w:r w:rsidRPr="00915FA6">
        <w:rPr>
          <w:color w:val="auto"/>
          <w:sz w:val="20"/>
          <w:szCs w:val="20"/>
          <w:lang w:val="ru-RU" w:eastAsia="ru-RU"/>
        </w:rPr>
        <w:t>сельского поселения                                                                          Т.В. Лачугина</w:t>
      </w:r>
    </w:p>
    <w:p w:rsidR="00915FA6" w:rsidRPr="00915FA6" w:rsidRDefault="00915FA6" w:rsidP="00915FA6">
      <w:pPr>
        <w:ind w:firstLine="708"/>
        <w:jc w:val="both"/>
        <w:rPr>
          <w:color w:val="auto"/>
          <w:sz w:val="20"/>
          <w:szCs w:val="20"/>
          <w:lang w:val="ru-RU" w:eastAsia="ru-RU"/>
        </w:rPr>
        <w:sectPr w:rsidR="00915FA6" w:rsidRPr="00915FA6" w:rsidSect="00915FA6">
          <w:pgSz w:w="11907" w:h="16840"/>
          <w:pgMar w:top="851" w:right="426" w:bottom="1134" w:left="567" w:header="720" w:footer="720" w:gutter="0"/>
          <w:cols w:space="720"/>
          <w:docGrid w:linePitch="272"/>
        </w:sectPr>
      </w:pPr>
    </w:p>
    <w:p w:rsidR="00915FA6" w:rsidRPr="00915FA6" w:rsidRDefault="00915FA6" w:rsidP="00915FA6">
      <w:pPr>
        <w:rPr>
          <w:color w:val="auto"/>
          <w:sz w:val="20"/>
          <w:szCs w:val="20"/>
          <w:lang w:val="ru-RU" w:eastAsia="ru-RU"/>
        </w:rPr>
      </w:pPr>
    </w:p>
    <w:p w:rsidR="00915FA6" w:rsidRPr="00915FA6" w:rsidRDefault="00915FA6" w:rsidP="00915FA6">
      <w:pPr>
        <w:ind w:left="6237"/>
        <w:jc w:val="right"/>
        <w:rPr>
          <w:color w:val="auto"/>
          <w:sz w:val="20"/>
          <w:szCs w:val="20"/>
          <w:lang w:val="ru-RU" w:eastAsia="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1</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 к постановлению  Администрации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81от  30.12.2019</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РАСХОДЫ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Бюджета Ковылкинского сельского поселения 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57"/>
        <w:gridCol w:w="775"/>
        <w:gridCol w:w="880"/>
        <w:gridCol w:w="373"/>
        <w:gridCol w:w="373"/>
        <w:gridCol w:w="459"/>
        <w:gridCol w:w="373"/>
        <w:gridCol w:w="545"/>
        <w:gridCol w:w="545"/>
        <w:gridCol w:w="459"/>
        <w:gridCol w:w="459"/>
        <w:gridCol w:w="545"/>
        <w:gridCol w:w="459"/>
        <w:gridCol w:w="459"/>
        <w:gridCol w:w="459"/>
        <w:gridCol w:w="459"/>
        <w:gridCol w:w="545"/>
        <w:gridCol w:w="459"/>
        <w:gridCol w:w="459"/>
        <w:gridCol w:w="545"/>
      </w:tblGrid>
      <w:tr w:rsidR="00915FA6" w:rsidRPr="00915FA6" w:rsidTr="00915FA6">
        <w:trPr>
          <w:trHeight w:val="495"/>
        </w:trPr>
        <w:tc>
          <w:tcPr>
            <w:tcW w:w="373"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п/п</w:t>
            </w:r>
          </w:p>
        </w:tc>
        <w:tc>
          <w:tcPr>
            <w:tcW w:w="1228"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Наименование муниципаль</w:t>
            </w:r>
            <w:r w:rsidRPr="00915FA6">
              <w:rPr>
                <w:color w:val="auto"/>
                <w:kern w:val="2"/>
                <w:sz w:val="20"/>
                <w:szCs w:val="20"/>
                <w:lang w:val="ru-RU"/>
              </w:rPr>
              <w:softHyphen/>
              <w:t>ной програм</w:t>
            </w:r>
            <w:r w:rsidRPr="00915FA6">
              <w:rPr>
                <w:color w:val="auto"/>
                <w:kern w:val="2"/>
                <w:sz w:val="20"/>
                <w:szCs w:val="20"/>
                <w:lang w:val="ru-RU"/>
              </w:rPr>
              <w:softHyphen/>
              <w:t>мы, подпро</w:t>
            </w:r>
            <w:r w:rsidRPr="00915FA6">
              <w:rPr>
                <w:color w:val="auto"/>
                <w:kern w:val="2"/>
                <w:sz w:val="20"/>
                <w:szCs w:val="20"/>
                <w:lang w:val="ru-RU"/>
              </w:rPr>
              <w:softHyphen/>
              <w:t>граммы, номер и наименова</w:t>
            </w:r>
            <w:r w:rsidRPr="00915FA6">
              <w:rPr>
                <w:color w:val="auto"/>
                <w:kern w:val="2"/>
                <w:sz w:val="20"/>
                <w:szCs w:val="20"/>
                <w:lang w:val="ru-RU"/>
              </w:rPr>
              <w:softHyphen/>
              <w:t xml:space="preserve">ние основного мероприятия </w:t>
            </w:r>
          </w:p>
        </w:tc>
        <w:tc>
          <w:tcPr>
            <w:tcW w:w="1404"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Ответственный</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соисполнитель,</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 участник</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Код бюджетной классификации расходов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9072" w:type="dxa"/>
            <w:gridSpan w:val="1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1155"/>
        </w:trPr>
        <w:tc>
          <w:tcPr>
            <w:tcW w:w="373"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ГРБС</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РзПр</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ЦСР</w:t>
            </w:r>
          </w:p>
        </w:tc>
        <w:tc>
          <w:tcPr>
            <w:tcW w:w="56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ВР</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2020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2021 </w:t>
            </w:r>
          </w:p>
        </w:tc>
        <w:tc>
          <w:tcPr>
            <w:tcW w:w="85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2022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2023 </w:t>
            </w:r>
          </w:p>
        </w:tc>
        <w:tc>
          <w:tcPr>
            <w:tcW w:w="70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2024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2025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2026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2027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2028 </w:t>
            </w:r>
          </w:p>
        </w:tc>
        <w:tc>
          <w:tcPr>
            <w:tcW w:w="7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2029 </w:t>
            </w:r>
          </w:p>
        </w:tc>
        <w:tc>
          <w:tcPr>
            <w:tcW w:w="850"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2030 </w:t>
            </w:r>
          </w:p>
        </w:tc>
      </w:tr>
    </w:tbl>
    <w:p w:rsidR="00915FA6" w:rsidRPr="00915FA6" w:rsidRDefault="00915FA6" w:rsidP="00915FA6">
      <w:pPr>
        <w:rPr>
          <w:color w:val="auto"/>
          <w:kern w:val="2"/>
          <w:sz w:val="20"/>
          <w:szCs w:val="20"/>
          <w:lang w:val="ru-RU"/>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6"/>
        <w:gridCol w:w="772"/>
        <w:gridCol w:w="891"/>
        <w:gridCol w:w="375"/>
        <w:gridCol w:w="377"/>
        <w:gridCol w:w="517"/>
        <w:gridCol w:w="339"/>
        <w:gridCol w:w="528"/>
        <w:gridCol w:w="554"/>
        <w:gridCol w:w="468"/>
        <w:gridCol w:w="483"/>
        <w:gridCol w:w="8"/>
        <w:gridCol w:w="480"/>
        <w:gridCol w:w="484"/>
        <w:gridCol w:w="483"/>
        <w:gridCol w:w="484"/>
        <w:gridCol w:w="483"/>
        <w:gridCol w:w="484"/>
        <w:gridCol w:w="486"/>
        <w:gridCol w:w="492"/>
        <w:gridCol w:w="9"/>
        <w:gridCol w:w="513"/>
        <w:gridCol w:w="8"/>
      </w:tblGrid>
      <w:tr w:rsidR="00915FA6" w:rsidRPr="00915FA6" w:rsidTr="00915FA6">
        <w:trPr>
          <w:gridAfter w:val="1"/>
          <w:wAfter w:w="10" w:type="dxa"/>
          <w:trHeight w:val="316"/>
          <w:tblHeader/>
        </w:trPr>
        <w:tc>
          <w:tcPr>
            <w:tcW w:w="38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409"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w:t>
            </w:r>
          </w:p>
        </w:tc>
        <w:tc>
          <w:tcPr>
            <w:tcW w:w="565"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4</w:t>
            </w:r>
          </w:p>
        </w:tc>
        <w:tc>
          <w:tcPr>
            <w:tcW w:w="56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79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50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816"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858"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71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741"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747"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742"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c>
          <w:tcPr>
            <w:tcW w:w="743"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w:t>
            </w:r>
          </w:p>
        </w:tc>
        <w:tc>
          <w:tcPr>
            <w:tcW w:w="746"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18</w:t>
            </w:r>
          </w:p>
        </w:tc>
        <w:tc>
          <w:tcPr>
            <w:tcW w:w="757" w:type="dxa"/>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19</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w:t>
            </w:r>
          </w:p>
        </w:tc>
      </w:tr>
      <w:tr w:rsidR="00915FA6" w:rsidRPr="00915FA6" w:rsidTr="00915FA6">
        <w:trPr>
          <w:trHeight w:val="64"/>
        </w:trPr>
        <w:tc>
          <w:tcPr>
            <w:tcW w:w="388"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214"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культуры»</w:t>
            </w: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всего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в том числе: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81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17041,0</w:t>
            </w:r>
          </w:p>
        </w:tc>
        <w:tc>
          <w:tcPr>
            <w:tcW w:w="85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2867,5</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1310,5</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1258,0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1205,0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9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ответственный исполнитель муниципальной программы – МБУК «ЦКО» </w:t>
            </w:r>
          </w:p>
        </w:tc>
        <w:tc>
          <w:tcPr>
            <w:tcW w:w="565"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X</w:t>
            </w:r>
          </w:p>
        </w:tc>
        <w:tc>
          <w:tcPr>
            <w:tcW w:w="81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17041,0</w:t>
            </w:r>
          </w:p>
        </w:tc>
        <w:tc>
          <w:tcPr>
            <w:tcW w:w="85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2867,5</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1310,5</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1258,0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1205,0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rPr>
          <w:trHeight w:val="963"/>
        </w:trPr>
        <w:tc>
          <w:tcPr>
            <w:tcW w:w="388"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Участник муниципальной программы – МБУК «ЦКО»</w:t>
            </w:r>
          </w:p>
        </w:tc>
        <w:tc>
          <w:tcPr>
            <w:tcW w:w="565" w:type="dxa"/>
            <w:vMerge w:val="restart"/>
            <w:tcBorders>
              <w:top w:val="single" w:sz="4" w:space="0" w:color="auto"/>
              <w:left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951</w:t>
            </w: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0200001590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611</w:t>
            </w:r>
          </w:p>
        </w:tc>
        <w:tc>
          <w:tcPr>
            <w:tcW w:w="81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15497,5</w:t>
            </w:r>
          </w:p>
        </w:tc>
        <w:tc>
          <w:tcPr>
            <w:tcW w:w="85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1324,0</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1310,5</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1258,0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1205,0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color w:val="auto"/>
                <w:kern w:val="2"/>
                <w:sz w:val="20"/>
                <w:szCs w:val="20"/>
                <w:lang w:val="ru-RU"/>
              </w:rPr>
              <w:t>1300,0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vMerge/>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rPr>
            </w:pPr>
            <w:r w:rsidRPr="00915FA6">
              <w:rPr>
                <w:color w:val="auto"/>
                <w:kern w:val="2"/>
                <w:sz w:val="20"/>
                <w:szCs w:val="20"/>
                <w:lang w:val="ru-RU"/>
              </w:rPr>
              <w:t>02000</w:t>
            </w:r>
            <w:r w:rsidRPr="00915FA6">
              <w:rPr>
                <w:color w:val="auto"/>
                <w:kern w:val="2"/>
                <w:sz w:val="20"/>
                <w:szCs w:val="20"/>
              </w:rPr>
              <w:t>L4670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612</w:t>
            </w:r>
          </w:p>
        </w:tc>
        <w:tc>
          <w:tcPr>
            <w:tcW w:w="81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85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1209,7</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r w:rsidR="00915FA6" w:rsidRPr="00915FA6" w:rsidTr="00915FA6">
        <w:trPr>
          <w:trHeight w:val="1369"/>
        </w:trPr>
        <w:tc>
          <w:tcPr>
            <w:tcW w:w="388"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1214"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409"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5" w:type="dxa"/>
            <w:tcBorders>
              <w:left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56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0801</w:t>
            </w:r>
          </w:p>
        </w:tc>
        <w:tc>
          <w:tcPr>
            <w:tcW w:w="79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kern w:val="2"/>
                <w:sz w:val="20"/>
                <w:szCs w:val="20"/>
                <w:lang w:val="ru-RU"/>
              </w:rPr>
            </w:pPr>
            <w:r w:rsidRPr="00915FA6">
              <w:rPr>
                <w:color w:val="auto"/>
                <w:kern w:val="2"/>
                <w:sz w:val="20"/>
                <w:szCs w:val="20"/>
                <w:lang w:val="ru-RU"/>
              </w:rPr>
              <w:t>0200085300</w:t>
            </w:r>
          </w:p>
        </w:tc>
        <w:tc>
          <w:tcPr>
            <w:tcW w:w="50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612</w:t>
            </w:r>
          </w:p>
        </w:tc>
        <w:tc>
          <w:tcPr>
            <w:tcW w:w="81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85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71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51"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0</w:t>
            </w:r>
          </w:p>
        </w:tc>
        <w:tc>
          <w:tcPr>
            <w:tcW w:w="737"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2"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767"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c>
          <w:tcPr>
            <w:tcW w:w="804" w:type="dxa"/>
            <w:gridSpan w:val="2"/>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rPr>
            </w:pPr>
            <w:r w:rsidRPr="00915FA6">
              <w:rPr>
                <w:color w:val="auto"/>
                <w:kern w:val="2"/>
                <w:sz w:val="20"/>
                <w:szCs w:val="20"/>
              </w:rPr>
              <w:t>0</w:t>
            </w:r>
          </w:p>
        </w:tc>
      </w:tr>
    </w:tbl>
    <w:p w:rsidR="00915FA6" w:rsidRPr="00915FA6" w:rsidRDefault="00915FA6" w:rsidP="00915FA6">
      <w:pPr>
        <w:rPr>
          <w:color w:val="auto"/>
          <w:kern w:val="2"/>
          <w:sz w:val="20"/>
          <w:szCs w:val="20"/>
          <w:lang w:val="ru-RU"/>
        </w:rPr>
      </w:pPr>
      <w:r w:rsidRPr="00915FA6">
        <w:rPr>
          <w:color w:val="auto"/>
          <w:kern w:val="2"/>
          <w:sz w:val="20"/>
          <w:szCs w:val="20"/>
          <w:lang w:val="ru-RU"/>
        </w:rPr>
        <w:t>Примечания.</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t>Список используемых сокращений:</w:t>
      </w:r>
    </w:p>
    <w:p w:rsidR="00915FA6" w:rsidRPr="00915FA6" w:rsidRDefault="00915FA6" w:rsidP="00915FA6">
      <w:pPr>
        <w:rPr>
          <w:color w:val="auto"/>
          <w:kern w:val="2"/>
          <w:sz w:val="20"/>
          <w:szCs w:val="20"/>
          <w:lang w:val="ru-RU"/>
        </w:rPr>
      </w:pPr>
      <w:r w:rsidRPr="00915FA6">
        <w:rPr>
          <w:color w:val="auto"/>
          <w:kern w:val="2"/>
          <w:sz w:val="20"/>
          <w:szCs w:val="20"/>
          <w:lang w:val="ru-RU"/>
        </w:rPr>
        <w:t>ГРБС – главный распорядитель бюджетных средств;</w:t>
      </w:r>
    </w:p>
    <w:p w:rsidR="00915FA6" w:rsidRPr="00915FA6" w:rsidRDefault="00915FA6" w:rsidP="00915FA6">
      <w:pPr>
        <w:rPr>
          <w:color w:val="auto"/>
          <w:kern w:val="2"/>
          <w:sz w:val="20"/>
          <w:szCs w:val="20"/>
          <w:lang w:val="ru-RU"/>
        </w:rPr>
      </w:pPr>
      <w:r w:rsidRPr="00915FA6">
        <w:rPr>
          <w:color w:val="auto"/>
          <w:kern w:val="2"/>
          <w:sz w:val="20"/>
          <w:szCs w:val="20"/>
          <w:lang w:val="ru-RU"/>
        </w:rPr>
        <w:t>РзПр – раздел, подраздел;</w:t>
      </w:r>
    </w:p>
    <w:p w:rsidR="00915FA6" w:rsidRPr="00915FA6" w:rsidRDefault="00915FA6" w:rsidP="00915FA6">
      <w:pPr>
        <w:rPr>
          <w:color w:val="auto"/>
          <w:kern w:val="2"/>
          <w:sz w:val="20"/>
          <w:szCs w:val="20"/>
          <w:lang w:val="ru-RU"/>
        </w:rPr>
      </w:pPr>
      <w:r w:rsidRPr="00915FA6">
        <w:rPr>
          <w:color w:val="auto"/>
          <w:kern w:val="2"/>
          <w:sz w:val="20"/>
          <w:szCs w:val="20"/>
          <w:lang w:val="ru-RU"/>
        </w:rPr>
        <w:t>ЦСР – целевая статья расходов;</w:t>
      </w:r>
    </w:p>
    <w:p w:rsidR="00915FA6" w:rsidRPr="00915FA6" w:rsidRDefault="00915FA6" w:rsidP="00915FA6">
      <w:pPr>
        <w:rPr>
          <w:color w:val="auto"/>
          <w:kern w:val="2"/>
          <w:sz w:val="20"/>
          <w:szCs w:val="20"/>
          <w:lang w:val="ru-RU"/>
        </w:rPr>
      </w:pPr>
      <w:r w:rsidRPr="00915FA6">
        <w:rPr>
          <w:color w:val="auto"/>
          <w:kern w:val="2"/>
          <w:sz w:val="20"/>
          <w:szCs w:val="20"/>
          <w:lang w:val="ru-RU"/>
        </w:rPr>
        <w:t>ВР – вид расходов.</w:t>
      </w:r>
    </w:p>
    <w:p w:rsidR="00915FA6" w:rsidRPr="00915FA6" w:rsidRDefault="00915FA6" w:rsidP="00915FA6">
      <w:pPr>
        <w:numPr>
          <w:ilvl w:val="0"/>
          <w:numId w:val="2"/>
        </w:numPr>
        <w:rPr>
          <w:color w:val="auto"/>
          <w:kern w:val="2"/>
          <w:sz w:val="20"/>
          <w:szCs w:val="20"/>
          <w:lang w:val="ru-RU"/>
        </w:rPr>
      </w:pPr>
      <w:r w:rsidRPr="00915FA6">
        <w:rPr>
          <w:color w:val="auto"/>
          <w:kern w:val="2"/>
          <w:sz w:val="20"/>
          <w:szCs w:val="20"/>
          <w:lang w:val="ru-RU"/>
        </w:rPr>
        <w:lastRenderedPageBreak/>
        <w:t>Х – код бюджетной классификации отсутствует.</w:t>
      </w: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p>
    <w:p w:rsidR="00915FA6" w:rsidRPr="00915FA6" w:rsidRDefault="00915FA6" w:rsidP="00915FA6">
      <w:pPr>
        <w:jc w:val="right"/>
        <w:rPr>
          <w:color w:val="auto"/>
          <w:kern w:val="2"/>
          <w:sz w:val="20"/>
          <w:szCs w:val="20"/>
          <w:lang w:val="ru-RU"/>
        </w:rPr>
      </w:pPr>
      <w:r w:rsidRPr="00915FA6">
        <w:rPr>
          <w:color w:val="auto"/>
          <w:kern w:val="2"/>
          <w:sz w:val="20"/>
          <w:szCs w:val="20"/>
          <w:lang w:val="ru-RU"/>
        </w:rPr>
        <w:t>Приложение № 2</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 к постановлению  Администрации </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Ковылкинского сельского поселения</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81 от 30.12.2019</w:t>
      </w:r>
    </w:p>
    <w:p w:rsidR="00915FA6" w:rsidRPr="00915FA6" w:rsidRDefault="00915FA6" w:rsidP="00915FA6">
      <w:pPr>
        <w:jc w:val="right"/>
        <w:rPr>
          <w:color w:val="auto"/>
          <w:kern w:val="2"/>
          <w:sz w:val="20"/>
          <w:szCs w:val="20"/>
          <w:lang w:val="ru-RU"/>
        </w:rPr>
      </w:pPr>
      <w:r w:rsidRPr="00915FA6">
        <w:rPr>
          <w:color w:val="auto"/>
          <w:kern w:val="2"/>
          <w:sz w:val="20"/>
          <w:szCs w:val="20"/>
          <w:lang w:val="ru-RU"/>
        </w:rPr>
        <w:t xml:space="preserve"> </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РАСХОДЫ</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на реализацию муниципальной программы Ковылкинского сельского поселения «Развитие культуры»</w:t>
      </w:r>
    </w:p>
    <w:p w:rsidR="00915FA6" w:rsidRPr="00915FA6" w:rsidRDefault="00915FA6" w:rsidP="00915FA6">
      <w:pPr>
        <w:jc w:val="center"/>
        <w:rPr>
          <w:color w:val="auto"/>
          <w:kern w:val="2"/>
          <w:sz w:val="20"/>
          <w:szCs w:val="20"/>
          <w:lang w:val="ru-RU"/>
        </w:rPr>
      </w:pP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
        <w:gridCol w:w="1010"/>
        <w:gridCol w:w="853"/>
        <w:gridCol w:w="640"/>
        <w:gridCol w:w="625"/>
        <w:gridCol w:w="626"/>
        <w:gridCol w:w="536"/>
        <w:gridCol w:w="537"/>
        <w:gridCol w:w="607"/>
        <w:gridCol w:w="557"/>
        <w:gridCol w:w="551"/>
        <w:gridCol w:w="616"/>
        <w:gridCol w:w="604"/>
        <w:gridCol w:w="626"/>
        <w:gridCol w:w="616"/>
        <w:gridCol w:w="616"/>
      </w:tblGrid>
      <w:tr w:rsidR="00915FA6" w:rsidRPr="00915FA6" w:rsidTr="00915FA6">
        <w:tc>
          <w:tcPr>
            <w:tcW w:w="38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п/п</w:t>
            </w:r>
          </w:p>
        </w:tc>
        <w:tc>
          <w:tcPr>
            <w:tcW w:w="1618"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Наименование муниципальной программы, </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Источник</w:t>
            </w:r>
          </w:p>
          <w:p w:rsidR="00915FA6" w:rsidRPr="00915FA6" w:rsidRDefault="00915FA6" w:rsidP="00915FA6">
            <w:pPr>
              <w:jc w:val="center"/>
              <w:rPr>
                <w:color w:val="auto"/>
                <w:kern w:val="2"/>
                <w:sz w:val="20"/>
                <w:szCs w:val="20"/>
                <w:lang w:val="ru-RU"/>
              </w:rPr>
            </w:pPr>
            <w:r w:rsidRPr="00915FA6">
              <w:rPr>
                <w:bCs/>
                <w:color w:val="auto"/>
                <w:kern w:val="2"/>
                <w:sz w:val="20"/>
                <w:szCs w:val="20"/>
                <w:lang w:val="ru-RU"/>
              </w:rPr>
              <w:t>финанси</w:t>
            </w:r>
            <w:r w:rsidRPr="00915FA6">
              <w:rPr>
                <w:bCs/>
                <w:color w:val="auto"/>
                <w:kern w:val="2"/>
                <w:sz w:val="20"/>
                <w:szCs w:val="20"/>
                <w:lang w:val="ru-RU"/>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 том числе по годам реализации</w:t>
            </w:r>
          </w:p>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муниципальной программы (тыс. рублей)</w:t>
            </w:r>
          </w:p>
        </w:tc>
      </w:tr>
      <w:tr w:rsidR="00915FA6" w:rsidRPr="00915FA6" w:rsidTr="00915FA6">
        <w:trPr>
          <w:trHeight w:val="493"/>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1352"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915FA6" w:rsidRPr="00915FA6" w:rsidRDefault="00915FA6" w:rsidP="00915FA6">
            <w:pPr>
              <w:rPr>
                <w:color w:val="auto"/>
                <w:kern w:val="2"/>
                <w:sz w:val="20"/>
                <w:szCs w:val="20"/>
                <w:lang w:val="ru-RU"/>
              </w:rPr>
            </w:pPr>
          </w:p>
        </w:tc>
        <w:tc>
          <w:tcPr>
            <w:tcW w:w="96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2019</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2020</w:t>
            </w:r>
          </w:p>
        </w:tc>
        <w:tc>
          <w:tcPr>
            <w:tcW w:w="81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2021</w:t>
            </w:r>
          </w:p>
        </w:tc>
        <w:tc>
          <w:tcPr>
            <w:tcW w:w="81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2022</w:t>
            </w:r>
          </w:p>
        </w:tc>
        <w:tc>
          <w:tcPr>
            <w:tcW w:w="936"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2023</w:t>
            </w:r>
          </w:p>
        </w:tc>
        <w:tc>
          <w:tcPr>
            <w:tcW w:w="85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2024</w:t>
            </w:r>
          </w:p>
        </w:tc>
        <w:tc>
          <w:tcPr>
            <w:tcW w:w="84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2025</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2026</w:t>
            </w:r>
          </w:p>
        </w:tc>
        <w:tc>
          <w:tcPr>
            <w:tcW w:w="93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2027</w:t>
            </w:r>
          </w:p>
        </w:tc>
        <w:tc>
          <w:tcPr>
            <w:tcW w:w="967"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2028</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2029</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2030</w:t>
            </w:r>
          </w:p>
        </w:tc>
      </w:tr>
    </w:tbl>
    <w:p w:rsidR="00915FA6" w:rsidRPr="00915FA6" w:rsidRDefault="00915FA6" w:rsidP="00915FA6">
      <w:pPr>
        <w:jc w:val="center"/>
        <w:rPr>
          <w:color w:val="auto"/>
          <w:kern w:val="2"/>
          <w:sz w:val="20"/>
          <w:szCs w:val="20"/>
          <w:lang w:val="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5"/>
        <w:gridCol w:w="1023"/>
        <w:gridCol w:w="799"/>
        <w:gridCol w:w="635"/>
        <w:gridCol w:w="622"/>
        <w:gridCol w:w="622"/>
        <w:gridCol w:w="538"/>
        <w:gridCol w:w="538"/>
        <w:gridCol w:w="605"/>
        <w:gridCol w:w="557"/>
        <w:gridCol w:w="552"/>
        <w:gridCol w:w="613"/>
        <w:gridCol w:w="602"/>
        <w:gridCol w:w="622"/>
        <w:gridCol w:w="613"/>
        <w:gridCol w:w="613"/>
      </w:tblGrid>
      <w:tr w:rsidR="00915FA6" w:rsidRPr="00915FA6" w:rsidTr="00915FA6">
        <w:trPr>
          <w:tblHeader/>
        </w:trPr>
        <w:tc>
          <w:tcPr>
            <w:tcW w:w="40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2</w:t>
            </w: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3</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4</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5</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6</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7</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8</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9</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10</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11</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14</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16</w:t>
            </w:r>
          </w:p>
        </w:tc>
      </w:tr>
      <w:tr w:rsidR="00915FA6" w:rsidRPr="00915FA6" w:rsidTr="00915FA6">
        <w:tc>
          <w:tcPr>
            <w:tcW w:w="406"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w:t>
            </w:r>
          </w:p>
        </w:tc>
        <w:tc>
          <w:tcPr>
            <w:tcW w:w="1631" w:type="dxa"/>
            <w:vMerge w:val="restart"/>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муниципальная программа Ковылкинского сельского поселения «Развитие культу</w:t>
            </w:r>
            <w:r w:rsidRPr="00915FA6">
              <w:rPr>
                <w:color w:val="auto"/>
                <w:kern w:val="2"/>
                <w:sz w:val="20"/>
                <w:szCs w:val="20"/>
                <w:lang w:val="ru-RU"/>
              </w:rPr>
              <w:softHyphen/>
              <w:t>ры»</w:t>
            </w: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всего</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kern w:val="2"/>
                <w:sz w:val="20"/>
                <w:szCs w:val="20"/>
                <w:lang w:val="ru-RU"/>
              </w:rPr>
              <w:t>17041,0</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2867,5</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1310,5</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kern w:val="2"/>
                <w:sz w:val="20"/>
                <w:szCs w:val="20"/>
                <w:lang w:val="ru-RU"/>
              </w:rPr>
              <w:t>1258,0</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1205,0</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Местный бюджет</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15505,8</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1332,3</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1310,5</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kern w:val="2"/>
                <w:sz w:val="20"/>
                <w:szCs w:val="20"/>
                <w:lang w:val="ru-RU"/>
              </w:rPr>
              <w:t>1258,0</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1205,0</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r w:rsidRPr="00915FA6">
              <w:rPr>
                <w:color w:val="auto"/>
                <w:sz w:val="20"/>
                <w:szCs w:val="20"/>
                <w:lang w:val="ru-RU" w:eastAsia="ru-RU"/>
              </w:rPr>
              <w:t>1300,0</w:t>
            </w:r>
          </w:p>
        </w:tc>
      </w:tr>
      <w:tr w:rsidR="00915FA6" w:rsidRPr="00915FA6"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 xml:space="preserve">безвозмездные поступления в бюджет Ковылкинского сельского поселения </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1535,2</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1535,2</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E15693"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iCs/>
                <w:color w:val="auto"/>
                <w:kern w:val="2"/>
                <w:sz w:val="20"/>
                <w:szCs w:val="20"/>
                <w:lang w:val="ru-RU"/>
              </w:rPr>
            </w:pPr>
            <w:r w:rsidRPr="00915FA6">
              <w:rPr>
                <w:bCs/>
                <w:iCs/>
                <w:color w:val="auto"/>
                <w:kern w:val="2"/>
                <w:sz w:val="20"/>
                <w:szCs w:val="20"/>
                <w:lang w:val="ru-RU"/>
              </w:rPr>
              <w:t>в том числе за счет средств:</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bCs/>
                <w:iCs/>
                <w:color w:val="auto"/>
                <w:kern w:val="2"/>
                <w:sz w:val="20"/>
                <w:szCs w:val="20"/>
                <w:lang w:val="ru-RU"/>
              </w:rPr>
            </w:pPr>
          </w:p>
        </w:tc>
        <w:tc>
          <w:tcPr>
            <w:tcW w:w="95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4"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1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7"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46"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838"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1"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22"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55"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1"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c>
          <w:tcPr>
            <w:tcW w:w="941" w:type="dxa"/>
            <w:tcBorders>
              <w:top w:val="single" w:sz="4" w:space="0" w:color="auto"/>
              <w:left w:val="single" w:sz="4" w:space="0" w:color="auto"/>
              <w:bottom w:val="single" w:sz="4" w:space="0" w:color="auto"/>
              <w:right w:val="single" w:sz="4" w:space="0" w:color="auto"/>
            </w:tcBorders>
            <w:noWrap/>
          </w:tcPr>
          <w:p w:rsidR="00915FA6" w:rsidRPr="00915FA6" w:rsidRDefault="00915FA6" w:rsidP="00915FA6">
            <w:pPr>
              <w:jc w:val="center"/>
              <w:rPr>
                <w:color w:val="auto"/>
                <w:kern w:val="2"/>
                <w:sz w:val="20"/>
                <w:szCs w:val="20"/>
                <w:lang w:val="ru-RU"/>
              </w:rPr>
            </w:pPr>
          </w:p>
        </w:tc>
      </w:tr>
      <w:tr w:rsidR="00915FA6" w:rsidRPr="00915FA6"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Областного бюджета</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1201,4</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bCs/>
                <w:color w:val="auto"/>
                <w:kern w:val="2"/>
                <w:sz w:val="20"/>
                <w:szCs w:val="20"/>
                <w:lang w:val="ru-RU"/>
              </w:rPr>
            </w:pPr>
            <w:r w:rsidRPr="00915FA6">
              <w:rPr>
                <w:bCs/>
                <w:color w:val="auto"/>
                <w:kern w:val="2"/>
                <w:sz w:val="20"/>
                <w:szCs w:val="20"/>
                <w:lang w:val="ru-RU"/>
              </w:rPr>
              <w:t>Бюджета района</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333,8</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w:t>
            </w:r>
          </w:p>
        </w:tc>
      </w:tr>
      <w:tr w:rsidR="00915FA6" w:rsidRPr="00915FA6" w:rsidTr="00915FA6">
        <w:tc>
          <w:tcPr>
            <w:tcW w:w="40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rPr>
            </w:pPr>
          </w:p>
        </w:tc>
        <w:tc>
          <w:tcPr>
            <w:tcW w:w="125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внебюджетные источники</w:t>
            </w:r>
          </w:p>
        </w:tc>
        <w:tc>
          <w:tcPr>
            <w:tcW w:w="97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kern w:val="2"/>
                <w:sz w:val="20"/>
                <w:szCs w:val="20"/>
                <w:lang w:val="ru-RU"/>
              </w:rPr>
            </w:pP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4"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1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7"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46"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838"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22"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55"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c>
          <w:tcPr>
            <w:tcW w:w="941" w:type="dxa"/>
            <w:tcBorders>
              <w:top w:val="single" w:sz="4" w:space="0" w:color="auto"/>
              <w:left w:val="single" w:sz="4" w:space="0" w:color="auto"/>
              <w:bottom w:val="single" w:sz="4" w:space="0" w:color="auto"/>
              <w:right w:val="single" w:sz="4" w:space="0" w:color="auto"/>
            </w:tcBorders>
            <w:noWrap/>
            <w:hideMark/>
          </w:tcPr>
          <w:p w:rsidR="00915FA6" w:rsidRPr="00915FA6" w:rsidRDefault="00915FA6" w:rsidP="00915FA6">
            <w:pPr>
              <w:rPr>
                <w:color w:val="auto"/>
                <w:sz w:val="20"/>
                <w:szCs w:val="20"/>
                <w:lang w:val="ru-RU" w:eastAsia="ru-RU"/>
              </w:rPr>
            </w:pPr>
          </w:p>
        </w:tc>
      </w:tr>
    </w:tbl>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p w:rsidR="00915FA6" w:rsidRDefault="00915FA6" w:rsidP="00915FA6">
      <w:pPr>
        <w:rPr>
          <w:color w:val="auto"/>
          <w:kern w:val="2"/>
          <w:sz w:val="20"/>
          <w:szCs w:val="20"/>
          <w:lang w:val="ru-RU"/>
        </w:rPr>
      </w:pPr>
    </w:p>
    <w:p w:rsid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tbl>
      <w:tblPr>
        <w:tblW w:w="0" w:type="auto"/>
        <w:tblBorders>
          <w:bottom w:val="single" w:sz="4" w:space="0" w:color="auto"/>
        </w:tblBorders>
        <w:tblLook w:val="01E0" w:firstRow="1" w:lastRow="1" w:firstColumn="1" w:lastColumn="1" w:noHBand="0" w:noVBand="0"/>
      </w:tblPr>
      <w:tblGrid>
        <w:gridCol w:w="9853"/>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lastRenderedPageBreak/>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30</w:t>
      </w:r>
      <w:r w:rsidRPr="00915FA6">
        <w:rPr>
          <w:color w:val="auto"/>
          <w:sz w:val="20"/>
          <w:szCs w:val="20"/>
          <w:lang w:eastAsia="ru-RU"/>
        </w:rPr>
        <w:t xml:space="preserve"> </w:t>
      </w:r>
      <w:r w:rsidRPr="00915FA6">
        <w:rPr>
          <w:color w:val="auto"/>
          <w:sz w:val="20"/>
          <w:szCs w:val="20"/>
          <w:lang w:val="ru-RU" w:eastAsia="ru-RU"/>
        </w:rPr>
        <w:t xml:space="preserve">декабря 2019 г.              </w:t>
      </w:r>
      <w:r w:rsidRPr="00915FA6">
        <w:rPr>
          <w:color w:val="auto"/>
          <w:sz w:val="20"/>
          <w:szCs w:val="20"/>
          <w:lang w:val="ru-RU" w:eastAsia="ru-RU"/>
        </w:rPr>
        <w:tab/>
      </w:r>
      <w:r w:rsidRPr="00915FA6">
        <w:rPr>
          <w:color w:val="auto"/>
          <w:sz w:val="20"/>
          <w:szCs w:val="20"/>
          <w:lang w:val="ru-RU" w:eastAsia="ru-RU"/>
        </w:rPr>
        <w:tab/>
        <w:t xml:space="preserve">        № 82</w:t>
      </w:r>
      <w:r w:rsidRPr="00915FA6">
        <w:rPr>
          <w:color w:val="auto"/>
          <w:sz w:val="20"/>
          <w:szCs w:val="20"/>
          <w:lang w:val="ru-RU" w:eastAsia="ru-RU"/>
        </w:rPr>
        <w:tab/>
      </w:r>
      <w:r w:rsidRPr="00915FA6">
        <w:rPr>
          <w:color w:val="auto"/>
          <w:sz w:val="20"/>
          <w:szCs w:val="20"/>
          <w:lang w:val="ru-RU" w:eastAsia="ru-RU"/>
        </w:rPr>
        <w:tab/>
        <w:t xml:space="preserve">              х. Ковылкин</w:t>
      </w:r>
    </w:p>
    <w:p w:rsidR="00915FA6" w:rsidRPr="00915FA6" w:rsidRDefault="00915FA6" w:rsidP="00915FA6">
      <w:pPr>
        <w:jc w:val="both"/>
        <w:rPr>
          <w:color w:val="FF0000"/>
          <w:sz w:val="20"/>
          <w:szCs w:val="20"/>
          <w:lang w:val="ru-RU" w:eastAsia="ru-RU"/>
        </w:rPr>
      </w:pPr>
    </w:p>
    <w:tbl>
      <w:tblPr>
        <w:tblW w:w="0" w:type="auto"/>
        <w:tblLook w:val="04A0" w:firstRow="1" w:lastRow="0" w:firstColumn="1" w:lastColumn="0" w:noHBand="0" w:noVBand="1"/>
      </w:tblPr>
      <w:tblGrid>
        <w:gridCol w:w="4644"/>
      </w:tblGrid>
      <w:tr w:rsidR="00915FA6" w:rsidRPr="00E15693" w:rsidTr="00915FA6">
        <w:tc>
          <w:tcPr>
            <w:tcW w:w="464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88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«Охрана окружающей среды и рациональное природопользование»</w:t>
            </w:r>
          </w:p>
          <w:p w:rsidR="00915FA6" w:rsidRPr="00915FA6" w:rsidRDefault="00915FA6" w:rsidP="00915FA6">
            <w:pPr>
              <w:jc w:val="both"/>
              <w:rPr>
                <w:color w:val="auto"/>
                <w:sz w:val="20"/>
                <w:szCs w:val="20"/>
                <w:lang w:val="ru-RU" w:eastAsia="ru-RU"/>
              </w:rPr>
            </w:pPr>
          </w:p>
        </w:tc>
      </w:tr>
    </w:tbl>
    <w:p w:rsidR="00915FA6" w:rsidRPr="00915FA6" w:rsidRDefault="00915FA6" w:rsidP="00915FA6">
      <w:pPr>
        <w:rPr>
          <w:color w:val="auto"/>
          <w:sz w:val="20"/>
          <w:szCs w:val="20"/>
          <w:lang w:val="ru-RU" w:eastAsia="ru-RU"/>
        </w:rPr>
      </w:pP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adjustRightInd w:val="0"/>
        <w:jc w:val="both"/>
        <w:rPr>
          <w:b/>
          <w:bCs/>
          <w:color w:val="auto"/>
          <w:sz w:val="20"/>
          <w:szCs w:val="20"/>
          <w:lang w:val="ru-RU" w:eastAsia="ru-RU"/>
        </w:rPr>
      </w:pPr>
    </w:p>
    <w:p w:rsidR="00915FA6" w:rsidRPr="00915FA6" w:rsidRDefault="00915FA6" w:rsidP="00915FA6">
      <w:pPr>
        <w:autoSpaceDE w:val="0"/>
        <w:autoSpaceDN w:val="0"/>
        <w:spacing w:after="200" w:line="276" w:lineRule="auto"/>
        <w:jc w:val="center"/>
        <w:rPr>
          <w:rFonts w:eastAsia="Calibri"/>
          <w:color w:val="auto"/>
          <w:sz w:val="20"/>
          <w:szCs w:val="20"/>
          <w:lang w:val="ru-RU"/>
        </w:rPr>
      </w:pPr>
      <w:r w:rsidRPr="00915FA6">
        <w:rPr>
          <w:rFonts w:eastAsia="Calibri"/>
          <w:color w:val="auto"/>
          <w:sz w:val="20"/>
          <w:szCs w:val="20"/>
          <w:lang w:val="ru-RU"/>
        </w:rPr>
        <w:t>ПОСТАНОВЛЯЮ:</w:t>
      </w:r>
    </w:p>
    <w:p w:rsidR="00915FA6" w:rsidRPr="00915FA6" w:rsidRDefault="00915FA6" w:rsidP="00915FA6">
      <w:pPr>
        <w:jc w:val="both"/>
        <w:rPr>
          <w:rFonts w:eastAsia="Calibri"/>
          <w:color w:val="auto"/>
          <w:sz w:val="20"/>
          <w:szCs w:val="20"/>
          <w:lang w:val="ru-RU"/>
        </w:rPr>
      </w:pPr>
      <w:r w:rsidRPr="00915FA6">
        <w:rPr>
          <w:rFonts w:eastAsia="Calibri"/>
          <w:color w:val="auto"/>
          <w:kern w:val="2"/>
          <w:sz w:val="20"/>
          <w:szCs w:val="20"/>
          <w:lang w:val="ru-RU"/>
        </w:rPr>
        <w:t xml:space="preserve">       1. Внести в постановление Администрации Ковылкинского сельского поселения от 27.12.2018 года № 88 «Об утверждении муниципальной программы Ковылкинского сельского поселения  «</w:t>
      </w:r>
      <w:r w:rsidRPr="00915FA6">
        <w:rPr>
          <w:rFonts w:eastAsia="Calibri"/>
          <w:color w:val="auto"/>
          <w:sz w:val="20"/>
          <w:szCs w:val="20"/>
          <w:lang w:val="ru-RU"/>
        </w:rPr>
        <w:t xml:space="preserve">Охрана окружающей среды и рациональное природопользование» </w:t>
      </w:r>
      <w:r w:rsidRPr="00915FA6">
        <w:rPr>
          <w:rFonts w:eastAsia="Calibri"/>
          <w:color w:val="auto"/>
          <w:kern w:val="2"/>
          <w:sz w:val="20"/>
          <w:szCs w:val="20"/>
          <w:lang w:val="ru-RU"/>
        </w:rPr>
        <w:t>следующие изменения:</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в приложении № 1 к постановлению Администрации Ковылкинского сельского поселения от 27.12.2018г № 84 пункт – «Ресурсное обеспечение  муниципальной программы»</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следующей редакции:</w:t>
      </w:r>
    </w:p>
    <w:p w:rsidR="00915FA6" w:rsidRPr="00915FA6" w:rsidRDefault="00915FA6" w:rsidP="00915FA6">
      <w:pPr>
        <w:spacing w:after="200" w:line="276" w:lineRule="auto"/>
        <w:ind w:left="420"/>
        <w:contextualSpacing/>
        <w:rPr>
          <w:rFonts w:eastAsia="Calibri"/>
          <w:color w:val="auto"/>
          <w:kern w:val="2"/>
          <w:sz w:val="20"/>
          <w:szCs w:val="20"/>
          <w:lang w:val="ru-RU"/>
        </w:rPr>
      </w:pPr>
      <w:r w:rsidRPr="00915FA6">
        <w:rPr>
          <w:rFonts w:eastAsia="Calibri"/>
          <w:color w:val="auto"/>
          <w:kern w:val="2"/>
          <w:sz w:val="20"/>
          <w:szCs w:val="20"/>
          <w:lang w:val="ru-RU"/>
        </w:rPr>
        <w:t>«общий объем финансирования программы на 2019 – 2030 годы составляет 6420,4 тыс. рублей,  в том числе по годам:</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2019 год – 624,8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2020 год – 462,2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2021 год – 263,2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2022 год – 270,2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2023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2024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2025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2026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2027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2028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2029 год – 600,0 тыс. рублей</w:t>
      </w:r>
    </w:p>
    <w:p w:rsidR="00915FA6" w:rsidRPr="00915FA6" w:rsidRDefault="00915FA6" w:rsidP="002C7F9F">
      <w:pPr>
        <w:numPr>
          <w:ilvl w:val="0"/>
          <w:numId w:val="6"/>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2030 год – 600,0 тыс. рублей</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 xml:space="preserve">2) приложение № 4 к муниципальной программе Ковылкинского сельского поселения </w:t>
      </w:r>
      <w:r w:rsidRPr="00915FA6">
        <w:rPr>
          <w:rFonts w:eastAsia="Calibri"/>
          <w:color w:val="auto"/>
          <w:sz w:val="20"/>
          <w:szCs w:val="20"/>
          <w:lang w:val="ru-RU"/>
        </w:rPr>
        <w:t xml:space="preserve">   «Охрана окружающей среды и рациональное природопользование»    </w:t>
      </w:r>
      <w:r w:rsidRPr="00915FA6">
        <w:rPr>
          <w:rFonts w:eastAsia="Calibri"/>
          <w:color w:val="auto"/>
          <w:kern w:val="2"/>
          <w:sz w:val="20"/>
          <w:szCs w:val="20"/>
          <w:lang w:val="ru-RU"/>
        </w:rPr>
        <w:t>изложить в редакции согласно приложению №1 к настоящему постановлению;</w:t>
      </w:r>
    </w:p>
    <w:p w:rsidR="00915FA6" w:rsidRDefault="00915FA6" w:rsidP="00915FA6">
      <w:pPr>
        <w:autoSpaceDE w:val="0"/>
        <w:autoSpaceDN w:val="0"/>
        <w:adjustRightInd w:val="0"/>
        <w:spacing w:after="200" w:line="276" w:lineRule="auto"/>
        <w:jc w:val="both"/>
        <w:rPr>
          <w:color w:val="auto"/>
          <w:sz w:val="20"/>
          <w:szCs w:val="20"/>
          <w:lang w:val="ru-RU" w:eastAsia="ru-RU"/>
        </w:rPr>
      </w:pPr>
      <w:r w:rsidRPr="00915FA6">
        <w:rPr>
          <w:rFonts w:eastAsia="Calibri"/>
          <w:color w:val="auto"/>
          <w:kern w:val="2"/>
          <w:sz w:val="20"/>
          <w:szCs w:val="20"/>
          <w:lang w:val="ru-RU"/>
        </w:rPr>
        <w:t>3) приложение № 5 к муниципальной программе Ковылкинского сельского поселения  «Охрана окружающей среды и рациональное природопользование»</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редакции согласно приложению №2 к настоящему постановлению.</w:t>
      </w:r>
      <w:r w:rsidRPr="00915FA6">
        <w:rPr>
          <w:color w:val="auto"/>
          <w:sz w:val="20"/>
          <w:szCs w:val="20"/>
          <w:lang w:val="ru-RU" w:eastAsia="ru-RU"/>
        </w:rPr>
        <w:t>2.</w:t>
      </w:r>
      <w:r w:rsidRPr="00915FA6">
        <w:rPr>
          <w:color w:val="auto"/>
          <w:sz w:val="20"/>
          <w:szCs w:val="20"/>
          <w:lang w:val="ru-RU" w:eastAsia="ru-RU"/>
        </w:rPr>
        <w:tab/>
        <w:t>Настоящее постановление вступает в силу со дня его официального опубликования, но не ранее 1 января 2020 г.3.</w:t>
      </w:r>
      <w:r w:rsidRPr="00915FA6">
        <w:rPr>
          <w:color w:val="auto"/>
          <w:sz w:val="20"/>
          <w:szCs w:val="20"/>
          <w:lang w:val="ru-RU" w:eastAsia="ru-RU"/>
        </w:rPr>
        <w:tab/>
        <w:t>Контроль за выполнением настоящего постановления оставляю за собой.</w:t>
      </w:r>
    </w:p>
    <w:p w:rsidR="00915FA6" w:rsidRPr="00CB0C9D" w:rsidRDefault="00915FA6" w:rsidP="00915FA6">
      <w:pPr>
        <w:pStyle w:val="111"/>
        <w:rPr>
          <w:rStyle w:val="Absatz-Standardschriftart"/>
          <w:rFonts w:eastAsia="Calibri"/>
          <w:sz w:val="20"/>
          <w:szCs w:val="20"/>
          <w:lang w:val="ru-RU"/>
        </w:rPr>
      </w:pPr>
      <w:r w:rsidRPr="00915FA6">
        <w:rPr>
          <w:rStyle w:val="Absatz-Standardschriftart"/>
          <w:sz w:val="20"/>
          <w:szCs w:val="20"/>
          <w:lang w:val="ru-RU"/>
        </w:rPr>
        <w:t>Глава Администрации</w:t>
      </w:r>
    </w:p>
    <w:p w:rsidR="00915FA6" w:rsidRPr="00915FA6" w:rsidRDefault="00915FA6" w:rsidP="00915FA6">
      <w:pPr>
        <w:pStyle w:val="111"/>
        <w:rPr>
          <w:rStyle w:val="Absatz-Standardschriftart"/>
          <w:sz w:val="20"/>
          <w:szCs w:val="20"/>
          <w:lang w:val="ru-RU"/>
        </w:rPr>
      </w:pPr>
      <w:r w:rsidRPr="00915FA6">
        <w:rPr>
          <w:rStyle w:val="Absatz-Standardschriftart"/>
          <w:sz w:val="20"/>
          <w:szCs w:val="20"/>
          <w:lang w:val="ru-RU"/>
        </w:rPr>
        <w:t xml:space="preserve">Ковылкинского </w:t>
      </w:r>
    </w:p>
    <w:p w:rsidR="00915FA6" w:rsidRPr="00915FA6" w:rsidRDefault="00915FA6" w:rsidP="00915FA6">
      <w:pPr>
        <w:pStyle w:val="111"/>
        <w:rPr>
          <w:rStyle w:val="Absatz-Standardschriftart"/>
          <w:sz w:val="20"/>
          <w:szCs w:val="20"/>
          <w:lang w:val="ru-RU"/>
        </w:rPr>
      </w:pPr>
      <w:r w:rsidRPr="00915FA6">
        <w:rPr>
          <w:rStyle w:val="Absatz-Standardschriftart"/>
          <w:sz w:val="20"/>
          <w:szCs w:val="20"/>
          <w:lang w:val="ru-RU"/>
        </w:rPr>
        <w:t xml:space="preserve">сельского поселения </w:t>
      </w:r>
      <w:r w:rsidRPr="00915FA6">
        <w:rPr>
          <w:rStyle w:val="Absatz-Standardschriftart"/>
          <w:sz w:val="20"/>
          <w:szCs w:val="20"/>
          <w:lang w:val="ru-RU"/>
        </w:rPr>
        <w:tab/>
      </w:r>
      <w:r w:rsidRPr="00915FA6">
        <w:rPr>
          <w:rStyle w:val="Absatz-Standardschriftart"/>
          <w:sz w:val="20"/>
          <w:szCs w:val="20"/>
          <w:lang w:val="ru-RU"/>
        </w:rPr>
        <w:tab/>
      </w:r>
      <w:r w:rsidRPr="00915FA6">
        <w:rPr>
          <w:rStyle w:val="Absatz-Standardschriftart"/>
          <w:sz w:val="20"/>
          <w:szCs w:val="20"/>
          <w:lang w:val="ru-RU"/>
        </w:rPr>
        <w:tab/>
        <w:t xml:space="preserve">                                           Т.В. Лачугина</w:t>
      </w: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center"/>
        <w:rPr>
          <w:rFonts w:eastAsia="Calibri"/>
          <w:color w:val="auto"/>
          <w:sz w:val="20"/>
          <w:szCs w:val="20"/>
          <w:lang w:val="ru-RU" w:eastAsia="ru-RU"/>
        </w:rPr>
        <w:sectPr w:rsidR="00915FA6" w:rsidRPr="00915FA6" w:rsidSect="00915FA6">
          <w:footerReference w:type="even" r:id="rId11"/>
          <w:footerReference w:type="default" r:id="rId12"/>
          <w:pgSz w:w="11906" w:h="16838"/>
          <w:pgMar w:top="851" w:right="1418" w:bottom="1134" w:left="851" w:header="720" w:footer="720" w:gutter="0"/>
          <w:cols w:space="720"/>
          <w:docGrid w:linePitch="326"/>
        </w:sectPr>
      </w:pPr>
    </w:p>
    <w:p w:rsidR="00915FA6" w:rsidRPr="00915FA6" w:rsidRDefault="00915FA6" w:rsidP="00915FA6">
      <w:pPr>
        <w:autoSpaceDE w:val="0"/>
        <w:autoSpaceDN w:val="0"/>
        <w:rPr>
          <w:rFonts w:eastAsia="Calibri"/>
          <w:color w:val="auto"/>
          <w:sz w:val="20"/>
          <w:szCs w:val="20"/>
          <w:lang w:val="ru-RU" w:eastAsia="ru-RU"/>
        </w:rPr>
      </w:pPr>
    </w:p>
    <w:p w:rsidR="00915FA6" w:rsidRPr="00915FA6" w:rsidRDefault="00915FA6" w:rsidP="00915FA6">
      <w:pPr>
        <w:autoSpaceDE w:val="0"/>
        <w:autoSpaceDN w:val="0"/>
        <w:rPr>
          <w:rFonts w:eastAsia="Calibri"/>
          <w:color w:val="auto"/>
          <w:sz w:val="20"/>
          <w:szCs w:val="20"/>
          <w:lang w:val="ru-RU" w:eastAsia="ru-RU"/>
        </w:rPr>
        <w:sectPr w:rsidR="00915FA6" w:rsidRPr="00915FA6" w:rsidSect="00915FA6">
          <w:pgSz w:w="16838" w:h="11906" w:orient="landscape"/>
          <w:pgMar w:top="851" w:right="851" w:bottom="1418" w:left="1134" w:header="720" w:footer="720" w:gutter="0"/>
          <w:cols w:space="720"/>
        </w:sectPr>
      </w:pPr>
    </w:p>
    <w:p w:rsidR="00915FA6" w:rsidRPr="00915FA6" w:rsidRDefault="00915FA6" w:rsidP="00915FA6">
      <w:pPr>
        <w:widowControl w:val="0"/>
        <w:tabs>
          <w:tab w:val="left" w:pos="426"/>
          <w:tab w:val="left" w:pos="708"/>
          <w:tab w:val="left" w:pos="1416"/>
          <w:tab w:val="left" w:pos="2124"/>
          <w:tab w:val="left" w:pos="2832"/>
          <w:tab w:val="left" w:pos="3540"/>
          <w:tab w:val="left" w:pos="4248"/>
          <w:tab w:val="center" w:pos="4876"/>
          <w:tab w:val="left" w:pos="4956"/>
          <w:tab w:val="left" w:pos="5918"/>
        </w:tabs>
        <w:suppressAutoHyphens/>
        <w:autoSpaceDE w:val="0"/>
        <w:autoSpaceDN w:val="0"/>
        <w:adjustRightInd w:val="0"/>
        <w:spacing w:after="200" w:line="276" w:lineRule="auto"/>
        <w:outlineLvl w:val="2"/>
        <w:rPr>
          <w:rFonts w:eastAsia="Calibri"/>
          <w:color w:val="auto"/>
          <w:sz w:val="20"/>
          <w:szCs w:val="20"/>
          <w:lang w:val="ru-RU"/>
        </w:rPr>
      </w:pP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Приложение № 1</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Default="00915FA6" w:rsidP="00915FA6">
      <w:pPr>
        <w:jc w:val="right"/>
        <w:rPr>
          <w:rFonts w:eastAsia="Calibri"/>
          <w:color w:val="auto"/>
          <w:sz w:val="20"/>
          <w:szCs w:val="20"/>
          <w:lang w:val="ru-RU"/>
        </w:rPr>
      </w:pPr>
      <w:r w:rsidRPr="00915FA6">
        <w:rPr>
          <w:rFonts w:eastAsia="Calibri"/>
          <w:color w:val="auto"/>
          <w:sz w:val="20"/>
          <w:szCs w:val="20"/>
          <w:lang w:val="ru-RU"/>
        </w:rPr>
        <w:t>Ковылкинского</w:t>
      </w:r>
      <w:r>
        <w:rPr>
          <w:rFonts w:eastAsia="Calibri"/>
          <w:color w:val="auto"/>
          <w:sz w:val="20"/>
          <w:szCs w:val="20"/>
          <w:lang w:val="ru-RU"/>
        </w:rPr>
        <w:t xml:space="preserve"> сельского поселени</w:t>
      </w:r>
    </w:p>
    <w:p w:rsidR="00915FA6" w:rsidRPr="00915FA6" w:rsidRDefault="00915FA6" w:rsidP="00915FA6">
      <w:pPr>
        <w:jc w:val="center"/>
        <w:rPr>
          <w:rFonts w:eastAsia="Calibri"/>
          <w:color w:val="auto"/>
          <w:sz w:val="20"/>
          <w:szCs w:val="20"/>
          <w:lang w:val="ru-RU"/>
        </w:rPr>
      </w:pPr>
      <w:r w:rsidRPr="00915FA6">
        <w:rPr>
          <w:color w:val="auto"/>
          <w:sz w:val="20"/>
          <w:szCs w:val="20"/>
          <w:lang w:val="ru-RU" w:eastAsia="ru-RU"/>
        </w:rPr>
        <w:t xml:space="preserve">РАСХОДЫ </w:t>
      </w:r>
    </w:p>
    <w:p w:rsidR="00915FA6" w:rsidRPr="00915FA6" w:rsidRDefault="00915FA6" w:rsidP="00915FA6">
      <w:pPr>
        <w:widowControl w:val="0"/>
        <w:autoSpaceDE w:val="0"/>
        <w:autoSpaceDN w:val="0"/>
        <w:adjustRightInd w:val="0"/>
        <w:jc w:val="center"/>
        <w:rPr>
          <w:color w:val="auto"/>
          <w:sz w:val="20"/>
          <w:szCs w:val="20"/>
          <w:lang w:val="ru-RU" w:eastAsia="ru-RU"/>
        </w:rPr>
      </w:pPr>
      <w:r w:rsidRPr="00915FA6">
        <w:rPr>
          <w:color w:val="auto"/>
          <w:sz w:val="20"/>
          <w:szCs w:val="20"/>
          <w:lang w:val="ru-RU" w:eastAsia="ru-RU"/>
        </w:rPr>
        <w:t xml:space="preserve">местного бюджета на реализацию </w:t>
      </w:r>
    </w:p>
    <w:p w:rsidR="00915FA6" w:rsidRPr="00915FA6" w:rsidRDefault="00915FA6" w:rsidP="00915FA6">
      <w:pPr>
        <w:widowControl w:val="0"/>
        <w:autoSpaceDE w:val="0"/>
        <w:autoSpaceDN w:val="0"/>
        <w:adjustRightInd w:val="0"/>
        <w:jc w:val="center"/>
        <w:rPr>
          <w:color w:val="auto"/>
          <w:sz w:val="20"/>
          <w:szCs w:val="20"/>
          <w:lang w:val="ru-RU" w:eastAsia="ru-RU"/>
        </w:rPr>
      </w:pPr>
      <w:r w:rsidRPr="00915FA6">
        <w:rPr>
          <w:color w:val="auto"/>
          <w:sz w:val="20"/>
          <w:szCs w:val="20"/>
          <w:lang w:val="ru-RU" w:eastAsia="ru-RU"/>
        </w:rPr>
        <w:t>муниципальной программы «Охрана окружающей среды и рациональное природопользование»</w:t>
      </w:r>
    </w:p>
    <w:p w:rsidR="00915FA6" w:rsidRPr="00915FA6" w:rsidRDefault="00915FA6" w:rsidP="00915FA6">
      <w:pPr>
        <w:widowControl w:val="0"/>
        <w:autoSpaceDE w:val="0"/>
        <w:autoSpaceDN w:val="0"/>
        <w:adjustRightInd w:val="0"/>
        <w:jc w:val="center"/>
        <w:rPr>
          <w:color w:val="auto"/>
          <w:sz w:val="20"/>
          <w:szCs w:val="20"/>
          <w:lang w:val="ru-RU" w:eastAsia="ru-RU"/>
        </w:rPr>
      </w:pPr>
    </w:p>
    <w:tbl>
      <w:tblPr>
        <w:tblW w:w="5157" w:type="pct"/>
        <w:tblLayout w:type="fixed"/>
        <w:tblLook w:val="04A0" w:firstRow="1" w:lastRow="0" w:firstColumn="1" w:lastColumn="0" w:noHBand="0" w:noVBand="1"/>
      </w:tblPr>
      <w:tblGrid>
        <w:gridCol w:w="329"/>
        <w:gridCol w:w="1095"/>
        <w:gridCol w:w="587"/>
        <w:gridCol w:w="335"/>
        <w:gridCol w:w="376"/>
        <w:gridCol w:w="587"/>
        <w:gridCol w:w="334"/>
        <w:gridCol w:w="601"/>
        <w:gridCol w:w="503"/>
        <w:gridCol w:w="503"/>
        <w:gridCol w:w="503"/>
        <w:gridCol w:w="503"/>
        <w:gridCol w:w="503"/>
        <w:gridCol w:w="503"/>
        <w:gridCol w:w="503"/>
        <w:gridCol w:w="503"/>
        <w:gridCol w:w="504"/>
        <w:gridCol w:w="503"/>
        <w:gridCol w:w="503"/>
        <w:gridCol w:w="503"/>
      </w:tblGrid>
      <w:tr w:rsidR="00915FA6" w:rsidRPr="00E15693" w:rsidTr="00915FA6">
        <w:trPr>
          <w:trHeight w:val="312"/>
        </w:trPr>
        <w:tc>
          <w:tcPr>
            <w:tcW w:w="411" w:type="dxa"/>
            <w:vMerge w:val="restart"/>
            <w:tcBorders>
              <w:top w:val="single" w:sz="4" w:space="0" w:color="auto"/>
              <w:left w:val="single" w:sz="4" w:space="0" w:color="auto"/>
              <w:right w:val="single" w:sz="4" w:space="0" w:color="auto"/>
            </w:tcBorders>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r w:rsidRPr="00915FA6">
              <w:rPr>
                <w:color w:val="auto"/>
                <w:sz w:val="20"/>
                <w:szCs w:val="20"/>
                <w:lang w:val="ru-RU" w:eastAsia="ru-RU"/>
              </w:rPr>
              <w:br/>
              <w:t>п/п</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Номер и наименование подпрограммы, номер и наименование основного мероприятия</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ind w:right="-76"/>
              <w:jc w:val="center"/>
              <w:rPr>
                <w:color w:val="auto"/>
                <w:spacing w:val="-10"/>
                <w:sz w:val="20"/>
                <w:szCs w:val="20"/>
                <w:lang w:val="ru-RU" w:eastAsia="ru-RU"/>
              </w:rPr>
            </w:pPr>
            <w:r w:rsidRPr="00915FA6">
              <w:rPr>
                <w:color w:val="auto"/>
                <w:spacing w:val="-10"/>
                <w:sz w:val="20"/>
                <w:szCs w:val="20"/>
                <w:lang w:val="ru-RU" w:eastAsia="ru-RU"/>
              </w:rPr>
              <w:t>Ответственный исполнитель, соисполнитель, участники</w:t>
            </w:r>
          </w:p>
        </w:tc>
        <w:tc>
          <w:tcPr>
            <w:tcW w:w="22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Код бюджетной классификации расходов</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Объем расходов</w:t>
            </w:r>
            <w:r w:rsidRPr="00915FA6">
              <w:rPr>
                <w:color w:val="auto"/>
                <w:sz w:val="20"/>
                <w:szCs w:val="20"/>
                <w:lang w:val="ru-RU" w:eastAsia="ru-RU"/>
              </w:rPr>
              <w:br/>
              <w:t xml:space="preserve">всего (тыс. рублей) </w:t>
            </w:r>
          </w:p>
        </w:tc>
        <w:tc>
          <w:tcPr>
            <w:tcW w:w="890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В том числе по годам реализации муниципальной программы</w:t>
            </w:r>
          </w:p>
        </w:tc>
      </w:tr>
      <w:tr w:rsidR="00915FA6" w:rsidRPr="00915FA6" w:rsidTr="00915FA6">
        <w:trPr>
          <w:trHeight w:val="312"/>
        </w:trPr>
        <w:tc>
          <w:tcPr>
            <w:tcW w:w="411"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423"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ind w:left="-106" w:right="-108"/>
              <w:jc w:val="center"/>
              <w:rPr>
                <w:color w:val="auto"/>
                <w:spacing w:val="-10"/>
                <w:sz w:val="20"/>
                <w:szCs w:val="20"/>
                <w:lang w:val="ru-RU" w:eastAsia="ru-RU"/>
              </w:rPr>
            </w:pPr>
            <w:r w:rsidRPr="00915FA6">
              <w:rPr>
                <w:color w:val="auto"/>
                <w:spacing w:val="-10"/>
                <w:sz w:val="20"/>
                <w:szCs w:val="20"/>
                <w:lang w:val="ru-RU" w:eastAsia="ru-RU"/>
              </w:rPr>
              <w:t>ГРБС</w:t>
            </w:r>
          </w:p>
        </w:tc>
        <w:tc>
          <w:tcPr>
            <w:tcW w:w="501"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Р3Пр</w:t>
            </w:r>
          </w:p>
        </w:tc>
        <w:tc>
          <w:tcPr>
            <w:tcW w:w="901"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ЦСР</w:t>
            </w:r>
          </w:p>
        </w:tc>
        <w:tc>
          <w:tcPr>
            <w:tcW w:w="422"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ВР</w:t>
            </w:r>
          </w:p>
        </w:tc>
        <w:tc>
          <w:tcPr>
            <w:tcW w:w="927"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2019</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2020</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2022</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2023</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2024</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2025</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2026</w:t>
            </w:r>
          </w:p>
        </w:tc>
        <w:tc>
          <w:tcPr>
            <w:tcW w:w="743"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2027</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2028</w:t>
            </w:r>
          </w:p>
        </w:tc>
        <w:tc>
          <w:tcPr>
            <w:tcW w:w="741"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2029</w:t>
            </w:r>
          </w:p>
        </w:tc>
        <w:tc>
          <w:tcPr>
            <w:tcW w:w="742" w:type="dxa"/>
            <w:tcBorders>
              <w:top w:val="nil"/>
              <w:left w:val="nil"/>
              <w:bottom w:val="single" w:sz="4" w:space="0" w:color="auto"/>
              <w:right w:val="single" w:sz="4" w:space="0" w:color="auto"/>
            </w:tcBorders>
            <w:shd w:val="clear" w:color="auto" w:fill="auto"/>
            <w:noWrap/>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2030</w:t>
            </w:r>
          </w:p>
        </w:tc>
      </w:tr>
      <w:tr w:rsidR="00915FA6" w:rsidRPr="00915FA6" w:rsidTr="00915FA6">
        <w:trPr>
          <w:trHeight w:val="114"/>
        </w:trPr>
        <w:tc>
          <w:tcPr>
            <w:tcW w:w="411" w:type="dxa"/>
            <w:tcBorders>
              <w:top w:val="single" w:sz="4" w:space="0" w:color="auto"/>
              <w:bottom w:val="single" w:sz="4" w:space="0" w:color="auto"/>
            </w:tcBorders>
          </w:tcPr>
          <w:p w:rsidR="00915FA6" w:rsidRPr="00915FA6" w:rsidRDefault="00915FA6" w:rsidP="00915FA6">
            <w:pPr>
              <w:rPr>
                <w:color w:val="auto"/>
                <w:sz w:val="20"/>
                <w:szCs w:val="20"/>
                <w:lang w:val="ru-RU" w:eastAsia="ru-RU"/>
              </w:rPr>
            </w:pPr>
          </w:p>
        </w:tc>
        <w:tc>
          <w:tcPr>
            <w:tcW w:w="7419" w:type="dxa"/>
            <w:gridSpan w:val="9"/>
            <w:tcBorders>
              <w:top w:val="single" w:sz="4" w:space="0" w:color="auto"/>
              <w:bottom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w:t>
            </w:r>
          </w:p>
        </w:tc>
        <w:tc>
          <w:tcPr>
            <w:tcW w:w="742" w:type="dxa"/>
            <w:tcBorders>
              <w:top w:val="single" w:sz="4" w:space="0" w:color="auto"/>
              <w:left w:val="nil"/>
              <w:bottom w:val="single" w:sz="4" w:space="0" w:color="auto"/>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single" w:sz="4" w:space="0" w:color="auto"/>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3"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1"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c>
          <w:tcPr>
            <w:tcW w:w="742" w:type="dxa"/>
            <w:tcBorders>
              <w:top w:val="nil"/>
              <w:left w:val="nil"/>
              <w:bottom w:val="nil"/>
              <w:right w:val="nil"/>
            </w:tcBorders>
            <w:shd w:val="clear" w:color="auto" w:fill="auto"/>
            <w:noWrap/>
          </w:tcPr>
          <w:p w:rsidR="00915FA6" w:rsidRPr="00915FA6" w:rsidRDefault="00915FA6" w:rsidP="00915FA6">
            <w:pPr>
              <w:rPr>
                <w:color w:val="auto"/>
                <w:sz w:val="20"/>
                <w:szCs w:val="20"/>
                <w:lang w:val="ru-RU" w:eastAsia="ru-RU"/>
              </w:rPr>
            </w:pPr>
          </w:p>
        </w:tc>
      </w:tr>
      <w:tr w:rsidR="00915FA6" w:rsidRPr="00915FA6" w:rsidTr="00915FA6">
        <w:trPr>
          <w:trHeight w:val="312"/>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2</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3</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4</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5</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6</w:t>
            </w:r>
          </w:p>
        </w:tc>
        <w:tc>
          <w:tcPr>
            <w:tcW w:w="4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7</w:t>
            </w:r>
          </w:p>
        </w:tc>
        <w:tc>
          <w:tcPr>
            <w:tcW w:w="92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8</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9</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10</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11</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12</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13</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14</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15</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16</w:t>
            </w:r>
          </w:p>
        </w:tc>
        <w:tc>
          <w:tcPr>
            <w:tcW w:w="743"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17</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18</w:t>
            </w:r>
          </w:p>
        </w:tc>
        <w:tc>
          <w:tcPr>
            <w:tcW w:w="741"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19</w:t>
            </w:r>
          </w:p>
        </w:tc>
        <w:tc>
          <w:tcPr>
            <w:tcW w:w="742" w:type="dxa"/>
            <w:tcBorders>
              <w:top w:val="single" w:sz="4" w:space="0" w:color="auto"/>
              <w:left w:val="nil"/>
              <w:bottom w:val="single" w:sz="4" w:space="0" w:color="auto"/>
              <w:right w:val="single" w:sz="4" w:space="0" w:color="auto"/>
            </w:tcBorders>
            <w:shd w:val="clear" w:color="auto" w:fill="auto"/>
            <w:noWrap/>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w:t>
            </w:r>
          </w:p>
        </w:tc>
      </w:tr>
      <w:tr w:rsidR="00915FA6" w:rsidRPr="00915FA6" w:rsidTr="00915FA6">
        <w:trPr>
          <w:trHeight w:val="1560"/>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
                <w:color w:val="auto"/>
                <w:spacing w:val="-8"/>
                <w:sz w:val="20"/>
                <w:szCs w:val="20"/>
                <w:lang w:val="ru-RU" w:eastAsia="ru-RU"/>
              </w:rPr>
            </w:pPr>
            <w:r w:rsidRPr="00915FA6">
              <w:rPr>
                <w:b/>
                <w:color w:val="auto"/>
                <w:spacing w:val="-8"/>
                <w:sz w:val="20"/>
                <w:szCs w:val="20"/>
                <w:lang w:eastAsia="ru-RU"/>
              </w:rPr>
              <w:t>I</w:t>
            </w:r>
            <w:r w:rsidRPr="00915FA6">
              <w:rPr>
                <w:b/>
                <w:color w:val="auto"/>
                <w:spacing w:val="-8"/>
                <w:sz w:val="20"/>
                <w:szCs w:val="20"/>
                <w:lang w:val="ru-RU" w:eastAsia="ru-RU"/>
              </w:rPr>
              <w:t>.</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b/>
                <w:color w:val="auto"/>
                <w:spacing w:val="-8"/>
                <w:sz w:val="20"/>
                <w:szCs w:val="20"/>
                <w:lang w:val="ru-RU" w:eastAsia="ru-RU"/>
              </w:rPr>
            </w:pPr>
            <w:r w:rsidRPr="00915FA6">
              <w:rPr>
                <w:b/>
                <w:color w:val="auto"/>
                <w:spacing w:val="-8"/>
                <w:sz w:val="20"/>
                <w:szCs w:val="20"/>
                <w:lang w:val="ru-RU" w:eastAsia="ru-RU"/>
              </w:rPr>
              <w:t>Муниципальная  программа  «Охрана окружающей среды и рациональное природопользование»</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b/>
                <w:color w:val="auto"/>
                <w:sz w:val="20"/>
                <w:szCs w:val="20"/>
                <w:lang w:val="ru-RU" w:eastAsia="ru-RU"/>
              </w:rPr>
            </w:pPr>
            <w:r w:rsidRPr="00915FA6">
              <w:rPr>
                <w:b/>
                <w:color w:val="auto"/>
                <w:sz w:val="20"/>
                <w:szCs w:val="20"/>
                <w:lang w:val="ru-RU" w:eastAsia="ru-RU"/>
              </w:rPr>
              <w:t xml:space="preserve">Администрация </w:t>
            </w:r>
            <w:r w:rsidRPr="00915FA6">
              <w:rPr>
                <w:b/>
                <w:color w:val="000000"/>
                <w:sz w:val="20"/>
                <w:szCs w:val="20"/>
                <w:lang w:val="ru-RU" w:eastAsia="ru-RU"/>
              </w:rPr>
              <w:t xml:space="preserve">Ковылкинского </w:t>
            </w:r>
            <w:r w:rsidRPr="00915FA6">
              <w:rPr>
                <w:b/>
                <w:color w:val="auto"/>
                <w:sz w:val="20"/>
                <w:szCs w:val="20"/>
                <w:lang w:val="ru-RU" w:eastAsia="ru-RU"/>
              </w:rPr>
              <w:t>с.п.</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951</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Х</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b/>
                <w:color w:val="auto"/>
                <w:spacing w:val="-10"/>
                <w:sz w:val="20"/>
                <w:szCs w:val="20"/>
                <w:lang w:val="ru-RU" w:eastAsia="ru-RU"/>
              </w:rPr>
            </w:pPr>
            <w:r w:rsidRPr="00915FA6">
              <w:rPr>
                <w:b/>
                <w:color w:val="auto"/>
                <w:spacing w:val="-10"/>
                <w:sz w:val="20"/>
                <w:szCs w:val="20"/>
                <w:lang w:val="ru-RU" w:eastAsia="ru-RU"/>
              </w:rPr>
              <w:t>03Х00ХХХХ0</w:t>
            </w:r>
          </w:p>
        </w:tc>
        <w:tc>
          <w:tcPr>
            <w:tcW w:w="42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0"/>
                <w:sz w:val="20"/>
                <w:szCs w:val="20"/>
                <w:lang w:val="ru-RU" w:eastAsia="ru-RU"/>
              </w:rPr>
            </w:pPr>
            <w:r w:rsidRPr="00915FA6">
              <w:rPr>
                <w:color w:val="auto"/>
                <w:spacing w:val="-10"/>
                <w:sz w:val="20"/>
                <w:szCs w:val="20"/>
                <w:lang w:val="ru-RU" w:eastAsia="ru-RU"/>
              </w:rPr>
              <w:t>Х</w:t>
            </w:r>
          </w:p>
        </w:tc>
        <w:tc>
          <w:tcPr>
            <w:tcW w:w="927"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6420,4</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624,8</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462,2</w:t>
            </w:r>
          </w:p>
        </w:tc>
        <w:tc>
          <w:tcPr>
            <w:tcW w:w="74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263,2</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8"/>
                <w:sz w:val="20"/>
                <w:szCs w:val="20"/>
                <w:lang w:val="ru-RU" w:eastAsia="ru-RU"/>
              </w:rPr>
            </w:pPr>
            <w:r w:rsidRPr="00915FA6">
              <w:rPr>
                <w:color w:val="auto"/>
                <w:spacing w:val="-18"/>
                <w:sz w:val="20"/>
                <w:szCs w:val="20"/>
                <w:lang w:val="ru-RU" w:eastAsia="ru-RU"/>
              </w:rPr>
              <w:t>270,2</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173"/>
        </w:trPr>
        <w:tc>
          <w:tcPr>
            <w:tcW w:w="411" w:type="dxa"/>
            <w:tcBorders>
              <w:top w:val="nil"/>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z w:val="20"/>
                <w:szCs w:val="20"/>
                <w:lang w:val="ru-RU" w:eastAsia="ru-RU"/>
              </w:rPr>
            </w:pPr>
            <w:r w:rsidRPr="00915FA6">
              <w:rPr>
                <w:color w:val="auto"/>
                <w:spacing w:val="-8"/>
                <w:sz w:val="20"/>
                <w:szCs w:val="20"/>
                <w:lang w:val="ru-RU" w:eastAsia="ru-RU"/>
              </w:rPr>
              <w:t>1.1.</w:t>
            </w:r>
          </w:p>
        </w:tc>
        <w:tc>
          <w:tcPr>
            <w:tcW w:w="1860" w:type="dxa"/>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outlineLvl w:val="0"/>
              <w:rPr>
                <w:i/>
                <w:color w:val="auto"/>
                <w:sz w:val="20"/>
                <w:szCs w:val="20"/>
                <w:lang w:val="ru-RU" w:eastAsia="ru-RU"/>
              </w:rPr>
            </w:pPr>
            <w:r w:rsidRPr="00915FA6">
              <w:rPr>
                <w:color w:val="auto"/>
                <w:sz w:val="20"/>
                <w:szCs w:val="20"/>
                <w:lang w:val="ru-RU" w:eastAsia="ru-RU"/>
              </w:rPr>
              <w:t>Основное мероприятие 1.1«Освещение улиц»</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t>с.п.</w:t>
            </w:r>
          </w:p>
        </w:tc>
        <w:tc>
          <w:tcPr>
            <w:tcW w:w="4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951</w:t>
            </w:r>
          </w:p>
        </w:tc>
        <w:tc>
          <w:tcPr>
            <w:tcW w:w="5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0503</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0300025020</w:t>
            </w:r>
          </w:p>
        </w:tc>
        <w:tc>
          <w:tcPr>
            <w:tcW w:w="4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2577,2</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189,2</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254,6</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263,2</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000000"/>
                <w:spacing w:val="-6"/>
                <w:sz w:val="20"/>
                <w:szCs w:val="20"/>
                <w:lang w:val="ru-RU" w:eastAsia="ru-RU"/>
              </w:rPr>
              <w:t>270,2</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3"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1"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c>
          <w:tcPr>
            <w:tcW w:w="742" w:type="dxa"/>
            <w:tcBorders>
              <w:top w:val="nil"/>
              <w:left w:val="nil"/>
              <w:bottom w:val="single" w:sz="4" w:space="0" w:color="auto"/>
              <w:right w:val="single" w:sz="4" w:space="0" w:color="auto"/>
            </w:tcBorders>
            <w:shd w:val="clear" w:color="auto" w:fill="auto"/>
            <w:noWrap/>
          </w:tcPr>
          <w:p w:rsidR="00915FA6" w:rsidRPr="00915FA6" w:rsidRDefault="00915FA6" w:rsidP="00915FA6">
            <w:pPr>
              <w:rPr>
                <w:color w:val="auto"/>
                <w:sz w:val="20"/>
                <w:szCs w:val="20"/>
                <w:lang w:val="ru-RU" w:eastAsia="ru-RU"/>
              </w:rPr>
            </w:pPr>
            <w:r w:rsidRPr="00915FA6">
              <w:rPr>
                <w:color w:val="auto"/>
                <w:sz w:val="20"/>
                <w:szCs w:val="20"/>
                <w:lang w:val="ru-RU" w:eastAsia="ru-RU"/>
              </w:rPr>
              <w:t>200,0</w:t>
            </w:r>
          </w:p>
        </w:tc>
      </w:tr>
      <w:tr w:rsidR="00915FA6" w:rsidRPr="00915FA6" w:rsidTr="00915FA6">
        <w:trPr>
          <w:trHeight w:val="1257"/>
        </w:trPr>
        <w:tc>
          <w:tcPr>
            <w:tcW w:w="411" w:type="dxa"/>
            <w:tcBorders>
              <w:top w:val="nil"/>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z w:val="20"/>
                <w:szCs w:val="20"/>
                <w:lang w:val="ru-RU" w:eastAsia="ru-RU"/>
              </w:rPr>
            </w:pPr>
            <w:r w:rsidRPr="00915FA6">
              <w:rPr>
                <w:color w:val="auto"/>
                <w:spacing w:val="-8"/>
                <w:sz w:val="20"/>
                <w:szCs w:val="20"/>
                <w:lang w:val="ru-RU" w:eastAsia="ru-RU"/>
              </w:rPr>
              <w:t>1.2.</w:t>
            </w:r>
          </w:p>
        </w:tc>
        <w:tc>
          <w:tcPr>
            <w:tcW w:w="1860" w:type="dxa"/>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мероприятие 1.2</w:t>
            </w:r>
          </w:p>
          <w:p w:rsidR="00915FA6" w:rsidRPr="00915FA6" w:rsidRDefault="00915FA6" w:rsidP="00915FA6">
            <w:pPr>
              <w:jc w:val="both"/>
              <w:rPr>
                <w:color w:val="auto"/>
                <w:sz w:val="20"/>
                <w:szCs w:val="20"/>
                <w:lang w:val="ru-RU" w:eastAsia="ru-RU"/>
              </w:rPr>
            </w:pPr>
            <w:r w:rsidRPr="00915FA6">
              <w:rPr>
                <w:color w:val="000000"/>
                <w:sz w:val="20"/>
                <w:szCs w:val="20"/>
                <w:lang w:val="ru-RU" w:eastAsia="ru-RU"/>
              </w:rPr>
              <w:t>«Содержание мест захоронений»</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t>с.п.</w:t>
            </w:r>
          </w:p>
        </w:tc>
        <w:tc>
          <w:tcPr>
            <w:tcW w:w="4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951</w:t>
            </w:r>
          </w:p>
        </w:tc>
        <w:tc>
          <w:tcPr>
            <w:tcW w:w="5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0503</w:t>
            </w:r>
          </w:p>
        </w:tc>
        <w:tc>
          <w:tcPr>
            <w:tcW w:w="901"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0300025040</w:t>
            </w:r>
          </w:p>
        </w:tc>
        <w:tc>
          <w:tcPr>
            <w:tcW w:w="42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nil"/>
              <w:left w:val="nil"/>
              <w:bottom w:val="single" w:sz="4" w:space="0" w:color="auto"/>
              <w:right w:val="single" w:sz="4" w:space="0" w:color="auto"/>
            </w:tcBorders>
            <w:shd w:val="clear" w:color="auto" w:fill="auto"/>
          </w:tcPr>
          <w:p w:rsidR="00915FA6" w:rsidRPr="00915FA6" w:rsidRDefault="00915FA6" w:rsidP="00915FA6">
            <w:pPr>
              <w:outlineLvl w:val="0"/>
              <w:rPr>
                <w:color w:val="000000"/>
                <w:spacing w:val="-6"/>
                <w:sz w:val="20"/>
                <w:szCs w:val="20"/>
                <w:lang w:val="ru-RU" w:eastAsia="ru-RU"/>
              </w:rPr>
            </w:pPr>
            <w:r w:rsidRPr="00915FA6">
              <w:rPr>
                <w:color w:val="000000"/>
                <w:spacing w:val="-6"/>
                <w:sz w:val="20"/>
                <w:szCs w:val="20"/>
                <w:lang w:val="ru-RU" w:eastAsia="ru-RU"/>
              </w:rPr>
              <w:t>1092,6</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pacing w:val="-6"/>
                <w:sz w:val="20"/>
                <w:szCs w:val="20"/>
                <w:lang w:val="ru-RU" w:eastAsia="ru-RU"/>
              </w:rPr>
            </w:pPr>
            <w:r w:rsidRPr="00915FA6">
              <w:rPr>
                <w:color w:val="auto"/>
                <w:spacing w:val="-6"/>
                <w:sz w:val="20"/>
                <w:szCs w:val="20"/>
                <w:lang w:val="ru-RU" w:eastAsia="ru-RU"/>
              </w:rPr>
              <w:t>183,6</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109,0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1"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c>
          <w:tcPr>
            <w:tcW w:w="74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100,0</w:t>
            </w:r>
          </w:p>
        </w:tc>
      </w:tr>
      <w:tr w:rsidR="00915FA6" w:rsidRPr="00915FA6" w:rsidTr="00915FA6">
        <w:trPr>
          <w:trHeight w:val="696"/>
        </w:trPr>
        <w:tc>
          <w:tcPr>
            <w:tcW w:w="41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ind w:left="-142" w:right="-109"/>
              <w:jc w:val="center"/>
              <w:outlineLvl w:val="0"/>
              <w:rPr>
                <w:color w:val="auto"/>
                <w:spacing w:val="-8"/>
                <w:sz w:val="20"/>
                <w:szCs w:val="20"/>
                <w:lang w:val="ru-RU" w:eastAsia="ru-RU"/>
              </w:rPr>
            </w:pPr>
            <w:r w:rsidRPr="00915FA6">
              <w:rPr>
                <w:color w:val="auto"/>
                <w:spacing w:val="-8"/>
                <w:sz w:val="20"/>
                <w:szCs w:val="20"/>
                <w:lang w:val="ru-RU" w:eastAsia="ru-RU"/>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мероприятие 1.3</w:t>
            </w: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«Прочее благоустройство и содержание территори</w:t>
            </w:r>
            <w:r w:rsidRPr="00915FA6">
              <w:rPr>
                <w:color w:val="auto"/>
                <w:sz w:val="20"/>
                <w:szCs w:val="20"/>
                <w:lang w:val="ru-RU" w:eastAsia="ru-RU"/>
              </w:rPr>
              <w:lastRenderedPageBreak/>
              <w:t>и»</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lastRenderedPageBreak/>
              <w:t xml:space="preserve">Админстрация </w:t>
            </w:r>
            <w:r w:rsidRPr="00915FA6">
              <w:rPr>
                <w:color w:val="000000"/>
                <w:sz w:val="20"/>
                <w:szCs w:val="20"/>
                <w:lang w:val="ru-RU" w:eastAsia="ru-RU"/>
              </w:rPr>
              <w:t xml:space="preserve">Ковылкинского </w:t>
            </w:r>
            <w:r w:rsidRPr="00915FA6">
              <w:rPr>
                <w:color w:val="auto"/>
                <w:sz w:val="20"/>
                <w:szCs w:val="20"/>
                <w:lang w:val="ru-RU" w:eastAsia="ru-RU"/>
              </w:rPr>
              <w:lastRenderedPageBreak/>
              <w:t>с.п.</w:t>
            </w:r>
          </w:p>
        </w:tc>
        <w:tc>
          <w:tcPr>
            <w:tcW w:w="4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lastRenderedPageBreak/>
              <w:t>951</w:t>
            </w:r>
          </w:p>
        </w:tc>
        <w:tc>
          <w:tcPr>
            <w:tcW w:w="5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0503</w:t>
            </w:r>
          </w:p>
        </w:tc>
        <w:tc>
          <w:tcPr>
            <w:tcW w:w="901"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outlineLvl w:val="0"/>
              <w:rPr>
                <w:color w:val="auto"/>
                <w:sz w:val="20"/>
                <w:szCs w:val="20"/>
                <w:lang w:val="ru-RU" w:eastAsia="ru-RU"/>
              </w:rPr>
            </w:pPr>
            <w:r w:rsidRPr="00915FA6">
              <w:rPr>
                <w:color w:val="auto"/>
                <w:sz w:val="20"/>
                <w:szCs w:val="20"/>
                <w:lang w:val="ru-RU" w:eastAsia="ru-RU"/>
              </w:rPr>
              <w:t>0300025030</w:t>
            </w: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z w:val="20"/>
                <w:szCs w:val="20"/>
                <w:lang w:val="ru-RU" w:eastAsia="ru-RU"/>
              </w:rPr>
            </w:pPr>
            <w:r w:rsidRPr="00915FA6">
              <w:rPr>
                <w:color w:val="000000"/>
                <w:sz w:val="20"/>
                <w:szCs w:val="20"/>
                <w:lang w:val="ru-RU" w:eastAsia="ru-RU"/>
              </w:rPr>
              <w:t>244</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2750,6</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6"/>
                <w:sz w:val="20"/>
                <w:szCs w:val="20"/>
                <w:lang w:val="ru-RU" w:eastAsia="ru-RU"/>
              </w:rPr>
            </w:pPr>
            <w:r w:rsidRPr="00915FA6">
              <w:rPr>
                <w:color w:val="000000"/>
                <w:spacing w:val="-6"/>
                <w:sz w:val="20"/>
                <w:szCs w:val="20"/>
                <w:lang w:val="ru-RU" w:eastAsia="ru-RU"/>
              </w:rPr>
              <w:t>252,0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outlineLvl w:val="0"/>
              <w:rPr>
                <w:color w:val="auto"/>
                <w:spacing w:val="-6"/>
                <w:sz w:val="20"/>
                <w:szCs w:val="20"/>
                <w:lang w:val="ru-RU" w:eastAsia="ru-RU"/>
              </w:rPr>
            </w:pPr>
            <w:r w:rsidRPr="00915FA6">
              <w:rPr>
                <w:color w:val="auto"/>
                <w:spacing w:val="-6"/>
                <w:sz w:val="20"/>
                <w:szCs w:val="20"/>
                <w:lang w:val="ru-RU" w:eastAsia="ru-RU"/>
              </w:rPr>
              <w:t>98,6</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pacing w:val="-6"/>
                <w:sz w:val="20"/>
                <w:szCs w:val="20"/>
                <w:lang w:val="ru-RU" w:eastAsia="ru-RU"/>
              </w:rPr>
            </w:pPr>
            <w:r w:rsidRPr="00915FA6">
              <w:rPr>
                <w:color w:val="auto"/>
                <w:spacing w:val="-6"/>
                <w:sz w:val="20"/>
                <w:szCs w:val="20"/>
                <w:lang w:val="ru-RU" w:eastAsia="ru-RU"/>
              </w:rPr>
              <w:t>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pacing w:val="-6"/>
                <w:sz w:val="20"/>
                <w:szCs w:val="20"/>
                <w:lang w:val="ru-RU" w:eastAsia="ru-RU"/>
              </w:rPr>
            </w:pPr>
            <w:r w:rsidRPr="00915FA6">
              <w:rPr>
                <w:color w:val="auto"/>
                <w:spacing w:val="-6"/>
                <w:sz w:val="20"/>
                <w:szCs w:val="20"/>
                <w:lang w:val="ru-RU" w:eastAsia="ru-RU"/>
              </w:rPr>
              <w:t>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300,0</w:t>
            </w:r>
          </w:p>
        </w:tc>
      </w:tr>
    </w:tbl>
    <w:p w:rsidR="00915FA6" w:rsidRPr="00915FA6" w:rsidRDefault="00915FA6" w:rsidP="00915FA6">
      <w:pPr>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r w:rsidRPr="00915FA6">
        <w:rPr>
          <w:color w:val="auto"/>
          <w:sz w:val="20"/>
          <w:szCs w:val="20"/>
          <w:lang w:val="ru-RU" w:eastAsia="ar-SA"/>
        </w:rPr>
        <w:t xml:space="preserve">                                                                                                                             </w:t>
      </w:r>
      <w:r>
        <w:rPr>
          <w:color w:val="auto"/>
          <w:sz w:val="20"/>
          <w:szCs w:val="20"/>
          <w:lang w:val="ru-RU" w:eastAsia="ar-SA"/>
        </w:rPr>
        <w:t xml:space="preserve">    </w:t>
      </w:r>
      <w:r w:rsidRPr="00915FA6">
        <w:rPr>
          <w:color w:val="auto"/>
          <w:sz w:val="20"/>
          <w:szCs w:val="20"/>
          <w:lang w:val="ru-RU" w:eastAsia="ar-SA"/>
        </w:rPr>
        <w:t xml:space="preserve"> приложение №2</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915FA6" w:rsidRDefault="00915FA6" w:rsidP="00915FA6">
      <w:pPr>
        <w:jc w:val="right"/>
        <w:rPr>
          <w:rFonts w:eastAsia="Calibri"/>
          <w:color w:val="auto"/>
          <w:sz w:val="20"/>
          <w:szCs w:val="20"/>
          <w:lang w:val="ru-RU"/>
        </w:rPr>
      </w:pPr>
      <w:r w:rsidRPr="00915FA6">
        <w:rPr>
          <w:rFonts w:eastAsia="Calibri"/>
          <w:color w:val="auto"/>
          <w:sz w:val="20"/>
          <w:szCs w:val="20"/>
          <w:lang w:val="ru-RU"/>
        </w:rPr>
        <w:t xml:space="preserve">Ковылкинского сельского поселения </w:t>
      </w:r>
    </w:p>
    <w:p w:rsidR="00915FA6" w:rsidRPr="00915FA6" w:rsidRDefault="00915FA6" w:rsidP="00915FA6">
      <w:pPr>
        <w:jc w:val="center"/>
        <w:rPr>
          <w:rFonts w:eastAsia="Calibri"/>
          <w:color w:val="auto"/>
          <w:sz w:val="20"/>
          <w:szCs w:val="20"/>
          <w:lang w:val="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 xml:space="preserve">на реализацию муниципальной программы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«Охрана окружающей среды и рациональное природопользование»</w:t>
      </w:r>
    </w:p>
    <w:p w:rsidR="00915FA6" w:rsidRPr="00915FA6" w:rsidRDefault="00915FA6" w:rsidP="00915FA6">
      <w:pPr>
        <w:jc w:val="center"/>
        <w:rPr>
          <w:color w:val="auto"/>
          <w:kern w:val="2"/>
          <w:sz w:val="20"/>
          <w:szCs w:val="20"/>
          <w:lang w:val="ru-RU" w:eastAsia="ru-RU"/>
        </w:rPr>
      </w:pPr>
    </w:p>
    <w:tbl>
      <w:tblPr>
        <w:tblW w:w="5080" w:type="pct"/>
        <w:tblLayout w:type="fixed"/>
        <w:tblLook w:val="04A0" w:firstRow="1" w:lastRow="0" w:firstColumn="1" w:lastColumn="0" w:noHBand="0" w:noVBand="1"/>
      </w:tblPr>
      <w:tblGrid>
        <w:gridCol w:w="387"/>
        <w:gridCol w:w="975"/>
        <w:gridCol w:w="1078"/>
        <w:gridCol w:w="669"/>
        <w:gridCol w:w="577"/>
        <w:gridCol w:w="624"/>
        <w:gridCol w:w="577"/>
        <w:gridCol w:w="577"/>
        <w:gridCol w:w="577"/>
        <w:gridCol w:w="577"/>
        <w:gridCol w:w="624"/>
        <w:gridCol w:w="623"/>
        <w:gridCol w:w="577"/>
        <w:gridCol w:w="548"/>
        <w:gridCol w:w="560"/>
        <w:gridCol w:w="577"/>
      </w:tblGrid>
      <w:tr w:rsidR="00915FA6" w:rsidRPr="00E15693" w:rsidTr="00915FA6">
        <w:trPr>
          <w:trHeight w:val="528"/>
        </w:trPr>
        <w:tc>
          <w:tcPr>
            <w:tcW w:w="512" w:type="dxa"/>
            <w:vMerge w:val="restart"/>
            <w:tcBorders>
              <w:top w:val="single" w:sz="4" w:space="0" w:color="auto"/>
              <w:left w:val="single" w:sz="4" w:space="0" w:color="auto"/>
              <w:right w:val="single" w:sz="4" w:space="0" w:color="auto"/>
            </w:tcBorders>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r w:rsidRPr="00915FA6">
              <w:rPr>
                <w:color w:val="auto"/>
                <w:sz w:val="20"/>
                <w:szCs w:val="20"/>
                <w:lang w:val="ru-RU" w:eastAsia="ru-RU"/>
              </w:rPr>
              <w:br/>
              <w:t>п/п</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Наименование государственной программы, номер и наименование подпрограммы</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p>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 xml:space="preserve">Источники финансирования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Объем расходов</w:t>
            </w:r>
            <w:r w:rsidRPr="00915FA6">
              <w:rPr>
                <w:color w:val="000000"/>
                <w:spacing w:val="-10"/>
                <w:sz w:val="20"/>
                <w:szCs w:val="20"/>
                <w:lang w:val="ru-RU" w:eastAsia="ru-RU"/>
              </w:rPr>
              <w:br/>
              <w:t>всего (тыс. рублей)</w:t>
            </w:r>
          </w:p>
        </w:tc>
        <w:tc>
          <w:tcPr>
            <w:tcW w:w="10431" w:type="dxa"/>
            <w:gridSpan w:val="12"/>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В том числе по годам реализации государственной программы</w:t>
            </w:r>
          </w:p>
        </w:tc>
      </w:tr>
      <w:tr w:rsidR="00915FA6" w:rsidRPr="00915FA6" w:rsidTr="00915FA6">
        <w:trPr>
          <w:trHeight w:val="312"/>
        </w:trPr>
        <w:tc>
          <w:tcPr>
            <w:tcW w:w="512"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2019</w:t>
            </w:r>
          </w:p>
        </w:tc>
        <w:tc>
          <w:tcPr>
            <w:tcW w:w="94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2020</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2021</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2022</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2023</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2024</w:t>
            </w:r>
          </w:p>
        </w:tc>
        <w:tc>
          <w:tcPr>
            <w:tcW w:w="94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2025</w:t>
            </w:r>
          </w:p>
        </w:tc>
        <w:tc>
          <w:tcPr>
            <w:tcW w:w="9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2026</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2027</w:t>
            </w:r>
          </w:p>
        </w:tc>
        <w:tc>
          <w:tcPr>
            <w:tcW w:w="80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2028</w:t>
            </w:r>
          </w:p>
        </w:tc>
        <w:tc>
          <w:tcPr>
            <w:tcW w:w="82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2029</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2030</w:t>
            </w:r>
          </w:p>
        </w:tc>
      </w:tr>
      <w:tr w:rsidR="00915FA6" w:rsidRPr="00915FA6" w:rsidTr="00915FA6">
        <w:trPr>
          <w:trHeight w:val="70"/>
        </w:trPr>
        <w:tc>
          <w:tcPr>
            <w:tcW w:w="512" w:type="dxa"/>
            <w:tcBorders>
              <w:top w:val="single" w:sz="4" w:space="0" w:color="auto"/>
              <w:bottom w:val="single" w:sz="4" w:space="0" w:color="auto"/>
            </w:tcBorders>
          </w:tcPr>
          <w:p w:rsidR="00915FA6" w:rsidRPr="00915FA6" w:rsidRDefault="00915FA6" w:rsidP="00915FA6">
            <w:pPr>
              <w:jc w:val="center"/>
              <w:rPr>
                <w:color w:val="000000"/>
                <w:spacing w:val="-10"/>
                <w:sz w:val="20"/>
                <w:szCs w:val="20"/>
                <w:lang w:val="ru-RU" w:eastAsia="ru-RU"/>
              </w:rPr>
            </w:pPr>
          </w:p>
        </w:tc>
        <w:tc>
          <w:tcPr>
            <w:tcW w:w="14798" w:type="dxa"/>
            <w:gridSpan w:val="15"/>
            <w:tcBorders>
              <w:top w:val="single" w:sz="4" w:space="0" w:color="auto"/>
              <w:bottom w:val="single" w:sz="4" w:space="0" w:color="auto"/>
            </w:tcBorders>
            <w:shd w:val="clear" w:color="auto" w:fill="auto"/>
            <w:noWrap/>
          </w:tcPr>
          <w:p w:rsidR="00915FA6" w:rsidRPr="00915FA6" w:rsidRDefault="00915FA6" w:rsidP="00915FA6">
            <w:pPr>
              <w:jc w:val="center"/>
              <w:rPr>
                <w:color w:val="000000"/>
                <w:spacing w:val="-10"/>
                <w:sz w:val="20"/>
                <w:szCs w:val="20"/>
                <w:lang w:val="ru-RU" w:eastAsia="ru-RU"/>
              </w:rPr>
            </w:pPr>
          </w:p>
        </w:tc>
      </w:tr>
      <w:tr w:rsidR="00915FA6" w:rsidRPr="00915FA6" w:rsidTr="00915FA6">
        <w:trPr>
          <w:trHeight w:val="312"/>
        </w:trPr>
        <w:tc>
          <w:tcPr>
            <w:tcW w:w="512"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2</w:t>
            </w:r>
          </w:p>
        </w:tc>
        <w:tc>
          <w:tcPr>
            <w:tcW w:w="176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3</w:t>
            </w:r>
          </w:p>
        </w:tc>
        <w:tc>
          <w:tcPr>
            <w:tcW w:w="1023"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4</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5</w:t>
            </w:r>
          </w:p>
        </w:tc>
        <w:tc>
          <w:tcPr>
            <w:tcW w:w="94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6</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7</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8</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9</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10</w:t>
            </w:r>
          </w:p>
        </w:tc>
        <w:tc>
          <w:tcPr>
            <w:tcW w:w="940"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11</w:t>
            </w:r>
          </w:p>
        </w:tc>
        <w:tc>
          <w:tcPr>
            <w:tcW w:w="939"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12</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13</w:t>
            </w:r>
          </w:p>
        </w:tc>
        <w:tc>
          <w:tcPr>
            <w:tcW w:w="802"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14</w:t>
            </w:r>
          </w:p>
        </w:tc>
        <w:tc>
          <w:tcPr>
            <w:tcW w:w="82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15</w:t>
            </w:r>
          </w:p>
        </w:tc>
        <w:tc>
          <w:tcPr>
            <w:tcW w:w="855" w:type="dxa"/>
            <w:tcBorders>
              <w:top w:val="single" w:sz="4" w:space="0" w:color="auto"/>
              <w:left w:val="nil"/>
              <w:bottom w:val="single" w:sz="4" w:space="0" w:color="auto"/>
              <w:right w:val="single" w:sz="4" w:space="0" w:color="auto"/>
            </w:tcBorders>
            <w:shd w:val="clear" w:color="auto" w:fill="auto"/>
          </w:tcPr>
          <w:p w:rsidR="00915FA6" w:rsidRPr="00915FA6" w:rsidRDefault="00915FA6" w:rsidP="00915FA6">
            <w:pPr>
              <w:jc w:val="center"/>
              <w:rPr>
                <w:color w:val="000000"/>
                <w:spacing w:val="-10"/>
                <w:sz w:val="20"/>
                <w:szCs w:val="20"/>
                <w:lang w:val="ru-RU" w:eastAsia="ru-RU"/>
              </w:rPr>
            </w:pPr>
            <w:r w:rsidRPr="00915FA6">
              <w:rPr>
                <w:color w:val="000000"/>
                <w:spacing w:val="-10"/>
                <w:sz w:val="20"/>
                <w:szCs w:val="20"/>
                <w:lang w:val="ru-RU" w:eastAsia="ru-RU"/>
              </w:rPr>
              <w:t>16</w:t>
            </w:r>
          </w:p>
        </w:tc>
      </w:tr>
      <w:tr w:rsidR="00915FA6" w:rsidRPr="00915FA6" w:rsidTr="00915FA6">
        <w:trPr>
          <w:trHeight w:val="70"/>
        </w:trPr>
        <w:tc>
          <w:tcPr>
            <w:tcW w:w="512" w:type="dxa"/>
            <w:vMerge w:val="restart"/>
            <w:tcBorders>
              <w:top w:val="nil"/>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r w:rsidRPr="00915FA6">
              <w:rPr>
                <w:color w:val="auto"/>
                <w:spacing w:val="-8"/>
                <w:sz w:val="20"/>
                <w:szCs w:val="20"/>
                <w:lang w:val="ru-RU" w:eastAsia="ru-RU"/>
              </w:rPr>
              <w:t>1.</w:t>
            </w:r>
          </w:p>
        </w:tc>
        <w:tc>
          <w:tcPr>
            <w:tcW w:w="1579" w:type="dxa"/>
            <w:vMerge w:val="restart"/>
            <w:tcBorders>
              <w:top w:val="nil"/>
              <w:left w:val="single" w:sz="4" w:space="0" w:color="auto"/>
              <w:bottom w:val="single" w:sz="4" w:space="0" w:color="auto"/>
              <w:right w:val="single" w:sz="4" w:space="0" w:color="auto"/>
            </w:tcBorders>
            <w:shd w:val="clear" w:color="auto" w:fill="auto"/>
          </w:tcPr>
          <w:p w:rsidR="00915FA6" w:rsidRPr="00915FA6" w:rsidRDefault="00915FA6" w:rsidP="00915FA6">
            <w:pPr>
              <w:rPr>
                <w:color w:val="000000"/>
                <w:spacing w:val="-10"/>
                <w:sz w:val="20"/>
                <w:szCs w:val="20"/>
                <w:lang w:val="ru-RU" w:eastAsia="ru-RU"/>
              </w:rPr>
            </w:pPr>
            <w:r w:rsidRPr="00915FA6">
              <w:rPr>
                <w:color w:val="auto"/>
                <w:spacing w:val="-8"/>
                <w:sz w:val="20"/>
                <w:szCs w:val="20"/>
                <w:lang w:val="ru-RU" w:eastAsia="ru-RU"/>
              </w:rPr>
              <w:t>Муниципальная  программа  «Охрана окружающей среды и рациональное природопользование»</w:t>
            </w: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Всего</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6420,4</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624,8</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462,2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263,2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270,2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43"/>
        </w:trPr>
        <w:tc>
          <w:tcPr>
            <w:tcW w:w="512"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местный бюджет, &lt;3&gt;</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pacing w:val="-12"/>
                <w:sz w:val="20"/>
                <w:szCs w:val="20"/>
                <w:lang w:val="ru-RU" w:eastAsia="ru-RU"/>
              </w:rPr>
            </w:pPr>
            <w:r w:rsidRPr="00915FA6">
              <w:rPr>
                <w:color w:val="auto"/>
                <w:spacing w:val="-12"/>
                <w:sz w:val="20"/>
                <w:szCs w:val="20"/>
                <w:lang w:val="ru-RU" w:eastAsia="ru-RU"/>
              </w:rPr>
              <w:t>6420,4</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pacing w:val="-18"/>
                <w:sz w:val="20"/>
                <w:szCs w:val="20"/>
                <w:lang w:val="ru-RU" w:eastAsia="ru-RU"/>
              </w:rPr>
            </w:pPr>
            <w:r w:rsidRPr="00915FA6">
              <w:rPr>
                <w:color w:val="auto"/>
                <w:spacing w:val="-18"/>
                <w:sz w:val="20"/>
                <w:szCs w:val="20"/>
                <w:lang w:val="ru-RU" w:eastAsia="ru-RU"/>
              </w:rPr>
              <w:t>624,8</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462,2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263,2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270,2</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600,0</w:t>
            </w:r>
          </w:p>
        </w:tc>
      </w:tr>
      <w:tr w:rsidR="00915FA6" w:rsidRPr="00915FA6" w:rsidTr="00915FA6">
        <w:trPr>
          <w:trHeight w:val="119"/>
        </w:trPr>
        <w:tc>
          <w:tcPr>
            <w:tcW w:w="512"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безвозмездные поступления в местный бюджет, &lt;3&gt;, &lt;4&gt;</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12"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 том числе за счет средств:</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12"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 областного бюджета</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119"/>
        </w:trPr>
        <w:tc>
          <w:tcPr>
            <w:tcW w:w="512" w:type="dxa"/>
            <w:vMerge/>
            <w:tcBorders>
              <w:left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 - Фонда содействия реформированию ЖКХ</w:t>
            </w:r>
          </w:p>
        </w:tc>
        <w:tc>
          <w:tcPr>
            <w:tcW w:w="1023"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r w:rsidR="00915FA6" w:rsidRPr="00915FA6" w:rsidTr="00915FA6">
        <w:trPr>
          <w:trHeight w:val="70"/>
        </w:trPr>
        <w:tc>
          <w:tcPr>
            <w:tcW w:w="512" w:type="dxa"/>
            <w:vMerge/>
            <w:tcBorders>
              <w:left w:val="single" w:sz="4" w:space="0" w:color="auto"/>
              <w:bottom w:val="single" w:sz="4" w:space="0" w:color="auto"/>
              <w:right w:val="single" w:sz="4" w:space="0" w:color="auto"/>
            </w:tcBorders>
          </w:tcPr>
          <w:p w:rsidR="00915FA6" w:rsidRPr="00915FA6" w:rsidRDefault="00915FA6" w:rsidP="00915FA6">
            <w:pPr>
              <w:jc w:val="center"/>
              <w:rPr>
                <w:color w:val="000000"/>
                <w:spacing w:val="-10"/>
                <w:sz w:val="20"/>
                <w:szCs w:val="20"/>
                <w:lang w:val="ru-RU" w:eastAsia="ru-RU"/>
              </w:rPr>
            </w:pPr>
          </w:p>
        </w:tc>
        <w:tc>
          <w:tcPr>
            <w:tcW w:w="1579"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rPr>
                <w:color w:val="000000"/>
                <w:spacing w:val="-10"/>
                <w:sz w:val="20"/>
                <w:szCs w:val="20"/>
                <w:lang w:val="ru-RU" w:eastAsia="ru-RU"/>
              </w:rPr>
            </w:pPr>
          </w:p>
        </w:tc>
        <w:tc>
          <w:tcPr>
            <w:tcW w:w="1765" w:type="dxa"/>
            <w:tcBorders>
              <w:top w:val="nil"/>
              <w:left w:val="nil"/>
              <w:bottom w:val="single" w:sz="4" w:space="0" w:color="auto"/>
              <w:right w:val="single" w:sz="4" w:space="0" w:color="auto"/>
            </w:tcBorders>
            <w:shd w:val="clear" w:color="auto" w:fill="auto"/>
          </w:tcPr>
          <w:p w:rsidR="00915FA6" w:rsidRPr="00915FA6" w:rsidRDefault="00915FA6" w:rsidP="00915FA6">
            <w:pPr>
              <w:rPr>
                <w:color w:val="auto"/>
                <w:sz w:val="20"/>
                <w:szCs w:val="20"/>
                <w:lang w:val="ru-RU" w:eastAsia="ru-RU"/>
              </w:rPr>
            </w:pPr>
            <w:r w:rsidRPr="00915FA6">
              <w:rPr>
                <w:color w:val="auto"/>
                <w:sz w:val="20"/>
                <w:szCs w:val="20"/>
                <w:lang w:val="ru-RU" w:eastAsia="ru-RU"/>
              </w:rPr>
              <w:t>внебюджетные источники &lt;4&gt;</w:t>
            </w:r>
          </w:p>
        </w:tc>
        <w:tc>
          <w:tcPr>
            <w:tcW w:w="1023" w:type="dxa"/>
            <w:tcBorders>
              <w:top w:val="nil"/>
              <w:left w:val="nil"/>
              <w:bottom w:val="single" w:sz="4" w:space="0" w:color="auto"/>
              <w:right w:val="single" w:sz="4" w:space="0" w:color="auto"/>
            </w:tcBorders>
            <w:shd w:val="clear" w:color="auto" w:fill="auto"/>
            <w:noWrap/>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94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939"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10"/>
                <w:sz w:val="20"/>
                <w:szCs w:val="20"/>
                <w:lang w:val="ru-RU" w:eastAsia="ru-RU"/>
              </w:rPr>
            </w:pPr>
            <w:r w:rsidRPr="00915FA6">
              <w:rPr>
                <w:color w:val="000000"/>
                <w:spacing w:val="-10"/>
                <w:sz w:val="20"/>
                <w:szCs w:val="20"/>
                <w:lang w:val="ru-RU" w:eastAsia="ru-RU"/>
              </w:rPr>
              <w:t>-</w:t>
            </w:r>
          </w:p>
        </w:tc>
        <w:tc>
          <w:tcPr>
            <w:tcW w:w="802"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2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c>
          <w:tcPr>
            <w:tcW w:w="855" w:type="dxa"/>
            <w:tcBorders>
              <w:top w:val="nil"/>
              <w:left w:val="nil"/>
              <w:bottom w:val="single" w:sz="4" w:space="0" w:color="auto"/>
              <w:right w:val="single" w:sz="4" w:space="0" w:color="auto"/>
            </w:tcBorders>
            <w:shd w:val="clear" w:color="auto" w:fill="auto"/>
          </w:tcPr>
          <w:p w:rsidR="00915FA6" w:rsidRPr="00915FA6" w:rsidRDefault="00915FA6" w:rsidP="00915FA6">
            <w:pPr>
              <w:jc w:val="center"/>
              <w:outlineLvl w:val="0"/>
              <w:rPr>
                <w:color w:val="000000"/>
                <w:spacing w:val="-20"/>
                <w:sz w:val="20"/>
                <w:szCs w:val="20"/>
                <w:lang w:val="ru-RU" w:eastAsia="ru-RU"/>
              </w:rPr>
            </w:pPr>
            <w:r w:rsidRPr="00915FA6">
              <w:rPr>
                <w:color w:val="000000"/>
                <w:spacing w:val="-20"/>
                <w:sz w:val="20"/>
                <w:szCs w:val="20"/>
                <w:lang w:val="ru-RU" w:eastAsia="ru-RU"/>
              </w:rPr>
              <w:t>-</w:t>
            </w:r>
          </w:p>
        </w:tc>
      </w:tr>
    </w:tbl>
    <w:p w:rsidR="00915FA6" w:rsidRPr="00915FA6" w:rsidRDefault="00915FA6" w:rsidP="00915FA6">
      <w:pPr>
        <w:spacing w:after="200" w:line="276" w:lineRule="auto"/>
        <w:rPr>
          <w:rFonts w:eastAsia="Calibri"/>
          <w:color w:val="auto"/>
          <w:sz w:val="20"/>
          <w:szCs w:val="20"/>
          <w:lang w:val="ru-RU"/>
        </w:rPr>
      </w:pPr>
    </w:p>
    <w:p w:rsidR="00915FA6" w:rsidRPr="00915FA6" w:rsidRDefault="00915FA6" w:rsidP="00915FA6">
      <w:pPr>
        <w:rPr>
          <w:color w:val="auto"/>
          <w:kern w:val="2"/>
          <w:sz w:val="20"/>
          <w:szCs w:val="20"/>
          <w:lang w:val="ru-RU"/>
        </w:rPr>
      </w:pPr>
    </w:p>
    <w:p w:rsidR="00915FA6" w:rsidRPr="00915FA6" w:rsidRDefault="00915FA6" w:rsidP="00915FA6">
      <w:pPr>
        <w:rPr>
          <w:color w:val="auto"/>
          <w:kern w:val="2"/>
          <w:sz w:val="20"/>
          <w:szCs w:val="20"/>
          <w:lang w:val="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30 декабря 2018 г.              </w:t>
      </w:r>
      <w:r w:rsidRPr="00915FA6">
        <w:rPr>
          <w:color w:val="auto"/>
          <w:sz w:val="20"/>
          <w:szCs w:val="20"/>
          <w:lang w:val="ru-RU" w:eastAsia="ru-RU"/>
        </w:rPr>
        <w:tab/>
      </w:r>
      <w:r w:rsidRPr="00915FA6">
        <w:rPr>
          <w:color w:val="auto"/>
          <w:sz w:val="20"/>
          <w:szCs w:val="20"/>
          <w:lang w:val="ru-RU" w:eastAsia="ru-RU"/>
        </w:rPr>
        <w:tab/>
        <w:t xml:space="preserve">        № 83</w:t>
      </w:r>
      <w:r w:rsidRPr="00915FA6">
        <w:rPr>
          <w:color w:val="auto"/>
          <w:sz w:val="20"/>
          <w:szCs w:val="20"/>
          <w:lang w:val="ru-RU" w:eastAsia="ru-RU"/>
        </w:rPr>
        <w:tab/>
      </w:r>
      <w:r w:rsidRPr="00915FA6">
        <w:rPr>
          <w:color w:val="auto"/>
          <w:sz w:val="20"/>
          <w:szCs w:val="20"/>
          <w:lang w:val="ru-RU" w:eastAsia="ru-RU"/>
        </w:rPr>
        <w:tab/>
        <w:t xml:space="preserve">                       х. Ковылкин                                     </w:t>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t xml:space="preserve">    </w:t>
      </w:r>
    </w:p>
    <w:tbl>
      <w:tblPr>
        <w:tblW w:w="0" w:type="auto"/>
        <w:tblLook w:val="04A0" w:firstRow="1" w:lastRow="0" w:firstColumn="1" w:lastColumn="0" w:noHBand="0" w:noVBand="1"/>
      </w:tblPr>
      <w:tblGrid>
        <w:gridCol w:w="4734"/>
      </w:tblGrid>
      <w:tr w:rsidR="00915FA6" w:rsidRPr="00E15693" w:rsidTr="00915FA6">
        <w:trPr>
          <w:trHeight w:val="828"/>
        </w:trPr>
        <w:tc>
          <w:tcPr>
            <w:tcW w:w="473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от 28.12.2018 №87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«Развитие физической культуры и спорта»»</w:t>
            </w:r>
          </w:p>
          <w:p w:rsidR="00915FA6" w:rsidRPr="00915FA6" w:rsidRDefault="00915FA6" w:rsidP="00915FA6">
            <w:pPr>
              <w:jc w:val="both"/>
              <w:rPr>
                <w:color w:val="auto"/>
                <w:sz w:val="20"/>
                <w:szCs w:val="20"/>
                <w:lang w:val="ru-RU" w:eastAsia="ru-RU"/>
              </w:rPr>
            </w:pPr>
          </w:p>
        </w:tc>
      </w:tr>
    </w:tbl>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adjustRightInd w:val="0"/>
        <w:jc w:val="both"/>
        <w:rPr>
          <w:b/>
          <w:bCs/>
          <w:color w:val="auto"/>
          <w:sz w:val="20"/>
          <w:szCs w:val="20"/>
          <w:lang w:val="ru-RU" w:eastAsia="ru-RU"/>
        </w:rPr>
      </w:pPr>
    </w:p>
    <w:p w:rsidR="00915FA6" w:rsidRPr="00915FA6" w:rsidRDefault="00915FA6" w:rsidP="00915FA6">
      <w:pPr>
        <w:autoSpaceDE w:val="0"/>
        <w:autoSpaceDN w:val="0"/>
        <w:spacing w:after="200" w:line="276" w:lineRule="auto"/>
        <w:jc w:val="center"/>
        <w:rPr>
          <w:rFonts w:eastAsia="Calibri"/>
          <w:color w:val="auto"/>
          <w:sz w:val="20"/>
          <w:szCs w:val="20"/>
          <w:lang w:val="ru-RU"/>
        </w:rPr>
      </w:pPr>
      <w:r w:rsidRPr="00915FA6">
        <w:rPr>
          <w:rFonts w:eastAsia="Calibri"/>
          <w:color w:val="auto"/>
          <w:sz w:val="20"/>
          <w:szCs w:val="20"/>
          <w:lang w:val="ru-RU"/>
        </w:rPr>
        <w:t>ПОСТАНОВЛЯЮ:</w:t>
      </w:r>
    </w:p>
    <w:p w:rsidR="00915FA6" w:rsidRPr="00915FA6" w:rsidRDefault="00915FA6" w:rsidP="00915FA6">
      <w:pPr>
        <w:jc w:val="both"/>
        <w:rPr>
          <w:rFonts w:eastAsia="Calibri"/>
          <w:color w:val="auto"/>
          <w:kern w:val="2"/>
          <w:sz w:val="20"/>
          <w:szCs w:val="20"/>
          <w:lang w:val="ru-RU"/>
        </w:rPr>
      </w:pPr>
      <w:r w:rsidRPr="00915FA6">
        <w:rPr>
          <w:rFonts w:eastAsia="Calibri"/>
          <w:color w:val="auto"/>
          <w:kern w:val="2"/>
          <w:sz w:val="20"/>
          <w:szCs w:val="20"/>
          <w:lang w:val="ru-RU"/>
        </w:rPr>
        <w:t xml:space="preserve">       1. Внести в постановление Администрации Ковылкинского сельского поселения от 27.12.2018 года № 87 «</w:t>
      </w:r>
      <w:r w:rsidRPr="00915FA6">
        <w:rPr>
          <w:color w:val="auto"/>
          <w:sz w:val="20"/>
          <w:szCs w:val="20"/>
          <w:lang w:val="ru-RU" w:eastAsia="ru-RU"/>
        </w:rPr>
        <w:t xml:space="preserve">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«Развитие физической культуры и спорта»»</w:t>
      </w:r>
      <w:r w:rsidRPr="00915FA6">
        <w:rPr>
          <w:rFonts w:eastAsia="Calibri"/>
          <w:color w:val="auto"/>
          <w:kern w:val="2"/>
          <w:sz w:val="20"/>
          <w:szCs w:val="20"/>
          <w:lang w:val="ru-RU"/>
        </w:rPr>
        <w:t xml:space="preserve"> </w:t>
      </w:r>
      <w:r w:rsidRPr="00915FA6">
        <w:rPr>
          <w:rFonts w:eastAsia="Calibri"/>
          <w:color w:val="auto"/>
          <w:sz w:val="20"/>
          <w:szCs w:val="20"/>
          <w:lang w:val="ru-RU"/>
        </w:rPr>
        <w:t xml:space="preserve"> </w:t>
      </w:r>
      <w:r w:rsidRPr="00915FA6">
        <w:rPr>
          <w:rFonts w:eastAsia="Calibri"/>
          <w:color w:val="auto"/>
          <w:kern w:val="2"/>
          <w:sz w:val="20"/>
          <w:szCs w:val="20"/>
          <w:lang w:val="ru-RU"/>
        </w:rPr>
        <w:t>следующие изменения:</w:t>
      </w:r>
    </w:p>
    <w:p w:rsidR="00915FA6" w:rsidRPr="00915FA6" w:rsidRDefault="00915FA6" w:rsidP="002C7F9F">
      <w:pPr>
        <w:numPr>
          <w:ilvl w:val="0"/>
          <w:numId w:val="7"/>
        </w:numPr>
        <w:spacing w:after="200" w:line="276" w:lineRule="auto"/>
        <w:contextualSpacing/>
        <w:rPr>
          <w:color w:val="auto"/>
          <w:kern w:val="2"/>
          <w:sz w:val="20"/>
          <w:szCs w:val="20"/>
          <w:lang w:val="ru-RU" w:eastAsia="ru-RU"/>
        </w:rPr>
      </w:pPr>
      <w:r w:rsidRPr="00915FA6">
        <w:rPr>
          <w:color w:val="auto"/>
          <w:kern w:val="2"/>
          <w:sz w:val="20"/>
          <w:szCs w:val="20"/>
          <w:lang w:val="ru-RU" w:eastAsia="ru-RU"/>
        </w:rPr>
        <w:t>в приложении № 1 к постановлению Администрации Ковылкинского сельского поселения от 27.12.2018г № 87 пункт – «Ресурсное обеспечение  муниципальной программы»</w:t>
      </w:r>
      <w:r w:rsidRPr="00915FA6">
        <w:rPr>
          <w:color w:val="auto"/>
          <w:sz w:val="20"/>
          <w:szCs w:val="20"/>
          <w:lang w:val="ru-RU" w:eastAsia="ru-RU"/>
        </w:rPr>
        <w:t xml:space="preserve"> </w:t>
      </w:r>
      <w:r w:rsidRPr="00915FA6">
        <w:rPr>
          <w:color w:val="auto"/>
          <w:kern w:val="2"/>
          <w:sz w:val="20"/>
          <w:szCs w:val="20"/>
          <w:lang w:val="ru-RU" w:eastAsia="ru-RU"/>
        </w:rPr>
        <w:t>изложить в следующей редакции:</w:t>
      </w:r>
    </w:p>
    <w:p w:rsidR="00915FA6" w:rsidRPr="00915FA6" w:rsidRDefault="00915FA6" w:rsidP="00915FA6">
      <w:pPr>
        <w:shd w:val="clear" w:color="auto" w:fill="FFFFFF"/>
        <w:spacing w:line="230" w:lineRule="auto"/>
        <w:ind w:left="420"/>
        <w:contextualSpacing/>
        <w:jc w:val="both"/>
        <w:rPr>
          <w:bCs/>
          <w:color w:val="auto"/>
          <w:kern w:val="2"/>
          <w:sz w:val="20"/>
          <w:szCs w:val="20"/>
          <w:lang w:val="ru-RU" w:eastAsia="ru-RU"/>
        </w:rPr>
      </w:pPr>
      <w:r w:rsidRPr="00915FA6">
        <w:rPr>
          <w:bCs/>
          <w:color w:val="auto"/>
          <w:kern w:val="2"/>
          <w:sz w:val="20"/>
          <w:szCs w:val="20"/>
          <w:lang w:val="ru-RU" w:eastAsia="ru-RU"/>
        </w:rPr>
        <w:t xml:space="preserve">«Общий объем финансирования </w:t>
      </w:r>
      <w:r w:rsidRPr="00915FA6">
        <w:rPr>
          <w:color w:val="auto"/>
          <w:kern w:val="2"/>
          <w:sz w:val="20"/>
          <w:szCs w:val="20"/>
          <w:lang w:val="ru-RU" w:eastAsia="ru-RU"/>
        </w:rPr>
        <w:t xml:space="preserve">муниципальной </w:t>
      </w:r>
      <w:r w:rsidRPr="00915FA6">
        <w:rPr>
          <w:color w:val="auto"/>
          <w:spacing w:val="-4"/>
          <w:kern w:val="2"/>
          <w:sz w:val="20"/>
          <w:szCs w:val="20"/>
          <w:lang w:val="ru-RU" w:eastAsia="ru-RU"/>
        </w:rPr>
        <w:t>программы</w:t>
      </w:r>
      <w:r w:rsidRPr="00915FA6">
        <w:rPr>
          <w:bCs/>
          <w:color w:val="auto"/>
          <w:spacing w:val="-4"/>
          <w:kern w:val="2"/>
          <w:sz w:val="20"/>
          <w:szCs w:val="20"/>
          <w:lang w:val="ru-RU" w:eastAsia="ru-RU"/>
        </w:rPr>
        <w:t xml:space="preserve"> составляет 432,0</w:t>
      </w:r>
      <w:r w:rsidRPr="00915FA6">
        <w:rPr>
          <w:color w:val="auto"/>
          <w:kern w:val="2"/>
          <w:sz w:val="20"/>
          <w:szCs w:val="20"/>
          <w:lang w:val="ru-RU" w:eastAsia="ru-RU"/>
        </w:rPr>
        <w:t xml:space="preserve"> </w:t>
      </w:r>
      <w:r w:rsidRPr="00915FA6">
        <w:rPr>
          <w:bCs/>
          <w:color w:val="auto"/>
          <w:spacing w:val="-4"/>
          <w:kern w:val="2"/>
          <w:sz w:val="20"/>
          <w:szCs w:val="20"/>
          <w:lang w:val="ru-RU" w:eastAsia="ru-RU"/>
        </w:rPr>
        <w:t>тыс. рублей,</w:t>
      </w:r>
      <w:r w:rsidRPr="00915FA6">
        <w:rPr>
          <w:bCs/>
          <w:color w:val="auto"/>
          <w:kern w:val="2"/>
          <w:sz w:val="20"/>
          <w:szCs w:val="20"/>
          <w:lang w:val="ru-RU" w:eastAsia="ru-RU"/>
        </w:rPr>
        <w:t xml:space="preserve"> в том числе:</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2019 году –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2020 году –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2021 году – </w:t>
      </w:r>
      <w:r w:rsidRPr="00915FA6">
        <w:rPr>
          <w:color w:val="auto"/>
          <w:sz w:val="20"/>
          <w:szCs w:val="20"/>
          <w:lang w:val="ru-RU" w:eastAsia="ru-RU"/>
        </w:rPr>
        <w:t xml:space="preserve">36.0 </w:t>
      </w:r>
      <w:r w:rsidRPr="00915FA6">
        <w:rPr>
          <w:color w:val="auto"/>
          <w:kern w:val="2"/>
          <w:sz w:val="20"/>
          <w:szCs w:val="20"/>
          <w:lang w:val="ru-RU" w:eastAsia="ru-RU"/>
        </w:rPr>
        <w:t>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2022 году –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2023 году –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2024 году –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2025 году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 xml:space="preserve"> в 2026 году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в 2027 году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в 2028 году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в 2028 году –36,0 тыс. рублей,</w:t>
      </w:r>
    </w:p>
    <w:p w:rsidR="00915FA6" w:rsidRPr="00915FA6" w:rsidRDefault="00915FA6" w:rsidP="002C7F9F">
      <w:pPr>
        <w:numPr>
          <w:ilvl w:val="0"/>
          <w:numId w:val="7"/>
        </w:numPr>
        <w:shd w:val="clear" w:color="auto" w:fill="FFFFFF"/>
        <w:spacing w:after="160" w:line="230" w:lineRule="auto"/>
        <w:contextualSpacing/>
        <w:jc w:val="both"/>
        <w:rPr>
          <w:color w:val="auto"/>
          <w:kern w:val="2"/>
          <w:sz w:val="20"/>
          <w:szCs w:val="20"/>
          <w:lang w:val="ru-RU" w:eastAsia="ru-RU"/>
        </w:rPr>
      </w:pPr>
      <w:r w:rsidRPr="00915FA6">
        <w:rPr>
          <w:color w:val="auto"/>
          <w:kern w:val="2"/>
          <w:sz w:val="20"/>
          <w:szCs w:val="20"/>
          <w:lang w:val="ru-RU" w:eastAsia="ru-RU"/>
        </w:rPr>
        <w:t>в 2030 году –36,0 тыс. рублей,</w:t>
      </w:r>
    </w:p>
    <w:p w:rsidR="00915FA6" w:rsidRPr="00915FA6" w:rsidRDefault="00915FA6" w:rsidP="002C7F9F">
      <w:pPr>
        <w:numPr>
          <w:ilvl w:val="0"/>
          <w:numId w:val="7"/>
        </w:numPr>
        <w:spacing w:after="200" w:line="276" w:lineRule="auto"/>
        <w:contextualSpacing/>
        <w:rPr>
          <w:color w:val="auto"/>
          <w:kern w:val="2"/>
          <w:sz w:val="20"/>
          <w:szCs w:val="20"/>
          <w:lang w:val="ru-RU" w:eastAsia="ru-RU"/>
        </w:rPr>
      </w:pPr>
      <w:r w:rsidRPr="00915FA6">
        <w:rPr>
          <w:color w:val="auto"/>
          <w:kern w:val="2"/>
          <w:sz w:val="20"/>
          <w:szCs w:val="20"/>
          <w:lang w:val="ru-RU" w:eastAsia="ru-RU"/>
        </w:rPr>
        <w:t>Финансирование мероприятий муниципальной программы осуществляется за счет средств бюджета Ковылкинского сельского поселения.</w:t>
      </w:r>
    </w:p>
    <w:p w:rsidR="00915FA6" w:rsidRPr="00915FA6" w:rsidRDefault="00915FA6" w:rsidP="00915FA6">
      <w:pPr>
        <w:autoSpaceDE w:val="0"/>
        <w:autoSpaceDN w:val="0"/>
        <w:adjustRightInd w:val="0"/>
        <w:ind w:firstLine="709"/>
        <w:contextualSpacing/>
        <w:jc w:val="both"/>
        <w:rPr>
          <w:color w:val="auto"/>
          <w:kern w:val="2"/>
          <w:sz w:val="20"/>
          <w:szCs w:val="20"/>
          <w:lang w:val="ru-RU" w:eastAsia="ru-RU"/>
        </w:rPr>
      </w:pPr>
      <w:r w:rsidRPr="00915FA6">
        <w:rPr>
          <w:color w:val="auto"/>
          <w:kern w:val="2"/>
          <w:sz w:val="20"/>
          <w:szCs w:val="20"/>
          <w:lang w:val="ru-RU" w:eastAsia="ru-RU"/>
        </w:rPr>
        <w:t xml:space="preserve">2) приложение № 4 к муниципальной программе Ковылкинского сельского поселения </w:t>
      </w:r>
      <w:r w:rsidRPr="00915FA6">
        <w:rPr>
          <w:color w:val="auto"/>
          <w:sz w:val="20"/>
          <w:szCs w:val="20"/>
          <w:lang w:val="ru-RU" w:eastAsia="ru-RU"/>
        </w:rPr>
        <w:t xml:space="preserve">     «Развитие физической культуры и спорта»»   </w:t>
      </w:r>
      <w:r w:rsidRPr="00915FA6">
        <w:rPr>
          <w:color w:val="auto"/>
          <w:kern w:val="2"/>
          <w:sz w:val="20"/>
          <w:szCs w:val="20"/>
          <w:lang w:val="ru-RU" w:eastAsia="ru-RU"/>
        </w:rPr>
        <w:t>изложить в редакции согласно приложению №1 к настоящему постановлению;</w:t>
      </w:r>
    </w:p>
    <w:p w:rsidR="00915FA6" w:rsidRPr="00915FA6" w:rsidRDefault="00915FA6" w:rsidP="00915FA6">
      <w:pPr>
        <w:autoSpaceDE w:val="0"/>
        <w:autoSpaceDN w:val="0"/>
        <w:adjustRightInd w:val="0"/>
        <w:ind w:firstLine="709"/>
        <w:contextualSpacing/>
        <w:jc w:val="both"/>
        <w:rPr>
          <w:color w:val="auto"/>
          <w:kern w:val="2"/>
          <w:sz w:val="20"/>
          <w:szCs w:val="20"/>
          <w:lang w:val="ru-RU" w:eastAsia="ru-RU"/>
        </w:rPr>
      </w:pPr>
      <w:r w:rsidRPr="00915FA6">
        <w:rPr>
          <w:color w:val="auto"/>
          <w:kern w:val="2"/>
          <w:sz w:val="20"/>
          <w:szCs w:val="20"/>
          <w:lang w:val="ru-RU" w:eastAsia="ru-RU"/>
        </w:rPr>
        <w:t xml:space="preserve">3) приложение № 5 к муниципальной программе Ковылкинского сельского поселения   </w:t>
      </w:r>
      <w:r w:rsidRPr="00915FA6">
        <w:rPr>
          <w:color w:val="auto"/>
          <w:sz w:val="20"/>
          <w:szCs w:val="20"/>
          <w:lang w:val="ru-RU" w:eastAsia="ru-RU"/>
        </w:rPr>
        <w:t xml:space="preserve">«Развитие физической культуры и спорта»»  </w:t>
      </w:r>
      <w:r w:rsidRPr="00915FA6">
        <w:rPr>
          <w:color w:val="auto"/>
          <w:kern w:val="2"/>
          <w:sz w:val="20"/>
          <w:szCs w:val="20"/>
          <w:lang w:val="ru-RU" w:eastAsia="ru-RU"/>
        </w:rPr>
        <w:t>изложить в редакции согласно приложению №2 к настоящему постановлению.</w:t>
      </w:r>
    </w:p>
    <w:p w:rsidR="00915FA6" w:rsidRPr="00915FA6" w:rsidRDefault="00915FA6" w:rsidP="00915FA6">
      <w:pPr>
        <w:ind w:firstLine="709"/>
        <w:jc w:val="both"/>
        <w:rPr>
          <w:rFonts w:eastAsia="Calibri"/>
          <w:color w:val="auto"/>
          <w:sz w:val="20"/>
          <w:szCs w:val="20"/>
          <w:lang w:val="ru-RU"/>
        </w:rPr>
      </w:pP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2.</w:t>
      </w:r>
      <w:r w:rsidRPr="00915FA6">
        <w:rPr>
          <w:color w:val="auto"/>
          <w:sz w:val="20"/>
          <w:szCs w:val="20"/>
          <w:lang w:val="ru-RU" w:eastAsia="ru-RU"/>
        </w:rPr>
        <w:tab/>
        <w:t>Настоящее постановление вступает в силу со дня его официального опубликования, но не ранее 1 января 2020 г.</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3.</w:t>
      </w:r>
      <w:r w:rsidRPr="00915FA6">
        <w:rPr>
          <w:color w:val="auto"/>
          <w:sz w:val="20"/>
          <w:szCs w:val="20"/>
          <w:lang w:val="ru-RU" w:eastAsia="ru-RU"/>
        </w:rPr>
        <w:tab/>
        <w:t>Контроль за выполнением настоящего постановления оставляю за собой.</w:t>
      </w:r>
    </w:p>
    <w:p w:rsidR="00915FA6" w:rsidRPr="00915FA6" w:rsidRDefault="00915FA6" w:rsidP="00915FA6">
      <w:pPr>
        <w:widowControl w:val="0"/>
        <w:ind w:firstLine="709"/>
        <w:jc w:val="both"/>
        <w:rPr>
          <w:color w:val="auto"/>
          <w:sz w:val="20"/>
          <w:szCs w:val="20"/>
          <w:lang w:val="ru-RU" w:eastAsia="ru-RU"/>
        </w:rPr>
      </w:pPr>
    </w:p>
    <w:p w:rsidR="00915FA6" w:rsidRPr="00915FA6" w:rsidRDefault="00915FA6" w:rsidP="00915FA6">
      <w:pPr>
        <w:ind w:firstLine="709"/>
        <w:jc w:val="both"/>
        <w:rPr>
          <w:color w:val="auto"/>
          <w:sz w:val="20"/>
          <w:szCs w:val="20"/>
          <w:lang w:val="ru-RU"/>
        </w:rPr>
      </w:pPr>
    </w:p>
    <w:p w:rsidR="00915FA6" w:rsidRPr="00915FA6" w:rsidRDefault="00915FA6" w:rsidP="00915FA6">
      <w:pPr>
        <w:ind w:firstLine="709"/>
        <w:jc w:val="both"/>
        <w:rPr>
          <w:color w:val="auto"/>
          <w:sz w:val="20"/>
          <w:szCs w:val="20"/>
          <w:lang w:val="ru-RU"/>
        </w:rPr>
      </w:pPr>
      <w:r w:rsidRPr="00915FA6">
        <w:rPr>
          <w:color w:val="auto"/>
          <w:sz w:val="20"/>
          <w:szCs w:val="20"/>
          <w:lang w:val="ru-RU"/>
        </w:rPr>
        <w:t>Глава Администрации Ковылкинского</w:t>
      </w:r>
    </w:p>
    <w:p w:rsidR="00915FA6" w:rsidRPr="00915FA6" w:rsidRDefault="00915FA6" w:rsidP="00915FA6">
      <w:pPr>
        <w:ind w:firstLine="709"/>
        <w:jc w:val="both"/>
        <w:rPr>
          <w:color w:val="auto"/>
          <w:sz w:val="20"/>
          <w:szCs w:val="20"/>
          <w:lang w:val="ru-RU"/>
        </w:rPr>
        <w:sectPr w:rsidR="00915FA6" w:rsidRPr="00915FA6" w:rsidSect="00915FA6">
          <w:footerReference w:type="even" r:id="rId13"/>
          <w:footerReference w:type="default" r:id="rId14"/>
          <w:pgSz w:w="11907" w:h="16840" w:code="9"/>
          <w:pgMar w:top="426" w:right="851" w:bottom="1134" w:left="1304" w:header="720" w:footer="720" w:gutter="0"/>
          <w:cols w:space="720"/>
        </w:sectPr>
      </w:pPr>
      <w:r w:rsidRPr="00915FA6">
        <w:rPr>
          <w:color w:val="auto"/>
          <w:sz w:val="20"/>
          <w:szCs w:val="20"/>
          <w:lang w:val="ru-RU"/>
        </w:rPr>
        <w:t>сельского поселения</w:t>
      </w:r>
      <w:r w:rsidRPr="00915FA6">
        <w:rPr>
          <w:color w:val="auto"/>
          <w:sz w:val="20"/>
          <w:szCs w:val="20"/>
          <w:lang w:val="ru-RU"/>
        </w:rPr>
        <w:tab/>
      </w:r>
      <w:r w:rsidRPr="00915FA6">
        <w:rPr>
          <w:color w:val="auto"/>
          <w:sz w:val="20"/>
          <w:szCs w:val="20"/>
          <w:lang w:val="ru-RU"/>
        </w:rPr>
        <w:tab/>
      </w:r>
      <w:r w:rsidRPr="00915FA6">
        <w:rPr>
          <w:color w:val="auto"/>
          <w:sz w:val="20"/>
          <w:szCs w:val="20"/>
          <w:lang w:val="ru-RU"/>
        </w:rPr>
        <w:tab/>
      </w:r>
      <w:r w:rsidRPr="00915FA6">
        <w:rPr>
          <w:color w:val="auto"/>
          <w:sz w:val="20"/>
          <w:szCs w:val="20"/>
          <w:lang w:val="ru-RU"/>
        </w:rPr>
        <w:tab/>
      </w:r>
      <w:r w:rsidRPr="00915FA6">
        <w:rPr>
          <w:color w:val="auto"/>
          <w:sz w:val="20"/>
          <w:szCs w:val="20"/>
          <w:lang w:val="ru-RU"/>
        </w:rPr>
        <w:tab/>
        <w:t xml:space="preserve">Т.В. </w:t>
      </w:r>
      <w:r>
        <w:rPr>
          <w:color w:val="auto"/>
          <w:sz w:val="20"/>
          <w:szCs w:val="20"/>
          <w:lang w:val="ru-RU"/>
        </w:rPr>
        <w:t>Лачугина</w:t>
      </w:r>
    </w:p>
    <w:p w:rsidR="00915FA6" w:rsidRPr="00915FA6" w:rsidRDefault="00915FA6" w:rsidP="00915FA6">
      <w:pPr>
        <w:pageBreakBefore/>
        <w:shd w:val="clear" w:color="auto" w:fill="FFFFFF"/>
        <w:rPr>
          <w:color w:val="auto"/>
          <w:kern w:val="2"/>
          <w:sz w:val="20"/>
          <w:szCs w:val="20"/>
          <w:lang w:val="ru-RU" w:eastAsia="ru-RU"/>
        </w:rPr>
      </w:pPr>
      <w:r>
        <w:rPr>
          <w:color w:val="auto"/>
          <w:kern w:val="2"/>
          <w:sz w:val="20"/>
          <w:szCs w:val="20"/>
          <w:lang w:val="ru-RU" w:eastAsia="ru-RU"/>
        </w:rPr>
        <w:lastRenderedPageBreak/>
        <w:t xml:space="preserve">                                                                                                                                        </w:t>
      </w:r>
      <w:r w:rsidRPr="00915FA6">
        <w:rPr>
          <w:color w:val="auto"/>
          <w:kern w:val="2"/>
          <w:sz w:val="20"/>
          <w:szCs w:val="20"/>
          <w:lang w:val="ru-RU" w:eastAsia="ru-RU"/>
        </w:rPr>
        <w:t>к Постановлению Администрации</w:t>
      </w:r>
    </w:p>
    <w:p w:rsidR="00915FA6" w:rsidRPr="00915FA6" w:rsidRDefault="00915FA6" w:rsidP="00915FA6">
      <w:pPr>
        <w:shd w:val="clear" w:color="auto" w:fill="FFFFFF"/>
        <w:autoSpaceDE w:val="0"/>
        <w:autoSpaceDN w:val="0"/>
        <w:adjustRightInd w:val="0"/>
        <w:spacing w:line="228" w:lineRule="auto"/>
        <w:jc w:val="right"/>
        <w:rPr>
          <w:color w:val="auto"/>
          <w:kern w:val="2"/>
          <w:sz w:val="20"/>
          <w:szCs w:val="20"/>
          <w:lang w:val="ru-RU" w:eastAsia="ru-RU"/>
        </w:rPr>
      </w:pPr>
      <w:r w:rsidRPr="00915FA6">
        <w:rPr>
          <w:color w:val="auto"/>
          <w:kern w:val="2"/>
          <w:sz w:val="20"/>
          <w:szCs w:val="20"/>
          <w:lang w:val="ru-RU" w:eastAsia="ru-RU"/>
        </w:rPr>
        <w:t xml:space="preserve"> Ковылкинского сельского поселения </w:t>
      </w:r>
    </w:p>
    <w:p w:rsidR="00915FA6" w:rsidRPr="00915FA6" w:rsidRDefault="00915FA6" w:rsidP="00915FA6">
      <w:pPr>
        <w:shd w:val="clear" w:color="auto" w:fill="FFFFFF"/>
        <w:autoSpaceDE w:val="0"/>
        <w:autoSpaceDN w:val="0"/>
        <w:adjustRightInd w:val="0"/>
        <w:spacing w:line="228" w:lineRule="auto"/>
        <w:jc w:val="right"/>
        <w:rPr>
          <w:color w:val="auto"/>
          <w:kern w:val="2"/>
          <w:sz w:val="20"/>
          <w:szCs w:val="20"/>
          <w:lang w:val="ru-RU" w:eastAsia="ru-RU"/>
        </w:rPr>
      </w:pPr>
      <w:r w:rsidRPr="00915FA6">
        <w:rPr>
          <w:color w:val="auto"/>
          <w:kern w:val="2"/>
          <w:sz w:val="20"/>
          <w:szCs w:val="20"/>
          <w:lang w:val="ru-RU" w:eastAsia="ru-RU"/>
        </w:rPr>
        <w:t>от  30.12.2019г №83</w:t>
      </w:r>
    </w:p>
    <w:p w:rsidR="00915FA6" w:rsidRPr="00915FA6" w:rsidRDefault="00915FA6" w:rsidP="00915FA6">
      <w:pPr>
        <w:shd w:val="clear" w:color="auto" w:fill="FFFFFF"/>
        <w:autoSpaceDE w:val="0"/>
        <w:autoSpaceDN w:val="0"/>
        <w:adjustRightInd w:val="0"/>
        <w:spacing w:line="228" w:lineRule="auto"/>
        <w:jc w:val="center"/>
        <w:rPr>
          <w:color w:val="auto"/>
          <w:kern w:val="2"/>
          <w:sz w:val="20"/>
          <w:szCs w:val="20"/>
          <w:lang w:val="ru-RU" w:eastAsia="ru-RU"/>
        </w:rPr>
      </w:pPr>
      <w:r w:rsidRPr="00915FA6">
        <w:rPr>
          <w:color w:val="auto"/>
          <w:kern w:val="2"/>
          <w:sz w:val="20"/>
          <w:szCs w:val="20"/>
          <w:lang w:val="ru-RU" w:eastAsia="ru-RU"/>
        </w:rPr>
        <w:t xml:space="preserve">РАСХОДЫ </w:t>
      </w:r>
    </w:p>
    <w:p w:rsidR="00915FA6" w:rsidRPr="00915FA6" w:rsidRDefault="00915FA6" w:rsidP="00915FA6">
      <w:pPr>
        <w:shd w:val="clear" w:color="auto" w:fill="FFFFFF"/>
        <w:autoSpaceDE w:val="0"/>
        <w:autoSpaceDN w:val="0"/>
        <w:adjustRightInd w:val="0"/>
        <w:spacing w:line="228" w:lineRule="auto"/>
        <w:jc w:val="center"/>
        <w:rPr>
          <w:color w:val="auto"/>
          <w:kern w:val="2"/>
          <w:sz w:val="20"/>
          <w:szCs w:val="20"/>
          <w:lang w:val="ru-RU" w:eastAsia="ru-RU"/>
        </w:rPr>
      </w:pPr>
      <w:r w:rsidRPr="00915FA6">
        <w:rPr>
          <w:color w:val="auto"/>
          <w:kern w:val="2"/>
          <w:sz w:val="20"/>
          <w:szCs w:val="20"/>
          <w:lang w:val="ru-RU" w:eastAsia="ru-RU"/>
        </w:rPr>
        <w:t xml:space="preserve">местного бюджета на реализацию муниципальной программы </w:t>
      </w:r>
    </w:p>
    <w:p w:rsidR="00915FA6" w:rsidRPr="00915FA6" w:rsidRDefault="00915FA6" w:rsidP="00915FA6">
      <w:pPr>
        <w:shd w:val="clear" w:color="auto" w:fill="FFFFFF"/>
        <w:autoSpaceDE w:val="0"/>
        <w:autoSpaceDN w:val="0"/>
        <w:adjustRightInd w:val="0"/>
        <w:spacing w:line="228" w:lineRule="auto"/>
        <w:jc w:val="center"/>
        <w:rPr>
          <w:color w:val="auto"/>
          <w:kern w:val="2"/>
          <w:sz w:val="20"/>
          <w:szCs w:val="20"/>
          <w:lang w:val="ru-RU" w:eastAsia="ru-RU"/>
        </w:rPr>
      </w:pPr>
      <w:r w:rsidRPr="00915FA6">
        <w:rPr>
          <w:color w:val="auto"/>
          <w:kern w:val="2"/>
          <w:sz w:val="20"/>
          <w:szCs w:val="20"/>
          <w:lang w:val="ru-RU" w:eastAsia="ru-RU"/>
        </w:rPr>
        <w:t xml:space="preserve"> «Развитие физической культуры и спорта»</w:t>
      </w:r>
    </w:p>
    <w:p w:rsidR="00915FA6" w:rsidRPr="00915FA6" w:rsidRDefault="00915FA6" w:rsidP="00915FA6">
      <w:pPr>
        <w:shd w:val="clear" w:color="auto" w:fill="FFFFFF"/>
        <w:autoSpaceDE w:val="0"/>
        <w:autoSpaceDN w:val="0"/>
        <w:adjustRightInd w:val="0"/>
        <w:spacing w:line="228" w:lineRule="auto"/>
        <w:rPr>
          <w:color w:val="FF0000"/>
          <w:kern w:val="2"/>
          <w:sz w:val="20"/>
          <w:szCs w:val="20"/>
          <w:lang w:val="ru-RU"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915FA6" w:rsidRPr="00E15693" w:rsidTr="00915FA6">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Объем расходов, всего</w:t>
            </w: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 xml:space="preserve"> (тыс.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 xml:space="preserve">В том числе по годам реализации муниципальной программы </w:t>
            </w:r>
          </w:p>
        </w:tc>
      </w:tr>
      <w:tr w:rsidR="00915FA6" w:rsidRPr="00915FA6" w:rsidTr="00915FA6">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915FA6" w:rsidRPr="00915FA6" w:rsidRDefault="00915FA6" w:rsidP="00915FA6">
            <w:pPr>
              <w:rPr>
                <w:color w:val="auto"/>
                <w:sz w:val="20"/>
                <w:szCs w:val="20"/>
                <w:lang w:val="ru-RU"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915FA6" w:rsidRPr="00915FA6" w:rsidRDefault="00915FA6" w:rsidP="00915FA6">
            <w:pPr>
              <w:rPr>
                <w:color w:val="auto"/>
                <w:sz w:val="20"/>
                <w:szCs w:val="20"/>
                <w:lang w:val="ru-RU"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РзПр</w:t>
            </w:r>
          </w:p>
        </w:tc>
        <w:tc>
          <w:tcPr>
            <w:tcW w:w="1519"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915FA6" w:rsidRPr="00915FA6" w:rsidRDefault="00915FA6" w:rsidP="00915FA6">
            <w:pPr>
              <w:rPr>
                <w:color w:val="auto"/>
                <w:sz w:val="20"/>
                <w:szCs w:val="20"/>
                <w:lang w:val="ru-RU"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2030</w:t>
            </w:r>
          </w:p>
        </w:tc>
      </w:tr>
      <w:tr w:rsidR="00915FA6" w:rsidRPr="00915FA6" w:rsidTr="00915FA6">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19</w:t>
            </w:r>
          </w:p>
        </w:tc>
      </w:tr>
      <w:tr w:rsidR="00915FA6" w:rsidRPr="00915FA6" w:rsidTr="00915FA6">
        <w:trPr>
          <w:trHeight w:val="106"/>
        </w:trPr>
        <w:tc>
          <w:tcPr>
            <w:tcW w:w="2230" w:type="dxa"/>
            <w:gridSpan w:val="2"/>
            <w:tcBorders>
              <w:top w:val="single" w:sz="4" w:space="0" w:color="auto"/>
              <w:bottom w:val="single" w:sz="4" w:space="0" w:color="auto"/>
            </w:tcBorders>
            <w:shd w:val="clear" w:color="auto" w:fill="FFFFFF"/>
            <w:vAlign w:val="center"/>
          </w:tcPr>
          <w:p w:rsidR="00915FA6" w:rsidRPr="00915FA6" w:rsidRDefault="00915FA6" w:rsidP="00915FA6">
            <w:pPr>
              <w:rPr>
                <w:color w:val="auto"/>
                <w:sz w:val="20"/>
                <w:szCs w:val="20"/>
                <w:lang w:val="ru-RU" w:eastAsia="ru-RU"/>
              </w:rPr>
            </w:pPr>
          </w:p>
        </w:tc>
        <w:tc>
          <w:tcPr>
            <w:tcW w:w="2176" w:type="dxa"/>
            <w:tcBorders>
              <w:top w:val="single" w:sz="4" w:space="0" w:color="auto"/>
              <w:bottom w:val="single" w:sz="4" w:space="0" w:color="auto"/>
            </w:tcBorders>
            <w:shd w:val="clear" w:color="auto" w:fill="FFFFFF"/>
            <w:vAlign w:val="center"/>
          </w:tcPr>
          <w:p w:rsidR="00915FA6" w:rsidRPr="00915FA6" w:rsidRDefault="00915FA6" w:rsidP="00915FA6">
            <w:pPr>
              <w:rPr>
                <w:color w:val="auto"/>
                <w:sz w:val="20"/>
                <w:szCs w:val="20"/>
                <w:lang w:val="ru-RU" w:eastAsia="ru-RU"/>
              </w:rPr>
            </w:pPr>
          </w:p>
        </w:tc>
        <w:tc>
          <w:tcPr>
            <w:tcW w:w="850"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749"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519"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709"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857" w:type="dxa"/>
            <w:gridSpan w:val="2"/>
            <w:tcBorders>
              <w:top w:val="single" w:sz="4" w:space="0" w:color="auto"/>
              <w:bottom w:val="single" w:sz="4" w:space="0" w:color="auto"/>
            </w:tcBorders>
            <w:shd w:val="clear" w:color="auto" w:fill="FFFFFF"/>
            <w:vAlign w:val="center"/>
          </w:tcPr>
          <w:p w:rsidR="00915FA6" w:rsidRPr="00915FA6" w:rsidRDefault="00915FA6" w:rsidP="00915FA6">
            <w:pP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c>
          <w:tcPr>
            <w:tcW w:w="1134" w:type="dxa"/>
            <w:tcBorders>
              <w:top w:val="single" w:sz="4" w:space="0" w:color="auto"/>
              <w:bottom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p>
        </w:tc>
      </w:tr>
      <w:tr w:rsidR="00915FA6" w:rsidRPr="00915FA6" w:rsidTr="00915FA6">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Муниципальная программа Ковылкинского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74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151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70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r>
      <w:tr w:rsidR="00915FA6" w:rsidRPr="00915FA6" w:rsidTr="00915FA6">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915FA6" w:rsidRPr="00915FA6" w:rsidRDefault="00915FA6" w:rsidP="00915FA6">
            <w:pPr>
              <w:jc w:val="center"/>
              <w:rPr>
                <w:color w:val="auto"/>
                <w:sz w:val="20"/>
                <w:szCs w:val="20"/>
                <w:lang w:val="ru-RU"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951</w:t>
            </w:r>
          </w:p>
        </w:tc>
        <w:tc>
          <w:tcPr>
            <w:tcW w:w="74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151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70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850"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141" w:type="dxa"/>
            <w:gridSpan w:val="2"/>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r>
      <w:tr w:rsidR="00915FA6" w:rsidRPr="00915FA6" w:rsidTr="00915FA6">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 xml:space="preserve"> «Развитие физической культуры и массового спорта Ковылкинского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всего:</w:t>
            </w: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850" w:type="dxa"/>
            <w:vMerge w:val="restart"/>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951</w:t>
            </w:r>
          </w:p>
        </w:tc>
        <w:tc>
          <w:tcPr>
            <w:tcW w:w="749" w:type="dxa"/>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1519" w:type="dxa"/>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709" w:type="dxa"/>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w:t>
            </w:r>
          </w:p>
        </w:tc>
        <w:tc>
          <w:tcPr>
            <w:tcW w:w="850" w:type="dxa"/>
            <w:tcBorders>
              <w:top w:val="nil"/>
              <w:left w:val="nil"/>
              <w:right w:val="single" w:sz="4" w:space="0" w:color="auto"/>
            </w:tcBorders>
            <w:shd w:val="clear" w:color="auto" w:fill="auto"/>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141" w:type="dxa"/>
            <w:gridSpan w:val="2"/>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top w:val="nil"/>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r>
      <w:tr w:rsidR="00915FA6" w:rsidRPr="00915FA6" w:rsidTr="00915FA6">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850" w:type="dxa"/>
            <w:vMerge/>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74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151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850"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41" w:type="dxa"/>
            <w:gridSpan w:val="2"/>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nil"/>
              <w:left w:val="nil"/>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r>
      <w:tr w:rsidR="00915FA6" w:rsidRPr="00915FA6" w:rsidTr="00915FA6">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color w:val="auto"/>
                <w:sz w:val="20"/>
                <w:szCs w:val="20"/>
                <w:lang w:val="ru-RU" w:eastAsia="ru-RU"/>
              </w:rPr>
              <w:t>951 </w:t>
            </w:r>
          </w:p>
        </w:tc>
        <w:tc>
          <w:tcPr>
            <w:tcW w:w="749" w:type="dxa"/>
            <w:tcBorders>
              <w:top w:val="single" w:sz="4" w:space="0" w:color="auto"/>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1519" w:type="dxa"/>
            <w:tcBorders>
              <w:top w:val="single" w:sz="4" w:space="0" w:color="auto"/>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709" w:type="dxa"/>
            <w:tcBorders>
              <w:top w:val="single" w:sz="4" w:space="0" w:color="auto"/>
              <w:left w:val="nil"/>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850"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41" w:type="dxa"/>
            <w:gridSpan w:val="2"/>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1134" w:type="dxa"/>
            <w:tcBorders>
              <w:top w:val="single" w:sz="4" w:space="0" w:color="auto"/>
              <w:left w:val="nil"/>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r>
      <w:tr w:rsidR="00915FA6" w:rsidRPr="00915FA6" w:rsidTr="00915FA6">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850" w:type="dxa"/>
            <w:vMerge/>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p>
        </w:tc>
        <w:tc>
          <w:tcPr>
            <w:tcW w:w="749"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1102</w:t>
            </w:r>
          </w:p>
        </w:tc>
        <w:tc>
          <w:tcPr>
            <w:tcW w:w="1519"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0400025050</w:t>
            </w:r>
          </w:p>
        </w:tc>
        <w:tc>
          <w:tcPr>
            <w:tcW w:w="709"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244</w:t>
            </w:r>
          </w:p>
        </w:tc>
        <w:tc>
          <w:tcPr>
            <w:tcW w:w="850" w:type="dxa"/>
            <w:tcBorders>
              <w:left w:val="nil"/>
              <w:bottom w:val="single" w:sz="4" w:space="0" w:color="auto"/>
              <w:right w:val="single" w:sz="4" w:space="0" w:color="auto"/>
            </w:tcBorders>
            <w:shd w:val="clear" w:color="auto" w:fill="auto"/>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141" w:type="dxa"/>
            <w:gridSpan w:val="2"/>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134" w:type="dxa"/>
            <w:tcBorders>
              <w:left w:val="nil"/>
              <w:bottom w:val="single" w:sz="4" w:space="0" w:color="auto"/>
              <w:right w:val="single" w:sz="4" w:space="0" w:color="auto"/>
            </w:tcBorders>
            <w:shd w:val="clear" w:color="auto" w:fill="auto"/>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r>
    </w:tbl>
    <w:p w:rsidR="00915FA6" w:rsidRPr="00915FA6" w:rsidRDefault="00915FA6" w:rsidP="00915FA6">
      <w:pPr>
        <w:shd w:val="clear" w:color="auto" w:fill="FFFFFF"/>
        <w:tabs>
          <w:tab w:val="left" w:pos="21704"/>
        </w:tabs>
        <w:spacing w:line="228" w:lineRule="auto"/>
        <w:rPr>
          <w:color w:val="FF0000"/>
          <w:kern w:val="2"/>
          <w:sz w:val="20"/>
          <w:szCs w:val="20"/>
          <w:lang w:val="ru-RU"/>
        </w:rPr>
      </w:pPr>
      <w:r w:rsidRPr="00915FA6">
        <w:rPr>
          <w:color w:val="FF0000"/>
          <w:kern w:val="2"/>
          <w:sz w:val="20"/>
          <w:szCs w:val="20"/>
          <w:lang w:val="ru-RU"/>
        </w:rPr>
        <w:tab/>
      </w:r>
    </w:p>
    <w:p w:rsidR="00915FA6" w:rsidRPr="00915FA6" w:rsidRDefault="00915FA6" w:rsidP="00915FA6">
      <w:pPr>
        <w:shd w:val="clear" w:color="auto" w:fill="FFFFFF"/>
        <w:spacing w:line="228" w:lineRule="auto"/>
        <w:jc w:val="center"/>
        <w:rPr>
          <w:color w:val="FF0000"/>
          <w:kern w:val="2"/>
          <w:sz w:val="20"/>
          <w:szCs w:val="20"/>
          <w:lang w:val="ru-RU"/>
        </w:rPr>
      </w:pPr>
    </w:p>
    <w:p w:rsidR="00915FA6" w:rsidRPr="00915FA6" w:rsidRDefault="00915FA6" w:rsidP="00915FA6">
      <w:pPr>
        <w:autoSpaceDE w:val="0"/>
        <w:autoSpaceDN w:val="0"/>
        <w:adjustRightInd w:val="0"/>
        <w:spacing w:line="228" w:lineRule="auto"/>
        <w:ind w:firstLine="709"/>
        <w:jc w:val="both"/>
        <w:rPr>
          <w:color w:val="FF0000"/>
          <w:kern w:val="2"/>
          <w:sz w:val="20"/>
          <w:szCs w:val="20"/>
          <w:lang w:val="ru-RU" w:eastAsia="ru-RU"/>
        </w:rPr>
      </w:pP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r w:rsidRPr="00915FA6">
        <w:rPr>
          <w:color w:val="auto"/>
          <w:kern w:val="2"/>
          <w:sz w:val="20"/>
          <w:szCs w:val="20"/>
          <w:lang w:val="ru-RU" w:eastAsia="ru-RU"/>
        </w:rPr>
        <w:t xml:space="preserve"> </w:t>
      </w: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p>
    <w:p w:rsidR="00915FA6" w:rsidRPr="00915FA6" w:rsidRDefault="00915FA6" w:rsidP="00915FA6">
      <w:pPr>
        <w:pageBreakBefore/>
        <w:shd w:val="clear" w:color="auto" w:fill="FFFFFF"/>
        <w:ind w:left="17725"/>
        <w:jc w:val="center"/>
        <w:rPr>
          <w:color w:val="auto"/>
          <w:kern w:val="2"/>
          <w:sz w:val="20"/>
          <w:szCs w:val="20"/>
          <w:lang w:val="ru-RU" w:eastAsia="ru-RU"/>
        </w:rPr>
      </w:pPr>
      <w:r w:rsidRPr="00915FA6">
        <w:rPr>
          <w:color w:val="auto"/>
          <w:kern w:val="2"/>
          <w:sz w:val="20"/>
          <w:szCs w:val="20"/>
          <w:lang w:val="ru-RU" w:eastAsia="ru-RU"/>
        </w:rPr>
        <w:lastRenderedPageBreak/>
        <w:t>Приложение № 2</w:t>
      </w:r>
    </w:p>
    <w:p w:rsidR="00915FA6" w:rsidRPr="00915FA6" w:rsidRDefault="00915FA6" w:rsidP="00915FA6">
      <w:pPr>
        <w:shd w:val="clear" w:color="auto" w:fill="FFFFFF"/>
        <w:autoSpaceDE w:val="0"/>
        <w:autoSpaceDN w:val="0"/>
        <w:adjustRightInd w:val="0"/>
        <w:spacing w:line="228" w:lineRule="auto"/>
        <w:jc w:val="right"/>
        <w:rPr>
          <w:color w:val="auto"/>
          <w:kern w:val="2"/>
          <w:sz w:val="20"/>
          <w:szCs w:val="20"/>
          <w:lang w:val="ru-RU" w:eastAsia="ru-RU"/>
        </w:rPr>
      </w:pPr>
      <w:r w:rsidRPr="00915FA6">
        <w:rPr>
          <w:color w:val="auto"/>
          <w:kern w:val="2"/>
          <w:sz w:val="20"/>
          <w:szCs w:val="20"/>
          <w:lang w:val="ru-RU" w:eastAsia="ru-RU"/>
        </w:rPr>
        <w:t>к Постановлению Администрации</w:t>
      </w:r>
    </w:p>
    <w:p w:rsidR="00915FA6" w:rsidRPr="00915FA6" w:rsidRDefault="00915FA6" w:rsidP="00915FA6">
      <w:pPr>
        <w:shd w:val="clear" w:color="auto" w:fill="FFFFFF"/>
        <w:autoSpaceDE w:val="0"/>
        <w:autoSpaceDN w:val="0"/>
        <w:adjustRightInd w:val="0"/>
        <w:spacing w:line="228" w:lineRule="auto"/>
        <w:jc w:val="right"/>
        <w:rPr>
          <w:color w:val="auto"/>
          <w:kern w:val="2"/>
          <w:sz w:val="20"/>
          <w:szCs w:val="20"/>
          <w:lang w:val="ru-RU" w:eastAsia="ru-RU"/>
        </w:rPr>
      </w:pPr>
      <w:r w:rsidRPr="00915FA6">
        <w:rPr>
          <w:color w:val="auto"/>
          <w:kern w:val="2"/>
          <w:sz w:val="20"/>
          <w:szCs w:val="20"/>
          <w:lang w:val="ru-RU" w:eastAsia="ru-RU"/>
        </w:rPr>
        <w:t xml:space="preserve"> Ковылкинского сельского поселения </w:t>
      </w:r>
    </w:p>
    <w:p w:rsidR="00915FA6" w:rsidRPr="00915FA6" w:rsidRDefault="00915FA6" w:rsidP="00915FA6">
      <w:pPr>
        <w:shd w:val="clear" w:color="auto" w:fill="FFFFFF"/>
        <w:autoSpaceDE w:val="0"/>
        <w:autoSpaceDN w:val="0"/>
        <w:adjustRightInd w:val="0"/>
        <w:spacing w:line="228" w:lineRule="auto"/>
        <w:jc w:val="right"/>
        <w:rPr>
          <w:color w:val="auto"/>
          <w:kern w:val="2"/>
          <w:sz w:val="20"/>
          <w:szCs w:val="20"/>
          <w:lang w:val="ru-RU" w:eastAsia="ru-RU"/>
        </w:rPr>
      </w:pPr>
      <w:r w:rsidRPr="00915FA6">
        <w:rPr>
          <w:color w:val="auto"/>
          <w:kern w:val="2"/>
          <w:sz w:val="20"/>
          <w:szCs w:val="20"/>
          <w:lang w:val="ru-RU" w:eastAsia="ru-RU"/>
        </w:rPr>
        <w:t>от  30.12.2019г №83</w:t>
      </w: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r w:rsidRPr="00915FA6">
        <w:rPr>
          <w:color w:val="auto"/>
          <w:kern w:val="2"/>
          <w:sz w:val="20"/>
          <w:szCs w:val="20"/>
          <w:lang w:val="ru-RU" w:eastAsia="ru-RU"/>
        </w:rPr>
        <w:t>РАСХОДЫ</w:t>
      </w:r>
    </w:p>
    <w:p w:rsidR="00915FA6" w:rsidRPr="00915FA6" w:rsidRDefault="00915FA6" w:rsidP="00915FA6">
      <w:pPr>
        <w:shd w:val="clear" w:color="auto" w:fill="FFFFFF"/>
        <w:autoSpaceDE w:val="0"/>
        <w:autoSpaceDN w:val="0"/>
        <w:adjustRightInd w:val="0"/>
        <w:spacing w:line="211" w:lineRule="auto"/>
        <w:ind w:left="-3544" w:right="-5013" w:hanging="284"/>
        <w:jc w:val="center"/>
        <w:rPr>
          <w:color w:val="auto"/>
          <w:kern w:val="2"/>
          <w:sz w:val="20"/>
          <w:szCs w:val="20"/>
          <w:lang w:val="ru-RU" w:eastAsia="ru-RU"/>
        </w:rPr>
      </w:pPr>
      <w:r w:rsidRPr="00915FA6">
        <w:rPr>
          <w:color w:val="auto"/>
          <w:kern w:val="2"/>
          <w:sz w:val="20"/>
          <w:szCs w:val="20"/>
          <w:lang w:val="ru-RU" w:eastAsia="ru-RU"/>
        </w:rPr>
        <w:t>на реализацию муниципальной программы «Развитие физической культуры и спорта»</w:t>
      </w:r>
    </w:p>
    <w:p w:rsidR="00915FA6" w:rsidRPr="00915FA6" w:rsidRDefault="00915FA6" w:rsidP="00915FA6">
      <w:pPr>
        <w:shd w:val="clear" w:color="auto" w:fill="FFFFFF"/>
        <w:autoSpaceDE w:val="0"/>
        <w:autoSpaceDN w:val="0"/>
        <w:adjustRightInd w:val="0"/>
        <w:spacing w:line="211" w:lineRule="auto"/>
        <w:ind w:left="-3544" w:hanging="284"/>
        <w:jc w:val="center"/>
        <w:rPr>
          <w:color w:val="auto"/>
          <w:kern w:val="2"/>
          <w:sz w:val="20"/>
          <w:szCs w:val="20"/>
          <w:lang w:val="ru-RU"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4"/>
        <w:gridCol w:w="1288"/>
        <w:gridCol w:w="490"/>
        <w:gridCol w:w="484"/>
        <w:gridCol w:w="463"/>
        <w:gridCol w:w="452"/>
        <w:gridCol w:w="443"/>
        <w:gridCol w:w="483"/>
        <w:gridCol w:w="447"/>
        <w:gridCol w:w="455"/>
        <w:gridCol w:w="455"/>
        <w:gridCol w:w="455"/>
        <w:gridCol w:w="455"/>
        <w:gridCol w:w="455"/>
        <w:gridCol w:w="406"/>
      </w:tblGrid>
      <w:tr w:rsidR="00915FA6" w:rsidRPr="00E15693" w:rsidTr="00915FA6">
        <w:trPr>
          <w:trHeight w:val="261"/>
          <w:tblHeader/>
        </w:trPr>
        <w:tc>
          <w:tcPr>
            <w:tcW w:w="4028" w:type="dxa"/>
            <w:vMerge w:val="restart"/>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 xml:space="preserve">Наименование государственной программы, номер и наименование подпрограммы </w:t>
            </w:r>
          </w:p>
        </w:tc>
        <w:tc>
          <w:tcPr>
            <w:tcW w:w="3274" w:type="dxa"/>
            <w:vMerge w:val="restart"/>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 xml:space="preserve">Источники </w:t>
            </w:r>
          </w:p>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финансирования</w:t>
            </w:r>
          </w:p>
        </w:tc>
        <w:tc>
          <w:tcPr>
            <w:tcW w:w="1103" w:type="dxa"/>
            <w:vMerge w:val="restart"/>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Объем расходов, всего</w:t>
            </w:r>
          </w:p>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(тыс. рублей)</w:t>
            </w:r>
          </w:p>
        </w:tc>
        <w:tc>
          <w:tcPr>
            <w:tcW w:w="12064" w:type="dxa"/>
            <w:gridSpan w:val="12"/>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 xml:space="preserve">В том числе по годам реализации государственной программы </w:t>
            </w:r>
          </w:p>
        </w:tc>
      </w:tr>
      <w:tr w:rsidR="00915FA6" w:rsidRPr="00915FA6" w:rsidTr="00915FA6">
        <w:trPr>
          <w:trHeight w:val="1002"/>
          <w:tblHeader/>
        </w:trPr>
        <w:tc>
          <w:tcPr>
            <w:tcW w:w="4028" w:type="dxa"/>
            <w:vMerge/>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p>
        </w:tc>
        <w:tc>
          <w:tcPr>
            <w:tcW w:w="3274" w:type="dxa"/>
            <w:vMerge/>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p>
        </w:tc>
        <w:tc>
          <w:tcPr>
            <w:tcW w:w="1103" w:type="dxa"/>
            <w:vMerge/>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p>
        </w:tc>
        <w:tc>
          <w:tcPr>
            <w:tcW w:w="1085"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2019</w:t>
            </w:r>
          </w:p>
        </w:tc>
        <w:tc>
          <w:tcPr>
            <w:tcW w:w="1028"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2020</w:t>
            </w:r>
          </w:p>
        </w:tc>
        <w:tc>
          <w:tcPr>
            <w:tcW w:w="999"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2021</w:t>
            </w:r>
          </w:p>
        </w:tc>
        <w:tc>
          <w:tcPr>
            <w:tcW w:w="975"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2022</w:t>
            </w:r>
          </w:p>
        </w:tc>
        <w:tc>
          <w:tcPr>
            <w:tcW w:w="1084"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2023</w:t>
            </w:r>
          </w:p>
        </w:tc>
        <w:tc>
          <w:tcPr>
            <w:tcW w:w="985"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2024</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2025</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2026</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2027</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2028</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2029</w:t>
            </w:r>
          </w:p>
        </w:tc>
        <w:tc>
          <w:tcPr>
            <w:tcW w:w="873"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2030</w:t>
            </w:r>
          </w:p>
        </w:tc>
      </w:tr>
    </w:tbl>
    <w:p w:rsidR="00915FA6" w:rsidRPr="00915FA6" w:rsidRDefault="00915FA6" w:rsidP="00915FA6">
      <w:pPr>
        <w:spacing w:line="211" w:lineRule="auto"/>
        <w:ind w:left="4338"/>
        <w:rPr>
          <w:color w:val="auto"/>
          <w:sz w:val="20"/>
          <w:szCs w:val="20"/>
          <w:lang w:val="ru-RU"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2"/>
        <w:gridCol w:w="1292"/>
        <w:gridCol w:w="492"/>
        <w:gridCol w:w="457"/>
        <w:gridCol w:w="470"/>
        <w:gridCol w:w="455"/>
        <w:gridCol w:w="455"/>
        <w:gridCol w:w="473"/>
        <w:gridCol w:w="391"/>
        <w:gridCol w:w="455"/>
        <w:gridCol w:w="455"/>
        <w:gridCol w:w="455"/>
        <w:gridCol w:w="455"/>
        <w:gridCol w:w="455"/>
        <w:gridCol w:w="455"/>
      </w:tblGrid>
      <w:tr w:rsidR="00915FA6" w:rsidRPr="00915FA6" w:rsidTr="00915FA6">
        <w:trPr>
          <w:trHeight w:val="260"/>
          <w:tblHeader/>
        </w:trPr>
        <w:tc>
          <w:tcPr>
            <w:tcW w:w="4050"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w:t>
            </w:r>
          </w:p>
        </w:tc>
        <w:tc>
          <w:tcPr>
            <w:tcW w:w="3285"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2</w:t>
            </w:r>
          </w:p>
        </w:tc>
        <w:tc>
          <w:tcPr>
            <w:tcW w:w="1108"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3</w:t>
            </w:r>
          </w:p>
        </w:tc>
        <w:tc>
          <w:tcPr>
            <w:tcW w:w="1012"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4</w:t>
            </w:r>
          </w:p>
        </w:tc>
        <w:tc>
          <w:tcPr>
            <w:tcW w:w="1049"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5</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6</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7</w:t>
            </w:r>
          </w:p>
        </w:tc>
        <w:tc>
          <w:tcPr>
            <w:tcW w:w="105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8</w:t>
            </w:r>
          </w:p>
        </w:tc>
        <w:tc>
          <w:tcPr>
            <w:tcW w:w="834"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9</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10</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11</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12</w:t>
            </w:r>
          </w:p>
        </w:tc>
        <w:tc>
          <w:tcPr>
            <w:tcW w:w="1008"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13</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14</w:t>
            </w:r>
          </w:p>
        </w:tc>
        <w:tc>
          <w:tcPr>
            <w:tcW w:w="1007" w:type="dxa"/>
          </w:tcPr>
          <w:p w:rsidR="00915FA6" w:rsidRPr="00915FA6" w:rsidRDefault="00915FA6" w:rsidP="00915FA6">
            <w:pPr>
              <w:shd w:val="clear" w:color="auto" w:fill="FFFFFF"/>
              <w:autoSpaceDE w:val="0"/>
              <w:autoSpaceDN w:val="0"/>
              <w:adjustRightInd w:val="0"/>
              <w:spacing w:line="211" w:lineRule="auto"/>
              <w:jc w:val="center"/>
              <w:rPr>
                <w:color w:val="auto"/>
                <w:kern w:val="2"/>
                <w:sz w:val="20"/>
                <w:szCs w:val="20"/>
                <w:lang w:val="ru-RU"/>
              </w:rPr>
            </w:pPr>
            <w:r w:rsidRPr="00915FA6">
              <w:rPr>
                <w:color w:val="auto"/>
                <w:kern w:val="2"/>
                <w:sz w:val="20"/>
                <w:szCs w:val="20"/>
                <w:lang w:val="ru-RU"/>
              </w:rPr>
              <w:t>15</w:t>
            </w:r>
          </w:p>
        </w:tc>
      </w:tr>
      <w:tr w:rsidR="00915FA6" w:rsidRPr="00915FA6" w:rsidTr="00915FA6">
        <w:tc>
          <w:tcPr>
            <w:tcW w:w="4050" w:type="dxa"/>
            <w:vMerge w:val="restart"/>
          </w:tcPr>
          <w:p w:rsidR="00915FA6" w:rsidRPr="00915FA6" w:rsidRDefault="00915FA6" w:rsidP="00915FA6">
            <w:pPr>
              <w:rPr>
                <w:color w:val="auto"/>
                <w:sz w:val="20"/>
                <w:szCs w:val="20"/>
                <w:lang w:val="ru-RU" w:eastAsia="ru-RU"/>
              </w:rPr>
            </w:pPr>
            <w:r w:rsidRPr="00915FA6">
              <w:rPr>
                <w:color w:val="auto"/>
                <w:sz w:val="20"/>
                <w:szCs w:val="20"/>
                <w:lang w:val="ru-RU" w:eastAsia="ru-RU"/>
              </w:rPr>
              <w:t>Муниципальная</w:t>
            </w:r>
          </w:p>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программа </w:t>
            </w:r>
          </w:p>
          <w:p w:rsidR="00915FA6" w:rsidRPr="00915FA6" w:rsidRDefault="00915FA6" w:rsidP="00915FA6">
            <w:pPr>
              <w:rPr>
                <w:color w:val="auto"/>
                <w:sz w:val="20"/>
                <w:szCs w:val="20"/>
                <w:lang w:val="ru-RU" w:eastAsia="ru-RU"/>
              </w:rPr>
            </w:pPr>
            <w:r w:rsidRPr="00915FA6">
              <w:rPr>
                <w:color w:val="auto"/>
                <w:sz w:val="20"/>
                <w:szCs w:val="20"/>
                <w:lang w:val="ru-RU" w:eastAsia="ru-RU"/>
              </w:rPr>
              <w:t>«Развитие физической культуры и спорта»</w:t>
            </w:r>
          </w:p>
          <w:p w:rsidR="00915FA6" w:rsidRPr="00915FA6" w:rsidRDefault="00915FA6" w:rsidP="00915FA6">
            <w:pPr>
              <w:rPr>
                <w:color w:val="auto"/>
                <w:sz w:val="20"/>
                <w:szCs w:val="20"/>
                <w:lang w:val="ru-RU" w:eastAsia="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 xml:space="preserve">всего </w:t>
            </w:r>
          </w:p>
        </w:tc>
        <w:tc>
          <w:tcPr>
            <w:tcW w:w="1108" w:type="dxa"/>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012"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49"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07"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5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834"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8"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36,0</w:t>
            </w:r>
          </w:p>
        </w:tc>
      </w:tr>
      <w:tr w:rsidR="00915FA6" w:rsidRPr="00915FA6" w:rsidTr="00915FA6">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областной бюджет</w:t>
            </w:r>
          </w:p>
        </w:tc>
        <w:tc>
          <w:tcPr>
            <w:tcW w:w="1108"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12"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49"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5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834"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8"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r>
      <w:tr w:rsidR="00915FA6" w:rsidRPr="00915FA6" w:rsidTr="00915FA6">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 xml:space="preserve">безвозмездные поступления в областной бюджет </w:t>
            </w:r>
          </w:p>
        </w:tc>
        <w:tc>
          <w:tcPr>
            <w:tcW w:w="1108"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12"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49"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5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834"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8"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r>
      <w:tr w:rsidR="00915FA6" w:rsidRPr="00E15693" w:rsidTr="00915FA6">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в том числе за счет средств:</w:t>
            </w:r>
          </w:p>
        </w:tc>
        <w:tc>
          <w:tcPr>
            <w:tcW w:w="1108" w:type="dxa"/>
            <w:vAlign w:val="center"/>
          </w:tcPr>
          <w:p w:rsidR="00915FA6" w:rsidRPr="00915FA6" w:rsidRDefault="00915FA6" w:rsidP="00915FA6">
            <w:pPr>
              <w:ind w:left="-57" w:right="-57"/>
              <w:jc w:val="center"/>
              <w:rPr>
                <w:color w:val="000000"/>
                <w:sz w:val="20"/>
                <w:szCs w:val="20"/>
                <w:lang w:val="ru-RU" w:eastAsia="ru-RU"/>
              </w:rPr>
            </w:pPr>
          </w:p>
        </w:tc>
        <w:tc>
          <w:tcPr>
            <w:tcW w:w="1012" w:type="dxa"/>
            <w:vAlign w:val="center"/>
          </w:tcPr>
          <w:p w:rsidR="00915FA6" w:rsidRPr="00915FA6" w:rsidRDefault="00915FA6" w:rsidP="00915FA6">
            <w:pPr>
              <w:ind w:left="-57" w:right="-57"/>
              <w:jc w:val="center"/>
              <w:rPr>
                <w:color w:val="000000"/>
                <w:sz w:val="20"/>
                <w:szCs w:val="20"/>
                <w:lang w:val="ru-RU" w:eastAsia="ru-RU"/>
              </w:rPr>
            </w:pPr>
          </w:p>
        </w:tc>
        <w:tc>
          <w:tcPr>
            <w:tcW w:w="1049"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57" w:type="dxa"/>
            <w:vAlign w:val="center"/>
          </w:tcPr>
          <w:p w:rsidR="00915FA6" w:rsidRPr="00915FA6" w:rsidRDefault="00915FA6" w:rsidP="00915FA6">
            <w:pPr>
              <w:ind w:left="-57" w:right="-57"/>
              <w:jc w:val="center"/>
              <w:rPr>
                <w:color w:val="000000"/>
                <w:sz w:val="20"/>
                <w:szCs w:val="20"/>
                <w:lang w:val="ru-RU" w:eastAsia="ru-RU"/>
              </w:rPr>
            </w:pPr>
          </w:p>
        </w:tc>
        <w:tc>
          <w:tcPr>
            <w:tcW w:w="834"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08"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c>
          <w:tcPr>
            <w:tcW w:w="1007" w:type="dxa"/>
            <w:vAlign w:val="center"/>
          </w:tcPr>
          <w:p w:rsidR="00915FA6" w:rsidRPr="00915FA6" w:rsidRDefault="00915FA6" w:rsidP="00915FA6">
            <w:pPr>
              <w:ind w:left="-57" w:right="-57"/>
              <w:jc w:val="center"/>
              <w:rPr>
                <w:color w:val="000000"/>
                <w:sz w:val="20"/>
                <w:szCs w:val="20"/>
                <w:lang w:val="ru-RU" w:eastAsia="ru-RU"/>
              </w:rPr>
            </w:pPr>
          </w:p>
        </w:tc>
      </w:tr>
      <w:tr w:rsidR="00915FA6" w:rsidRPr="00915FA6" w:rsidTr="00915FA6">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федерального бюджета</w:t>
            </w:r>
          </w:p>
        </w:tc>
        <w:tc>
          <w:tcPr>
            <w:tcW w:w="1108"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12" w:type="dxa"/>
            <w:vAlign w:val="center"/>
          </w:tcPr>
          <w:p w:rsidR="00915FA6" w:rsidRPr="00915FA6" w:rsidRDefault="00915FA6" w:rsidP="00915FA6">
            <w:pPr>
              <w:ind w:left="-57" w:right="-57"/>
              <w:jc w:val="center"/>
              <w:rPr>
                <w:color w:val="000000"/>
                <w:sz w:val="20"/>
                <w:szCs w:val="20"/>
                <w:lang w:val="ru-RU" w:eastAsia="ru-RU"/>
              </w:rPr>
            </w:pPr>
            <w:r w:rsidRPr="00915FA6">
              <w:rPr>
                <w:color w:val="000000"/>
                <w:sz w:val="20"/>
                <w:szCs w:val="20"/>
                <w:lang w:val="ru-RU" w:eastAsia="ru-RU"/>
              </w:rPr>
              <w:t>–</w:t>
            </w:r>
          </w:p>
        </w:tc>
        <w:tc>
          <w:tcPr>
            <w:tcW w:w="1049"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5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834"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8"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c>
          <w:tcPr>
            <w:tcW w:w="1007" w:type="dxa"/>
          </w:tcPr>
          <w:p w:rsidR="00915FA6" w:rsidRPr="00915FA6" w:rsidRDefault="00915FA6" w:rsidP="00915FA6">
            <w:pPr>
              <w:jc w:val="center"/>
              <w:rPr>
                <w:color w:val="auto"/>
                <w:sz w:val="20"/>
                <w:szCs w:val="20"/>
                <w:lang w:val="ru-RU" w:eastAsia="ru-RU"/>
              </w:rPr>
            </w:pPr>
            <w:r w:rsidRPr="00915FA6">
              <w:rPr>
                <w:color w:val="000000"/>
                <w:sz w:val="20"/>
                <w:szCs w:val="20"/>
                <w:lang w:val="ru-RU" w:eastAsia="ru-RU"/>
              </w:rPr>
              <w:t>–</w:t>
            </w:r>
          </w:p>
        </w:tc>
      </w:tr>
      <w:tr w:rsidR="00915FA6" w:rsidRPr="00915FA6" w:rsidTr="00915FA6">
        <w:trPr>
          <w:trHeight w:val="271"/>
        </w:trPr>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местный бюджет</w:t>
            </w:r>
          </w:p>
        </w:tc>
        <w:tc>
          <w:tcPr>
            <w:tcW w:w="1108" w:type="dxa"/>
            <w:vAlign w:val="center"/>
          </w:tcPr>
          <w:p w:rsidR="00915FA6" w:rsidRPr="00915FA6" w:rsidRDefault="00915FA6" w:rsidP="00915FA6">
            <w:pPr>
              <w:ind w:left="-57" w:right="-57"/>
              <w:jc w:val="center"/>
              <w:rPr>
                <w:color w:val="auto"/>
                <w:sz w:val="20"/>
                <w:szCs w:val="20"/>
                <w:lang w:val="ru-RU" w:eastAsia="ru-RU"/>
              </w:rPr>
            </w:pPr>
            <w:r w:rsidRPr="00915FA6">
              <w:rPr>
                <w:color w:val="auto"/>
                <w:sz w:val="20"/>
                <w:szCs w:val="20"/>
                <w:lang w:val="ru-RU" w:eastAsia="ru-RU"/>
              </w:rPr>
              <w:t>432,0</w:t>
            </w:r>
          </w:p>
        </w:tc>
        <w:tc>
          <w:tcPr>
            <w:tcW w:w="1012"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49"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07" w:type="dxa"/>
            <w:vAlign w:val="center"/>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07" w:type="dxa"/>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36,0</w:t>
            </w:r>
          </w:p>
        </w:tc>
        <w:tc>
          <w:tcPr>
            <w:tcW w:w="105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834"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8"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c>
          <w:tcPr>
            <w:tcW w:w="1007" w:type="dxa"/>
          </w:tcPr>
          <w:p w:rsidR="00915FA6" w:rsidRPr="00915FA6" w:rsidRDefault="00915FA6" w:rsidP="00915FA6">
            <w:pPr>
              <w:spacing w:after="160" w:line="259" w:lineRule="auto"/>
              <w:rPr>
                <w:rFonts w:eastAsia="Calibri"/>
                <w:color w:val="auto"/>
                <w:sz w:val="20"/>
                <w:szCs w:val="20"/>
                <w:lang w:val="ru-RU"/>
              </w:rPr>
            </w:pPr>
            <w:r w:rsidRPr="00915FA6">
              <w:rPr>
                <w:color w:val="auto"/>
                <w:sz w:val="20"/>
                <w:szCs w:val="20"/>
                <w:lang w:val="ru-RU" w:eastAsia="ru-RU"/>
              </w:rPr>
              <w:t>36,0</w:t>
            </w:r>
          </w:p>
        </w:tc>
      </w:tr>
      <w:tr w:rsidR="00915FA6" w:rsidRPr="00915FA6" w:rsidTr="00915FA6">
        <w:tc>
          <w:tcPr>
            <w:tcW w:w="4050" w:type="dxa"/>
            <w:vMerge/>
          </w:tcPr>
          <w:p w:rsidR="00915FA6" w:rsidRPr="00915FA6" w:rsidRDefault="00915FA6" w:rsidP="00915FA6">
            <w:pPr>
              <w:shd w:val="clear" w:color="auto" w:fill="FFFFFF"/>
              <w:spacing w:line="211" w:lineRule="auto"/>
              <w:rPr>
                <w:color w:val="auto"/>
                <w:kern w:val="2"/>
                <w:sz w:val="20"/>
                <w:szCs w:val="20"/>
                <w:lang w:val="ru-RU"/>
              </w:rPr>
            </w:pPr>
          </w:p>
        </w:tc>
        <w:tc>
          <w:tcPr>
            <w:tcW w:w="3285" w:type="dxa"/>
          </w:tcPr>
          <w:p w:rsidR="00915FA6" w:rsidRPr="00915FA6" w:rsidRDefault="00915FA6" w:rsidP="00915FA6">
            <w:pPr>
              <w:shd w:val="clear" w:color="auto" w:fill="FFFFFF"/>
              <w:autoSpaceDE w:val="0"/>
              <w:autoSpaceDN w:val="0"/>
              <w:adjustRightInd w:val="0"/>
              <w:contextualSpacing/>
              <w:rPr>
                <w:color w:val="auto"/>
                <w:kern w:val="2"/>
                <w:sz w:val="20"/>
                <w:szCs w:val="20"/>
                <w:lang w:val="ru-RU"/>
              </w:rPr>
            </w:pPr>
            <w:r w:rsidRPr="00915FA6">
              <w:rPr>
                <w:color w:val="auto"/>
                <w:kern w:val="2"/>
                <w:sz w:val="20"/>
                <w:szCs w:val="20"/>
                <w:lang w:val="ru-RU"/>
              </w:rPr>
              <w:t>внебюджетные источники</w:t>
            </w:r>
          </w:p>
        </w:tc>
        <w:tc>
          <w:tcPr>
            <w:tcW w:w="1108"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12"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49"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5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834"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8"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c>
          <w:tcPr>
            <w:tcW w:w="1007" w:type="dxa"/>
            <w:vAlign w:val="center"/>
          </w:tcPr>
          <w:p w:rsidR="00915FA6" w:rsidRPr="00915FA6" w:rsidRDefault="00915FA6" w:rsidP="00915FA6">
            <w:pPr>
              <w:jc w:val="center"/>
              <w:rPr>
                <w:color w:val="000000"/>
                <w:sz w:val="20"/>
                <w:szCs w:val="20"/>
                <w:lang w:val="ru-RU" w:eastAsia="ru-RU"/>
              </w:rPr>
            </w:pPr>
            <w:r w:rsidRPr="00915FA6">
              <w:rPr>
                <w:color w:val="000000"/>
                <w:sz w:val="20"/>
                <w:szCs w:val="20"/>
                <w:lang w:val="ru-RU" w:eastAsia="ru-RU"/>
              </w:rPr>
              <w:t>–</w:t>
            </w:r>
          </w:p>
        </w:tc>
      </w:tr>
    </w:tbl>
    <w:p w:rsidR="00915FA6" w:rsidRPr="00915FA6" w:rsidRDefault="00915FA6" w:rsidP="00915FA6">
      <w:pPr>
        <w:rPr>
          <w:color w:val="auto"/>
          <w:kern w:val="2"/>
          <w:sz w:val="20"/>
          <w:szCs w:val="20"/>
          <w:lang w:val="ru-RU"/>
        </w:rPr>
      </w:pPr>
    </w:p>
    <w:p w:rsidR="00915FA6" w:rsidRPr="00915FA6" w:rsidRDefault="00915FA6">
      <w:pPr>
        <w:suppressAutoHyphens/>
        <w:rPr>
          <w:b/>
          <w:sz w:val="20"/>
          <w:szCs w:val="20"/>
          <w:lang w:val="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30</w:t>
      </w:r>
      <w:r w:rsidRPr="00915FA6">
        <w:rPr>
          <w:color w:val="auto"/>
          <w:sz w:val="20"/>
          <w:szCs w:val="20"/>
          <w:lang w:eastAsia="ru-RU"/>
        </w:rPr>
        <w:t xml:space="preserve"> </w:t>
      </w:r>
      <w:r w:rsidRPr="00915FA6">
        <w:rPr>
          <w:color w:val="auto"/>
          <w:sz w:val="20"/>
          <w:szCs w:val="20"/>
          <w:lang w:val="ru-RU" w:eastAsia="ru-RU"/>
        </w:rPr>
        <w:t xml:space="preserve">декабря 2019 г.              </w:t>
      </w:r>
      <w:r w:rsidRPr="00915FA6">
        <w:rPr>
          <w:color w:val="auto"/>
          <w:sz w:val="20"/>
          <w:szCs w:val="20"/>
          <w:lang w:val="ru-RU" w:eastAsia="ru-RU"/>
        </w:rPr>
        <w:tab/>
      </w:r>
      <w:r w:rsidRPr="00915FA6">
        <w:rPr>
          <w:color w:val="auto"/>
          <w:sz w:val="20"/>
          <w:szCs w:val="20"/>
          <w:lang w:val="ru-RU" w:eastAsia="ru-RU"/>
        </w:rPr>
        <w:tab/>
        <w:t xml:space="preserve">        № 84</w:t>
      </w:r>
      <w:r w:rsidRPr="00915FA6">
        <w:rPr>
          <w:color w:val="auto"/>
          <w:sz w:val="20"/>
          <w:szCs w:val="20"/>
          <w:lang w:val="ru-RU" w:eastAsia="ru-RU"/>
        </w:rPr>
        <w:tab/>
      </w:r>
      <w:r w:rsidRPr="00915FA6">
        <w:rPr>
          <w:color w:val="auto"/>
          <w:sz w:val="20"/>
          <w:szCs w:val="20"/>
          <w:lang w:val="ru-RU" w:eastAsia="ru-RU"/>
        </w:rPr>
        <w:tab/>
        <w:t xml:space="preserve">              х. Ковылкин</w:t>
      </w:r>
    </w:p>
    <w:p w:rsidR="00915FA6" w:rsidRPr="00915FA6" w:rsidRDefault="00915FA6" w:rsidP="00915FA6">
      <w:pPr>
        <w:jc w:val="both"/>
        <w:rPr>
          <w:color w:val="FF0000"/>
          <w:sz w:val="20"/>
          <w:szCs w:val="20"/>
          <w:lang w:val="ru-RU" w:eastAsia="ru-RU"/>
        </w:rPr>
      </w:pPr>
    </w:p>
    <w:tbl>
      <w:tblPr>
        <w:tblW w:w="0" w:type="auto"/>
        <w:tblLook w:val="04A0" w:firstRow="1" w:lastRow="0" w:firstColumn="1" w:lastColumn="0" w:noHBand="0" w:noVBand="1"/>
      </w:tblPr>
      <w:tblGrid>
        <w:gridCol w:w="4644"/>
      </w:tblGrid>
      <w:tr w:rsidR="00915FA6" w:rsidRPr="00E15693" w:rsidTr="00915FA6">
        <w:tc>
          <w:tcPr>
            <w:tcW w:w="464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84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«Обеспечение общественного порядка и противодействие преступности»»</w:t>
            </w:r>
          </w:p>
          <w:p w:rsidR="00915FA6" w:rsidRPr="00915FA6" w:rsidRDefault="00915FA6" w:rsidP="00915FA6">
            <w:pPr>
              <w:jc w:val="both"/>
              <w:rPr>
                <w:color w:val="auto"/>
                <w:sz w:val="20"/>
                <w:szCs w:val="20"/>
                <w:lang w:val="ru-RU" w:eastAsia="ru-RU"/>
              </w:rPr>
            </w:pPr>
          </w:p>
        </w:tc>
      </w:tr>
    </w:tbl>
    <w:p w:rsidR="00915FA6" w:rsidRPr="00915FA6" w:rsidRDefault="00915FA6" w:rsidP="00915FA6">
      <w:pPr>
        <w:rPr>
          <w:color w:val="auto"/>
          <w:sz w:val="20"/>
          <w:szCs w:val="20"/>
          <w:lang w:val="ru-RU" w:eastAsia="ru-RU"/>
        </w:rPr>
      </w:pP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adjustRightInd w:val="0"/>
        <w:jc w:val="both"/>
        <w:rPr>
          <w:b/>
          <w:bCs/>
          <w:color w:val="auto"/>
          <w:sz w:val="20"/>
          <w:szCs w:val="20"/>
          <w:lang w:val="ru-RU" w:eastAsia="ru-RU"/>
        </w:rPr>
      </w:pPr>
    </w:p>
    <w:p w:rsidR="00915FA6" w:rsidRPr="00915FA6" w:rsidRDefault="00915FA6" w:rsidP="00915FA6">
      <w:pPr>
        <w:autoSpaceDE w:val="0"/>
        <w:autoSpaceDN w:val="0"/>
        <w:spacing w:after="200" w:line="276" w:lineRule="auto"/>
        <w:jc w:val="center"/>
        <w:rPr>
          <w:rFonts w:eastAsia="Calibri"/>
          <w:color w:val="auto"/>
          <w:sz w:val="20"/>
          <w:szCs w:val="20"/>
          <w:lang w:val="ru-RU"/>
        </w:rPr>
      </w:pPr>
      <w:r w:rsidRPr="00915FA6">
        <w:rPr>
          <w:rFonts w:eastAsia="Calibri"/>
          <w:color w:val="auto"/>
          <w:sz w:val="20"/>
          <w:szCs w:val="20"/>
          <w:lang w:val="ru-RU"/>
        </w:rPr>
        <w:t>ПОСТАНОВЛЯЮ:</w:t>
      </w:r>
    </w:p>
    <w:p w:rsidR="00915FA6" w:rsidRPr="00915FA6" w:rsidRDefault="00915FA6" w:rsidP="00915FA6">
      <w:pPr>
        <w:jc w:val="both"/>
        <w:rPr>
          <w:rFonts w:eastAsia="Calibri"/>
          <w:color w:val="auto"/>
          <w:sz w:val="20"/>
          <w:szCs w:val="20"/>
          <w:lang w:val="ru-RU"/>
        </w:rPr>
      </w:pPr>
      <w:r w:rsidRPr="00915FA6">
        <w:rPr>
          <w:rFonts w:eastAsia="Calibri"/>
          <w:color w:val="auto"/>
          <w:kern w:val="2"/>
          <w:sz w:val="20"/>
          <w:szCs w:val="20"/>
          <w:lang w:val="ru-RU"/>
        </w:rPr>
        <w:t xml:space="preserve">       1. Внести в постановление Администрации Ковылкинского сельского поселения от 27.12.2018 года № 84 «Об утверждении муниципальной программы Ковылкинского сельского поселения  «Обеспечение общественного порядка и противодействие преступности»»  </w:t>
      </w:r>
      <w:r w:rsidRPr="00915FA6">
        <w:rPr>
          <w:rFonts w:eastAsia="Calibri"/>
          <w:color w:val="auto"/>
          <w:sz w:val="20"/>
          <w:szCs w:val="20"/>
          <w:lang w:val="ru-RU"/>
        </w:rPr>
        <w:t xml:space="preserve"> </w:t>
      </w:r>
      <w:r w:rsidRPr="00915FA6">
        <w:rPr>
          <w:rFonts w:eastAsia="Calibri"/>
          <w:color w:val="auto"/>
          <w:kern w:val="2"/>
          <w:sz w:val="20"/>
          <w:szCs w:val="20"/>
          <w:lang w:val="ru-RU"/>
        </w:rPr>
        <w:t>следующие изменения:</w:t>
      </w:r>
    </w:p>
    <w:p w:rsidR="00915FA6" w:rsidRPr="00915FA6" w:rsidRDefault="00915FA6" w:rsidP="002C7F9F">
      <w:pPr>
        <w:numPr>
          <w:ilvl w:val="0"/>
          <w:numId w:val="8"/>
        </w:numPr>
        <w:spacing w:after="200" w:line="276" w:lineRule="auto"/>
        <w:contextualSpacing/>
        <w:rPr>
          <w:rFonts w:eastAsia="Calibri"/>
          <w:color w:val="auto"/>
          <w:kern w:val="2"/>
          <w:sz w:val="20"/>
          <w:szCs w:val="20"/>
          <w:lang w:val="ru-RU"/>
        </w:rPr>
      </w:pPr>
      <w:r w:rsidRPr="00915FA6">
        <w:rPr>
          <w:rFonts w:eastAsia="Calibri"/>
          <w:color w:val="auto"/>
          <w:kern w:val="2"/>
          <w:sz w:val="20"/>
          <w:szCs w:val="20"/>
          <w:lang w:val="ru-RU"/>
        </w:rPr>
        <w:t>в приложении № 1 к постановлению Администрации Ковылкинского сельского поселения от 27.12.2018г № 84 пункт – «Ресурсное обеспечение  муниципальной программы»</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следующей редакции:</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kern w:val="2"/>
          <w:sz w:val="20"/>
          <w:szCs w:val="20"/>
          <w:lang w:val="ru-RU"/>
        </w:rPr>
        <w:t>«</w:t>
      </w:r>
      <w:r w:rsidRPr="00915FA6">
        <w:rPr>
          <w:rFonts w:eastAsia="Calibri"/>
          <w:color w:val="auto"/>
          <w:sz w:val="20"/>
          <w:szCs w:val="20"/>
          <w:lang w:val="ru-RU" w:eastAsia="ru-RU"/>
        </w:rPr>
        <w:t>Общий объем финансирования муниципальной программы с 2019 по 2030 годы составляет 164,5 тыс. рублей, в том числе: по годам реализации из средств бюджета Ковылкинского сельского поселения:</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2019 году – 4,5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2020 году – 8,0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2021 году – 8,0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2022 году – 8,0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2023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2024 году – 17,0тыс.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2025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2026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2027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2028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2029 году – 17,0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2030 году – 17,0 тыс. рублей</w:t>
      </w:r>
    </w:p>
    <w:p w:rsidR="00915FA6" w:rsidRPr="00915FA6" w:rsidRDefault="00915FA6" w:rsidP="00915FA6">
      <w:pPr>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 xml:space="preserve">2) </w:t>
      </w:r>
      <w:r w:rsidRPr="00915FA6">
        <w:rPr>
          <w:rFonts w:eastAsia="Calibri"/>
          <w:color w:val="auto"/>
          <w:kern w:val="2"/>
          <w:sz w:val="20"/>
          <w:szCs w:val="20"/>
          <w:lang w:val="ru-RU"/>
        </w:rPr>
        <w:tab/>
        <w:t xml:space="preserve">в  Паспорте подпрограммы ««Профилактика экстремизма и терроризма на территории Ковылкинского сельского поселения» </w:t>
      </w:r>
      <w:r w:rsidRPr="00915FA6">
        <w:rPr>
          <w:rFonts w:eastAsia="Calibri"/>
          <w:color w:val="auto"/>
          <w:sz w:val="20"/>
          <w:szCs w:val="20"/>
          <w:lang w:val="ru-RU"/>
        </w:rPr>
        <w:t xml:space="preserve"> пункт «</w:t>
      </w:r>
      <w:r w:rsidRPr="00915FA6">
        <w:rPr>
          <w:rFonts w:eastAsia="Calibri"/>
          <w:color w:val="auto"/>
          <w:kern w:val="2"/>
          <w:sz w:val="20"/>
          <w:szCs w:val="20"/>
          <w:lang w:val="ru-RU"/>
        </w:rPr>
        <w:t>Ресурсное обеспечение подпрограммы» изложить в следующей редакции:</w:t>
      </w:r>
    </w:p>
    <w:tbl>
      <w:tblPr>
        <w:tblW w:w="4527" w:type="pct"/>
        <w:tblLayout w:type="fixed"/>
        <w:tblCellMar>
          <w:left w:w="57" w:type="dxa"/>
          <w:right w:w="57" w:type="dxa"/>
        </w:tblCellMar>
        <w:tblLook w:val="00A0" w:firstRow="1" w:lastRow="0" w:firstColumn="1" w:lastColumn="0" w:noHBand="0" w:noVBand="0"/>
      </w:tblPr>
      <w:tblGrid>
        <w:gridCol w:w="8933"/>
      </w:tblGrid>
      <w:tr w:rsidR="00915FA6" w:rsidRPr="00E15693" w:rsidTr="00915FA6">
        <w:trPr>
          <w:trHeight w:val="272"/>
        </w:trPr>
        <w:tc>
          <w:tcPr>
            <w:tcW w:w="8933" w:type="dxa"/>
            <w:shd w:val="clear" w:color="auto" w:fill="FFFFFF"/>
          </w:tcPr>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общий объем финансирования муниципальной подпрограммы с 2019 по 2030 годы составляет 24,0 тыс. рублей, в том числе: по годам реализации из средств бюджета Ковылкинского сельского поселения:</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2019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2020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2021 году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2022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2023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2024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2025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2026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2027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2028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2029 году – 2,0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2030 году – 2,0 тыс. рублей</w:t>
            </w:r>
          </w:p>
        </w:tc>
      </w:tr>
    </w:tbl>
    <w:p w:rsidR="00915FA6" w:rsidRPr="00915FA6" w:rsidRDefault="00915FA6" w:rsidP="00915FA6">
      <w:pPr>
        <w:spacing w:after="200" w:line="276" w:lineRule="auto"/>
        <w:rPr>
          <w:rFonts w:eastAsia="Calibri"/>
          <w:color w:val="auto"/>
          <w:kern w:val="2"/>
          <w:sz w:val="20"/>
          <w:szCs w:val="20"/>
          <w:lang w:val="ru-RU"/>
        </w:rPr>
      </w:pPr>
    </w:p>
    <w:p w:rsidR="00915FA6" w:rsidRPr="00915FA6" w:rsidRDefault="00915FA6" w:rsidP="002C7F9F">
      <w:pPr>
        <w:numPr>
          <w:ilvl w:val="0"/>
          <w:numId w:val="8"/>
        </w:numPr>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в Паспорте подпрограммы «Содействие в обеспечении правопорядка и общественной безопасности на территории Ковылкинского сельского поселения»</w:t>
      </w:r>
      <w:r w:rsidRPr="00915FA6">
        <w:rPr>
          <w:rFonts w:eastAsia="Calibri"/>
          <w:color w:val="auto"/>
          <w:sz w:val="20"/>
          <w:szCs w:val="20"/>
          <w:lang w:val="ru-RU"/>
        </w:rPr>
        <w:t xml:space="preserve"> пункт «</w:t>
      </w:r>
      <w:r w:rsidRPr="00915FA6">
        <w:rPr>
          <w:rFonts w:eastAsia="Calibri"/>
          <w:color w:val="auto"/>
          <w:kern w:val="2"/>
          <w:sz w:val="20"/>
          <w:szCs w:val="20"/>
          <w:lang w:val="ru-RU"/>
        </w:rPr>
        <w:t>Ресурсное обеспечение подпрограммы» изложить в следующей редакции</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«общий объем финансирования муниципальной подпрограммы с 2019 по 2030 годы составляет 140,5 тыс. рублей, в том числе: по годам реализации из средств бюджета Ковылкинского сельского поселения:</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2019 году –  2,5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2020 году –  6,0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2021 году –  6,0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2022 году –  6,0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lastRenderedPageBreak/>
        <w:t>в 2023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2024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2025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2026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2027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2028 году – 15,0 тыс. рублей</w:t>
      </w:r>
    </w:p>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в 2029 году – 15,0 тыс. рублей</w:t>
      </w:r>
    </w:p>
    <w:p w:rsidR="00915FA6" w:rsidRPr="00915FA6" w:rsidRDefault="00915FA6" w:rsidP="00915FA6">
      <w:pPr>
        <w:spacing w:after="200" w:line="276" w:lineRule="auto"/>
        <w:rPr>
          <w:rFonts w:eastAsia="Calibri"/>
          <w:color w:val="auto"/>
          <w:kern w:val="2"/>
          <w:sz w:val="20"/>
          <w:szCs w:val="20"/>
          <w:lang w:val="ru-RU"/>
        </w:rPr>
      </w:pPr>
      <w:r w:rsidRPr="00915FA6">
        <w:rPr>
          <w:rFonts w:eastAsia="Calibri"/>
          <w:color w:val="auto"/>
          <w:sz w:val="20"/>
          <w:szCs w:val="20"/>
          <w:lang w:val="ru-RU" w:eastAsia="ru-RU"/>
        </w:rPr>
        <w:t>в  2030 году – 15,0 тыс. рублей</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 xml:space="preserve">2) приложение № 4 к муниципальной программе Ковылкинского сельского поселения </w:t>
      </w:r>
      <w:r w:rsidRPr="00915FA6">
        <w:rPr>
          <w:rFonts w:eastAsia="Calibri"/>
          <w:color w:val="auto"/>
          <w:sz w:val="20"/>
          <w:szCs w:val="20"/>
          <w:lang w:val="ru-RU"/>
        </w:rPr>
        <w:t xml:space="preserve"> «Обеспечение общественного порядка и противодействие преступности»     </w:t>
      </w:r>
      <w:r w:rsidRPr="00915FA6">
        <w:rPr>
          <w:rFonts w:eastAsia="Calibri"/>
          <w:color w:val="auto"/>
          <w:kern w:val="2"/>
          <w:sz w:val="20"/>
          <w:szCs w:val="20"/>
          <w:lang w:val="ru-RU"/>
        </w:rPr>
        <w:t>изложить в редакции согласно приложению1 к настоящему постановлению;</w:t>
      </w:r>
    </w:p>
    <w:p w:rsidR="00915FA6" w:rsidRPr="00915FA6" w:rsidRDefault="00915FA6" w:rsidP="00915FA6">
      <w:pPr>
        <w:autoSpaceDE w:val="0"/>
        <w:autoSpaceDN w:val="0"/>
        <w:adjustRightInd w:val="0"/>
        <w:spacing w:after="200" w:line="276" w:lineRule="auto"/>
        <w:jc w:val="both"/>
        <w:rPr>
          <w:rFonts w:eastAsia="Calibri"/>
          <w:color w:val="auto"/>
          <w:kern w:val="2"/>
          <w:sz w:val="20"/>
          <w:szCs w:val="20"/>
          <w:lang w:val="ru-RU"/>
        </w:rPr>
      </w:pPr>
      <w:r w:rsidRPr="00915FA6">
        <w:rPr>
          <w:rFonts w:eastAsia="Calibri"/>
          <w:color w:val="auto"/>
          <w:kern w:val="2"/>
          <w:sz w:val="20"/>
          <w:szCs w:val="20"/>
          <w:lang w:val="ru-RU"/>
        </w:rPr>
        <w:t>3) приложение № 5 к муниципальной программе Ковылкинского сельского поселения «Обеспечение общественного порядка и противодействие преступности»</w:t>
      </w:r>
      <w:r w:rsidRPr="00915FA6">
        <w:rPr>
          <w:rFonts w:eastAsia="Calibri"/>
          <w:color w:val="auto"/>
          <w:sz w:val="20"/>
          <w:szCs w:val="20"/>
          <w:lang w:val="ru-RU"/>
        </w:rPr>
        <w:t xml:space="preserve">  </w:t>
      </w:r>
      <w:r w:rsidRPr="00915FA6">
        <w:rPr>
          <w:rFonts w:eastAsia="Calibri"/>
          <w:color w:val="auto"/>
          <w:kern w:val="2"/>
          <w:sz w:val="20"/>
          <w:szCs w:val="20"/>
          <w:lang w:val="ru-RU"/>
        </w:rPr>
        <w:t>изложить в редакции согласно приложению 2 к настоящему постановлению.</w:t>
      </w:r>
    </w:p>
    <w:p w:rsidR="00915FA6" w:rsidRPr="00915FA6" w:rsidRDefault="00915FA6" w:rsidP="00915FA6">
      <w:pPr>
        <w:widowControl w:val="0"/>
        <w:jc w:val="both"/>
        <w:rPr>
          <w:color w:val="auto"/>
          <w:sz w:val="20"/>
          <w:szCs w:val="20"/>
          <w:lang w:val="ru-RU" w:eastAsia="ru-RU"/>
        </w:rPr>
      </w:pPr>
      <w:r w:rsidRPr="00915FA6">
        <w:rPr>
          <w:rFonts w:eastAsia="Calibri"/>
          <w:color w:val="auto"/>
          <w:kern w:val="2"/>
          <w:sz w:val="20"/>
          <w:szCs w:val="20"/>
          <w:lang w:val="ru-RU"/>
        </w:rPr>
        <w:t xml:space="preserve">        </w:t>
      </w:r>
      <w:r w:rsidRPr="00915FA6">
        <w:rPr>
          <w:color w:val="auto"/>
          <w:sz w:val="20"/>
          <w:szCs w:val="20"/>
          <w:lang w:val="ru-RU" w:eastAsia="ru-RU"/>
        </w:rPr>
        <w:t>2.</w:t>
      </w:r>
      <w:r w:rsidRPr="00915FA6">
        <w:rPr>
          <w:color w:val="auto"/>
          <w:sz w:val="20"/>
          <w:szCs w:val="20"/>
          <w:lang w:val="ru-RU" w:eastAsia="ru-RU"/>
        </w:rPr>
        <w:tab/>
        <w:t xml:space="preserve">   Настоящее постановление вступает в силу со дня его официального опубликования, но не ранее 1 января 2020 г.</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3.</w:t>
      </w:r>
      <w:r w:rsidRPr="00915FA6">
        <w:rPr>
          <w:color w:val="auto"/>
          <w:sz w:val="20"/>
          <w:szCs w:val="20"/>
          <w:lang w:val="ru-RU" w:eastAsia="ru-RU"/>
        </w:rPr>
        <w:tab/>
        <w:t>Контроль за выполнением настоящего постановления оставляю за собой.</w:t>
      </w:r>
    </w:p>
    <w:p w:rsidR="00915FA6" w:rsidRPr="00915FA6" w:rsidRDefault="00915FA6" w:rsidP="00915FA6">
      <w:pPr>
        <w:spacing w:after="200" w:line="276" w:lineRule="auto"/>
        <w:contextualSpacing/>
        <w:rPr>
          <w:rFonts w:eastAsia="Calibri"/>
          <w:color w:val="auto"/>
          <w:kern w:val="2"/>
          <w:sz w:val="20"/>
          <w:szCs w:val="20"/>
          <w:lang w:val="ru-RU"/>
        </w:rPr>
      </w:pPr>
    </w:p>
    <w:p w:rsidR="00915FA6" w:rsidRPr="00915FA6" w:rsidRDefault="00915FA6" w:rsidP="00915FA6">
      <w:pPr>
        <w:spacing w:after="200" w:line="276" w:lineRule="auto"/>
        <w:rPr>
          <w:rFonts w:eastAsia="Calibri"/>
          <w:color w:val="auto"/>
          <w:kern w:val="2"/>
          <w:sz w:val="20"/>
          <w:szCs w:val="20"/>
          <w:lang w:val="ru-RU"/>
        </w:rPr>
      </w:pP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t>Глава Администрации</w:t>
      </w:r>
    </w:p>
    <w:p w:rsidR="00915FA6" w:rsidRPr="00915FA6" w:rsidRDefault="00915FA6" w:rsidP="00915FA6">
      <w:pPr>
        <w:rPr>
          <w:rFonts w:eastAsia="Calibri"/>
          <w:color w:val="auto"/>
          <w:sz w:val="20"/>
          <w:szCs w:val="20"/>
          <w:lang w:val="ru-RU"/>
        </w:rPr>
      </w:pPr>
      <w:r w:rsidRPr="00915FA6">
        <w:rPr>
          <w:rFonts w:eastAsia="Calibri"/>
          <w:color w:val="auto"/>
          <w:sz w:val="20"/>
          <w:szCs w:val="20"/>
          <w:lang w:val="ru-RU"/>
        </w:rPr>
        <w:t xml:space="preserve">Ковылкинского </w:t>
      </w:r>
    </w:p>
    <w:p w:rsidR="00915FA6" w:rsidRPr="00915FA6" w:rsidRDefault="00915FA6" w:rsidP="00915FA6">
      <w:pPr>
        <w:rPr>
          <w:rFonts w:eastAsia="Calibri"/>
          <w:color w:val="auto"/>
          <w:kern w:val="2"/>
          <w:sz w:val="20"/>
          <w:szCs w:val="20"/>
          <w:lang w:val="ru-RU"/>
        </w:rPr>
      </w:pPr>
      <w:r w:rsidRPr="00915FA6">
        <w:rPr>
          <w:rFonts w:eastAsia="Calibri"/>
          <w:color w:val="auto"/>
          <w:sz w:val="20"/>
          <w:szCs w:val="20"/>
          <w:lang w:val="ru-RU"/>
        </w:rPr>
        <w:t xml:space="preserve">сельского поселения </w:t>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t xml:space="preserve">                                           Т.В. Лачугина</w:t>
      </w: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autoSpaceDE w:val="0"/>
        <w:autoSpaceDN w:val="0"/>
        <w:ind w:left="5664"/>
        <w:jc w:val="right"/>
        <w:rPr>
          <w:rFonts w:eastAsia="Calibri"/>
          <w:color w:val="auto"/>
          <w:sz w:val="20"/>
          <w:szCs w:val="20"/>
          <w:lang w:val="ru-RU" w:eastAsia="ru-RU"/>
        </w:rPr>
      </w:pPr>
    </w:p>
    <w:p w:rsidR="00915FA6" w:rsidRPr="00915FA6" w:rsidRDefault="00915FA6" w:rsidP="00915FA6">
      <w:pPr>
        <w:widowControl w:val="0"/>
        <w:tabs>
          <w:tab w:val="left" w:pos="426"/>
          <w:tab w:val="left" w:pos="708"/>
          <w:tab w:val="left" w:pos="1416"/>
          <w:tab w:val="left" w:pos="2124"/>
          <w:tab w:val="left" w:pos="2832"/>
          <w:tab w:val="left" w:pos="3540"/>
          <w:tab w:val="left" w:pos="4248"/>
          <w:tab w:val="center" w:pos="4876"/>
          <w:tab w:val="left" w:pos="4956"/>
          <w:tab w:val="left" w:pos="5918"/>
        </w:tabs>
        <w:suppressAutoHyphens/>
        <w:autoSpaceDE w:val="0"/>
        <w:autoSpaceDN w:val="0"/>
        <w:adjustRightInd w:val="0"/>
        <w:spacing w:after="200" w:line="276" w:lineRule="auto"/>
        <w:outlineLvl w:val="2"/>
        <w:rPr>
          <w:rFonts w:eastAsia="Calibri"/>
          <w:color w:val="auto"/>
          <w:sz w:val="20"/>
          <w:szCs w:val="20"/>
          <w:lang w:val="ru-RU"/>
        </w:rPr>
      </w:pP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r w:rsidRPr="00915FA6">
        <w:rPr>
          <w:rFonts w:eastAsia="Calibri"/>
          <w:color w:val="auto"/>
          <w:sz w:val="20"/>
          <w:szCs w:val="20"/>
          <w:lang w:val="ru-RU"/>
        </w:rPr>
        <w:tab/>
      </w:r>
    </w:p>
    <w:p w:rsidR="00915FA6" w:rsidRPr="00915FA6" w:rsidRDefault="00915FA6" w:rsidP="00915FA6">
      <w:pPr>
        <w:tabs>
          <w:tab w:val="left" w:pos="4221"/>
          <w:tab w:val="left" w:pos="5918"/>
        </w:tabs>
        <w:spacing w:after="200" w:line="276" w:lineRule="auto"/>
        <w:rPr>
          <w:rFonts w:eastAsia="Calibri"/>
          <w:color w:val="auto"/>
          <w:sz w:val="20"/>
          <w:szCs w:val="20"/>
          <w:lang w:val="ru-RU"/>
        </w:rPr>
      </w:pPr>
      <w:r w:rsidRPr="00915FA6">
        <w:rPr>
          <w:rFonts w:eastAsia="Calibri"/>
          <w:color w:val="auto"/>
          <w:sz w:val="20"/>
          <w:szCs w:val="20"/>
          <w:lang w:val="ru-RU"/>
        </w:rPr>
        <w:tab/>
      </w:r>
      <w:r w:rsidRPr="00915FA6">
        <w:rPr>
          <w:rFonts w:eastAsia="Calibri"/>
          <w:color w:val="auto"/>
          <w:sz w:val="20"/>
          <w:szCs w:val="20"/>
          <w:lang w:val="ru-RU"/>
        </w:rPr>
        <w:tab/>
      </w:r>
    </w:p>
    <w:p w:rsidR="00915FA6" w:rsidRPr="00915FA6" w:rsidRDefault="00915FA6" w:rsidP="00915FA6">
      <w:pPr>
        <w:tabs>
          <w:tab w:val="left" w:pos="5642"/>
        </w:tabs>
        <w:spacing w:after="200" w:line="276" w:lineRule="auto"/>
        <w:rPr>
          <w:rFonts w:eastAsia="Calibri"/>
          <w:color w:val="auto"/>
          <w:sz w:val="20"/>
          <w:szCs w:val="20"/>
          <w:lang w:val="ru-RU"/>
        </w:rPr>
        <w:sectPr w:rsidR="00915FA6" w:rsidRPr="00915FA6" w:rsidSect="00915FA6">
          <w:footerReference w:type="even" r:id="rId15"/>
          <w:footerReference w:type="default" r:id="rId16"/>
          <w:pgSz w:w="11907" w:h="16840" w:code="9"/>
          <w:pgMar w:top="426" w:right="851" w:bottom="993" w:left="1304" w:header="720" w:footer="720" w:gutter="0"/>
          <w:cols w:space="720"/>
        </w:sectPr>
      </w:pPr>
    </w:p>
    <w:p w:rsidR="00915FA6" w:rsidRPr="00915FA6" w:rsidRDefault="00915FA6" w:rsidP="00915FA6">
      <w:pPr>
        <w:rPr>
          <w:rFonts w:eastAsia="Calibri"/>
          <w:color w:val="auto"/>
          <w:kern w:val="2"/>
          <w:sz w:val="20"/>
          <w:szCs w:val="20"/>
          <w:lang w:val="ru-RU"/>
        </w:rPr>
      </w:pP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Приложение № 1</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2C7F9F" w:rsidRDefault="00915FA6" w:rsidP="002C7F9F">
      <w:pPr>
        <w:jc w:val="right"/>
        <w:rPr>
          <w:rFonts w:eastAsia="Calibri"/>
          <w:color w:val="auto"/>
          <w:sz w:val="20"/>
          <w:szCs w:val="20"/>
          <w:lang w:val="ru-RU"/>
        </w:rPr>
      </w:pPr>
      <w:r w:rsidRPr="00915FA6">
        <w:rPr>
          <w:rFonts w:eastAsia="Calibri"/>
          <w:color w:val="auto"/>
          <w:sz w:val="20"/>
          <w:szCs w:val="20"/>
          <w:lang w:val="ru-RU"/>
        </w:rPr>
        <w:t>Ков</w:t>
      </w:r>
      <w:r w:rsidR="002C7F9F">
        <w:rPr>
          <w:rFonts w:eastAsia="Calibri"/>
          <w:color w:val="auto"/>
          <w:sz w:val="20"/>
          <w:szCs w:val="20"/>
          <w:lang w:val="ru-RU"/>
        </w:rPr>
        <w:t xml:space="preserve">ылкинского сельского поселения </w:t>
      </w:r>
    </w:p>
    <w:p w:rsidR="00915FA6" w:rsidRPr="002C7F9F" w:rsidRDefault="00915FA6" w:rsidP="002C7F9F">
      <w:pPr>
        <w:jc w:val="center"/>
        <w:rPr>
          <w:rFonts w:eastAsia="Calibri"/>
          <w:color w:val="auto"/>
          <w:sz w:val="20"/>
          <w:szCs w:val="20"/>
          <w:lang w:val="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на реализацию муниципальной программы Ковылкинского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r w:rsidRPr="00915FA6">
        <w:rPr>
          <w:color w:val="auto"/>
          <w:kern w:val="2"/>
          <w:sz w:val="20"/>
          <w:szCs w:val="20"/>
          <w:lang w:val="ru-RU" w:eastAsia="ru-RU"/>
        </w:rPr>
        <w:t>»</w:t>
      </w:r>
    </w:p>
    <w:p w:rsidR="00915FA6" w:rsidRPr="00915FA6" w:rsidRDefault="00915FA6" w:rsidP="00915FA6">
      <w:pPr>
        <w:jc w:val="center"/>
        <w:rPr>
          <w:color w:val="auto"/>
          <w:kern w:val="2"/>
          <w:sz w:val="20"/>
          <w:szCs w:val="20"/>
          <w:lang w:val="ru-RU" w:eastAsia="ru-RU"/>
        </w:rPr>
      </w:pPr>
    </w:p>
    <w:p w:rsidR="00915FA6" w:rsidRPr="00915FA6" w:rsidRDefault="00915FA6" w:rsidP="00915FA6">
      <w:pPr>
        <w:spacing w:line="223" w:lineRule="auto"/>
        <w:rPr>
          <w:color w:val="auto"/>
          <w:sz w:val="20"/>
          <w:szCs w:val="20"/>
          <w:lang w:val="ru-RU" w:eastAsia="ru-RU"/>
        </w:rPr>
      </w:pPr>
    </w:p>
    <w:tbl>
      <w:tblPr>
        <w:tblW w:w="15314" w:type="dxa"/>
        <w:tblInd w:w="-497" w:type="dxa"/>
        <w:tblLayout w:type="fixed"/>
        <w:tblCellMar>
          <w:left w:w="75" w:type="dxa"/>
          <w:right w:w="75" w:type="dxa"/>
        </w:tblCellMar>
        <w:tblLook w:val="0000" w:firstRow="0" w:lastRow="0" w:firstColumn="0" w:lastColumn="0" w:noHBand="0" w:noVBand="0"/>
      </w:tblPr>
      <w:tblGrid>
        <w:gridCol w:w="1423"/>
        <w:gridCol w:w="1984"/>
        <w:gridCol w:w="709"/>
        <w:gridCol w:w="567"/>
        <w:gridCol w:w="709"/>
        <w:gridCol w:w="567"/>
        <w:gridCol w:w="850"/>
        <w:gridCol w:w="709"/>
        <w:gridCol w:w="709"/>
        <w:gridCol w:w="709"/>
        <w:gridCol w:w="708"/>
        <w:gridCol w:w="709"/>
        <w:gridCol w:w="709"/>
        <w:gridCol w:w="709"/>
        <w:gridCol w:w="850"/>
        <w:gridCol w:w="567"/>
        <w:gridCol w:w="709"/>
        <w:gridCol w:w="709"/>
        <w:gridCol w:w="708"/>
      </w:tblGrid>
      <w:tr w:rsidR="00915FA6" w:rsidRPr="00915FA6" w:rsidTr="00915FA6">
        <w:trPr>
          <w:trHeight w:val="720"/>
        </w:trPr>
        <w:tc>
          <w:tcPr>
            <w:tcW w:w="1423" w:type="dxa"/>
            <w:vMerge w:val="restart"/>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Номер и наименование </w:t>
            </w:r>
            <w:r w:rsidRPr="00915FA6">
              <w:rPr>
                <w:color w:val="auto"/>
                <w:sz w:val="20"/>
                <w:szCs w:val="20"/>
                <w:lang w:val="ru-RU" w:eastAsia="ru-RU"/>
              </w:rPr>
              <w:br/>
              <w:t>подпрограммы, основного мероприятия подпрограммы</w:t>
            </w:r>
          </w:p>
        </w:tc>
        <w:tc>
          <w:tcPr>
            <w:tcW w:w="1984" w:type="dxa"/>
            <w:vMerge w:val="restart"/>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Ответственный</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исполнитель,</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соисполнители,</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 участники</w:t>
            </w:r>
          </w:p>
        </w:tc>
        <w:tc>
          <w:tcPr>
            <w:tcW w:w="2552" w:type="dxa"/>
            <w:gridSpan w:val="4"/>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 xml:space="preserve">Код бюджетной   </w:t>
            </w:r>
            <w:r w:rsidRPr="00915FA6">
              <w:rPr>
                <w:color w:val="auto"/>
                <w:sz w:val="20"/>
                <w:szCs w:val="20"/>
                <w:lang w:val="ru-RU" w:eastAsia="ru-RU"/>
              </w:rPr>
              <w:br/>
              <w:t>классификации расходов</w:t>
            </w:r>
          </w:p>
        </w:tc>
        <w:tc>
          <w:tcPr>
            <w:tcW w:w="850" w:type="dxa"/>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Объем расходов всего</w:t>
            </w:r>
            <w:r w:rsidRPr="00915FA6">
              <w:rPr>
                <w:color w:val="auto"/>
                <w:sz w:val="20"/>
                <w:szCs w:val="20"/>
                <w:lang w:val="ru-RU" w:eastAsia="ru-RU"/>
              </w:rPr>
              <w:br/>
              <w:t>(тыс. рублей)</w:t>
            </w:r>
          </w:p>
        </w:tc>
        <w:tc>
          <w:tcPr>
            <w:tcW w:w="8505" w:type="dxa"/>
            <w:gridSpan w:val="1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в том числе по годам реализации</w:t>
            </w:r>
          </w:p>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муниципальной программы</w:t>
            </w:r>
          </w:p>
        </w:tc>
      </w:tr>
      <w:tr w:rsidR="00915FA6" w:rsidRPr="00915FA6" w:rsidTr="00915FA6">
        <w:trPr>
          <w:cantSplit/>
          <w:trHeight w:val="1241"/>
        </w:trPr>
        <w:tc>
          <w:tcPr>
            <w:tcW w:w="1423" w:type="dxa"/>
            <w:vMerge/>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both"/>
              <w:rPr>
                <w:i/>
                <w:color w:val="auto"/>
                <w:sz w:val="20"/>
                <w:szCs w:val="20"/>
                <w:lang w:val="ru-RU" w:eastAsia="ru-RU"/>
              </w:rPr>
            </w:pPr>
          </w:p>
        </w:tc>
        <w:tc>
          <w:tcPr>
            <w:tcW w:w="1984" w:type="dxa"/>
            <w:vMerge/>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both"/>
              <w:rPr>
                <w:i/>
                <w:color w:val="auto"/>
                <w:sz w:val="20"/>
                <w:szCs w:val="20"/>
                <w:lang w:val="ru-RU" w:eastAsia="ru-RU"/>
              </w:rPr>
            </w:pPr>
          </w:p>
        </w:tc>
        <w:tc>
          <w:tcPr>
            <w:tcW w:w="709"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ГРБС</w:t>
            </w:r>
          </w:p>
        </w:tc>
        <w:tc>
          <w:tcPr>
            <w:tcW w:w="567"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РзПр</w:t>
            </w:r>
          </w:p>
        </w:tc>
        <w:tc>
          <w:tcPr>
            <w:tcW w:w="709"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ЦСР</w:t>
            </w:r>
          </w:p>
        </w:tc>
        <w:tc>
          <w:tcPr>
            <w:tcW w:w="567" w:type="dxa"/>
            <w:tcBorders>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ВР</w:t>
            </w:r>
          </w:p>
        </w:tc>
        <w:tc>
          <w:tcPr>
            <w:tcW w:w="850" w:type="dxa"/>
            <w:vMerge/>
            <w:tcBorders>
              <w:top w:val="single" w:sz="4" w:space="0" w:color="000000"/>
              <w:left w:val="single" w:sz="4" w:space="0" w:color="000000"/>
              <w:bottom w:val="single" w:sz="4" w:space="0" w:color="auto"/>
            </w:tcBorders>
            <w:shd w:val="clear" w:color="auto" w:fill="auto"/>
          </w:tcPr>
          <w:p w:rsidR="00915FA6" w:rsidRPr="00915FA6" w:rsidRDefault="00915FA6" w:rsidP="00915FA6">
            <w:pPr>
              <w:widowControl w:val="0"/>
              <w:autoSpaceDE w:val="0"/>
              <w:snapToGrid w:val="0"/>
              <w:jc w:val="center"/>
              <w:rPr>
                <w:b/>
                <w:color w:val="auto"/>
                <w:sz w:val="20"/>
                <w:szCs w:val="20"/>
                <w:lang w:val="ru-RU" w:eastAsia="ru-RU"/>
              </w:rPr>
            </w:pP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75"/>
              <w:jc w:val="center"/>
              <w:rPr>
                <w:color w:val="auto"/>
                <w:sz w:val="20"/>
                <w:szCs w:val="20"/>
                <w:lang w:val="ru-RU"/>
              </w:rPr>
            </w:pPr>
            <w:r w:rsidRPr="00915FA6">
              <w:rPr>
                <w:color w:val="auto"/>
                <w:sz w:val="20"/>
                <w:szCs w:val="20"/>
                <w:lang w:val="ru-RU"/>
              </w:rPr>
              <w:t>2019</w:t>
            </w: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75"/>
              <w:jc w:val="center"/>
              <w:rPr>
                <w:color w:val="auto"/>
                <w:sz w:val="20"/>
                <w:szCs w:val="20"/>
                <w:lang w:val="ru-RU"/>
              </w:rPr>
            </w:pPr>
            <w:r w:rsidRPr="00915FA6">
              <w:rPr>
                <w:color w:val="auto"/>
                <w:sz w:val="20"/>
                <w:szCs w:val="20"/>
                <w:lang w:val="ru-RU"/>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113"/>
              <w:jc w:val="center"/>
              <w:rPr>
                <w:color w:val="auto"/>
                <w:sz w:val="20"/>
                <w:szCs w:val="20"/>
                <w:lang w:val="ru-RU"/>
              </w:rPr>
            </w:pPr>
            <w:r w:rsidRPr="00915FA6">
              <w:rPr>
                <w:color w:val="auto"/>
                <w:sz w:val="20"/>
                <w:szCs w:val="20"/>
                <w:lang w:val="ru-RU"/>
              </w:rPr>
              <w:t>2021</w:t>
            </w:r>
          </w:p>
        </w:tc>
        <w:tc>
          <w:tcPr>
            <w:tcW w:w="708"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75" w:right="113"/>
              <w:jc w:val="center"/>
              <w:rPr>
                <w:color w:val="auto"/>
                <w:sz w:val="20"/>
                <w:szCs w:val="20"/>
                <w:lang w:val="ru-RU"/>
              </w:rPr>
            </w:pPr>
            <w:r w:rsidRPr="00915FA6">
              <w:rPr>
                <w:color w:val="auto"/>
                <w:sz w:val="20"/>
                <w:szCs w:val="20"/>
                <w:lang w:val="ru-RU"/>
              </w:rPr>
              <w:t>2022</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2023</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2024</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2025</w:t>
            </w:r>
          </w:p>
        </w:tc>
        <w:tc>
          <w:tcPr>
            <w:tcW w:w="850"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2026</w:t>
            </w:r>
          </w:p>
        </w:tc>
        <w:tc>
          <w:tcPr>
            <w:tcW w:w="567"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2027</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2028</w:t>
            </w:r>
          </w:p>
        </w:tc>
        <w:tc>
          <w:tcPr>
            <w:tcW w:w="709" w:type="dxa"/>
            <w:tcBorders>
              <w:left w:val="single" w:sz="4" w:space="0" w:color="000000"/>
              <w:bottom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2029</w:t>
            </w:r>
          </w:p>
        </w:tc>
        <w:tc>
          <w:tcPr>
            <w:tcW w:w="708" w:type="dxa"/>
            <w:tcBorders>
              <w:left w:val="single" w:sz="4" w:space="0" w:color="000000"/>
              <w:bottom w:val="single" w:sz="4" w:space="0" w:color="000000"/>
              <w:right w:val="single" w:sz="4" w:space="0" w:color="000000"/>
            </w:tcBorders>
            <w:shd w:val="clear" w:color="auto" w:fill="auto"/>
            <w:textDirection w:val="btLr"/>
          </w:tcPr>
          <w:p w:rsidR="00915FA6" w:rsidRPr="00915FA6" w:rsidRDefault="00915FA6" w:rsidP="00915FA6">
            <w:pPr>
              <w:widowControl w:val="0"/>
              <w:autoSpaceDE w:val="0"/>
              <w:ind w:left="113" w:right="113"/>
              <w:jc w:val="center"/>
              <w:rPr>
                <w:color w:val="auto"/>
                <w:sz w:val="20"/>
                <w:szCs w:val="20"/>
                <w:lang w:val="ru-RU"/>
              </w:rPr>
            </w:pPr>
            <w:r w:rsidRPr="00915FA6">
              <w:rPr>
                <w:color w:val="auto"/>
                <w:sz w:val="20"/>
                <w:szCs w:val="20"/>
                <w:lang w:val="ru-RU"/>
              </w:rPr>
              <w:t>2030</w:t>
            </w:r>
          </w:p>
        </w:tc>
      </w:tr>
    </w:tbl>
    <w:p w:rsidR="00915FA6" w:rsidRPr="00915FA6" w:rsidRDefault="00915FA6" w:rsidP="00915FA6">
      <w:pPr>
        <w:widowControl w:val="0"/>
        <w:autoSpaceDE w:val="0"/>
        <w:spacing w:after="200" w:line="360" w:lineRule="auto"/>
        <w:ind w:firstLine="709"/>
        <w:jc w:val="center"/>
        <w:rPr>
          <w:color w:val="auto"/>
          <w:sz w:val="20"/>
          <w:szCs w:val="20"/>
          <w:lang w:val="ru-RU"/>
        </w:rPr>
      </w:pPr>
    </w:p>
    <w:tbl>
      <w:tblPr>
        <w:tblW w:w="15371" w:type="dxa"/>
        <w:tblInd w:w="-634" w:type="dxa"/>
        <w:tblLayout w:type="fixed"/>
        <w:tblCellMar>
          <w:left w:w="75" w:type="dxa"/>
          <w:right w:w="75" w:type="dxa"/>
        </w:tblCellMar>
        <w:tblLook w:val="0000" w:firstRow="0" w:lastRow="0" w:firstColumn="0" w:lastColumn="0" w:noHBand="0" w:noVBand="0"/>
      </w:tblPr>
      <w:tblGrid>
        <w:gridCol w:w="62"/>
        <w:gridCol w:w="1520"/>
        <w:gridCol w:w="40"/>
        <w:gridCol w:w="1984"/>
        <w:gridCol w:w="567"/>
        <w:gridCol w:w="567"/>
        <w:gridCol w:w="80"/>
        <w:gridCol w:w="709"/>
        <w:gridCol w:w="62"/>
        <w:gridCol w:w="505"/>
        <w:gridCol w:w="62"/>
        <w:gridCol w:w="788"/>
        <w:gridCol w:w="62"/>
        <w:gridCol w:w="647"/>
        <w:gridCol w:w="62"/>
        <w:gridCol w:w="567"/>
        <w:gridCol w:w="80"/>
        <w:gridCol w:w="629"/>
        <w:gridCol w:w="80"/>
        <w:gridCol w:w="708"/>
        <w:gridCol w:w="62"/>
        <w:gridCol w:w="647"/>
        <w:gridCol w:w="62"/>
        <w:gridCol w:w="647"/>
        <w:gridCol w:w="62"/>
        <w:gridCol w:w="647"/>
        <w:gridCol w:w="61"/>
        <w:gridCol w:w="647"/>
        <w:gridCol w:w="62"/>
        <w:gridCol w:w="567"/>
        <w:gridCol w:w="567"/>
        <w:gridCol w:w="80"/>
        <w:gridCol w:w="709"/>
        <w:gridCol w:w="62"/>
        <w:gridCol w:w="646"/>
        <w:gridCol w:w="62"/>
      </w:tblGrid>
      <w:tr w:rsidR="00915FA6" w:rsidRPr="00915FA6" w:rsidTr="00915FA6">
        <w:trPr>
          <w:gridAfter w:val="1"/>
          <w:wAfter w:w="62" w:type="dxa"/>
          <w:cantSplit/>
          <w:tblHeader/>
        </w:trPr>
        <w:tc>
          <w:tcPr>
            <w:tcW w:w="1582"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3</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4</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5</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6</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7</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10</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11</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12</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13</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14</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15</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16</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17</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18</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19</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eastAsia="ru-RU"/>
              </w:rPr>
              <w:t>21</w:t>
            </w:r>
          </w:p>
        </w:tc>
      </w:tr>
      <w:tr w:rsidR="00915FA6" w:rsidRPr="00915FA6" w:rsidTr="00915FA6">
        <w:trPr>
          <w:gridAfter w:val="1"/>
          <w:wAfter w:w="62" w:type="dxa"/>
          <w:trHeight w:val="540"/>
        </w:trPr>
        <w:tc>
          <w:tcPr>
            <w:tcW w:w="1582"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both"/>
              <w:rPr>
                <w:b/>
                <w:color w:val="auto"/>
                <w:sz w:val="20"/>
                <w:szCs w:val="20"/>
                <w:lang w:val="ru-RU"/>
              </w:rPr>
            </w:pPr>
            <w:r w:rsidRPr="00915FA6">
              <w:rPr>
                <w:b/>
                <w:color w:val="auto"/>
                <w:sz w:val="20"/>
                <w:szCs w:val="20"/>
                <w:lang w:val="ru-RU" w:eastAsia="ru-RU"/>
              </w:rPr>
              <w:t xml:space="preserve">Муниципальная </w:t>
            </w:r>
            <w:r w:rsidRPr="00915FA6">
              <w:rPr>
                <w:b/>
                <w:color w:val="auto"/>
                <w:sz w:val="20"/>
                <w:szCs w:val="20"/>
                <w:lang w:val="ru-RU" w:eastAsia="ru-RU"/>
              </w:rPr>
              <w:br/>
              <w:t>программа «</w:t>
            </w:r>
            <w:r w:rsidRPr="00915FA6">
              <w:rPr>
                <w:b/>
                <w:bCs/>
                <w:color w:val="auto"/>
                <w:sz w:val="20"/>
                <w:szCs w:val="20"/>
                <w:lang w:val="ru-RU" w:eastAsia="ru-RU"/>
              </w:rPr>
              <w:t>Обеспечение общественного порядка и противодействия преступности</w:t>
            </w:r>
            <w:r w:rsidRPr="00915FA6">
              <w:rPr>
                <w:b/>
                <w:color w:val="auto"/>
                <w:sz w:val="20"/>
                <w:szCs w:val="20"/>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Всего,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 том числе:          </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164,5</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rPr>
                <w:color w:val="auto"/>
                <w:sz w:val="20"/>
                <w:szCs w:val="20"/>
                <w:lang w:val="ru-RU"/>
              </w:rPr>
            </w:pPr>
          </w:p>
          <w:p w:rsidR="00915FA6" w:rsidRPr="00915FA6" w:rsidRDefault="00915FA6" w:rsidP="00915FA6">
            <w:pPr>
              <w:rPr>
                <w:color w:val="auto"/>
                <w:sz w:val="20"/>
                <w:szCs w:val="20"/>
                <w:lang w:val="ru-RU"/>
              </w:rPr>
            </w:pPr>
            <w:r w:rsidRPr="00915FA6">
              <w:rPr>
                <w:color w:val="auto"/>
                <w:sz w:val="20"/>
                <w:szCs w:val="20"/>
                <w:lang w:val="ru-RU"/>
              </w:rPr>
              <w:t>4,5</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center"/>
              <w:rPr>
                <w:color w:val="auto"/>
                <w:sz w:val="20"/>
                <w:szCs w:val="20"/>
                <w:lang w:val="ru-RU"/>
              </w:rPr>
            </w:pPr>
            <w:r w:rsidRPr="00915FA6">
              <w:rPr>
                <w:color w:val="auto"/>
                <w:sz w:val="20"/>
                <w:szCs w:val="20"/>
                <w:lang w:val="ru-RU"/>
              </w:rPr>
              <w:t>58,0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58,0</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58,0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 xml:space="preserve">   17,0</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517,0</w:t>
            </w:r>
          </w:p>
        </w:tc>
      </w:tr>
      <w:tr w:rsidR="00915FA6" w:rsidRPr="00915FA6" w:rsidTr="00915FA6">
        <w:trPr>
          <w:gridAfter w:val="1"/>
          <w:wAfter w:w="62" w:type="dxa"/>
          <w:trHeight w:val="1236"/>
        </w:trPr>
        <w:tc>
          <w:tcPr>
            <w:tcW w:w="1582" w:type="dxa"/>
            <w:gridSpan w:val="2"/>
            <w:vMerge/>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both"/>
              <w:rPr>
                <w:b/>
                <w:color w:val="auto"/>
                <w:sz w:val="20"/>
                <w:szCs w:val="20"/>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ответственный исполнитель муниципальной программы- Администрация </w:t>
            </w:r>
            <w:r w:rsidRPr="00915FA6">
              <w:rPr>
                <w:color w:val="auto"/>
                <w:kern w:val="2"/>
                <w:sz w:val="20"/>
                <w:szCs w:val="20"/>
                <w:lang w:val="ru-RU" w:eastAsia="ru-RU"/>
              </w:rPr>
              <w:t>Ковылкинского</w:t>
            </w:r>
            <w:r w:rsidRPr="00915FA6">
              <w:rPr>
                <w:color w:val="auto"/>
                <w:sz w:val="20"/>
                <w:szCs w:val="20"/>
                <w:lang w:val="ru-RU" w:eastAsia="ru-RU"/>
              </w:rPr>
              <w:t xml:space="preserve"> сельского поселения, всего </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jc w:val="both"/>
              <w:rPr>
                <w:color w:val="auto"/>
                <w:sz w:val="20"/>
                <w:szCs w:val="20"/>
                <w:lang w:val="ru-RU"/>
              </w:rPr>
            </w:pPr>
          </w:p>
        </w:tc>
      </w:tr>
      <w:tr w:rsidR="00915FA6" w:rsidRPr="00915FA6" w:rsidTr="00915FA6">
        <w:trPr>
          <w:gridAfter w:val="1"/>
          <w:wAfter w:w="62" w:type="dxa"/>
          <w:trHeight w:val="199"/>
        </w:trPr>
        <w:tc>
          <w:tcPr>
            <w:tcW w:w="1582"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jc w:val="both"/>
              <w:rPr>
                <w:b/>
                <w:color w:val="auto"/>
                <w:sz w:val="20"/>
                <w:szCs w:val="20"/>
                <w:lang w:val="ru-RU"/>
              </w:rPr>
            </w:pPr>
            <w:r w:rsidRPr="00915FA6">
              <w:rPr>
                <w:b/>
                <w:color w:val="auto"/>
                <w:sz w:val="20"/>
                <w:szCs w:val="20"/>
                <w:lang w:val="ru-RU" w:eastAsia="ru-RU"/>
              </w:rPr>
              <w:t xml:space="preserve">Подпрограмма 1 «Профилактика экстремизма и терроризма на территории </w:t>
            </w:r>
            <w:r w:rsidRPr="00915FA6">
              <w:rPr>
                <w:b/>
                <w:color w:val="auto"/>
                <w:kern w:val="2"/>
                <w:sz w:val="20"/>
                <w:szCs w:val="20"/>
                <w:lang w:val="ru-RU" w:eastAsia="ru-RU"/>
              </w:rPr>
              <w:t>Ковылкинского</w:t>
            </w:r>
            <w:r w:rsidRPr="00915FA6">
              <w:rPr>
                <w:b/>
                <w:color w:val="auto"/>
                <w:sz w:val="20"/>
                <w:szCs w:val="20"/>
                <w:lang w:val="ru-RU" w:eastAsia="ru-RU"/>
              </w:rPr>
              <w:t xml:space="preserve"> сельского поселения»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всего,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24,0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 xml:space="preserve">                          </w:t>
            </w:r>
          </w:p>
          <w:p w:rsidR="00915FA6" w:rsidRPr="00915FA6" w:rsidRDefault="00915FA6" w:rsidP="00915FA6">
            <w:pPr>
              <w:jc w:val="both"/>
              <w:rPr>
                <w:color w:val="auto"/>
                <w:sz w:val="20"/>
                <w:szCs w:val="20"/>
                <w:lang w:val="ru-RU"/>
              </w:rPr>
            </w:pPr>
            <w:r w:rsidRPr="00915FA6">
              <w:rPr>
                <w:color w:val="auto"/>
                <w:sz w:val="20"/>
                <w:szCs w:val="20"/>
                <w:lang w:val="ru-RU"/>
              </w:rPr>
              <w:t>2,0</w:t>
            </w: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 xml:space="preserve"> 2,0</w:t>
            </w: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ind w:firstLine="709"/>
              <w:jc w:val="both"/>
              <w:rPr>
                <w:color w:val="auto"/>
                <w:sz w:val="20"/>
                <w:szCs w:val="20"/>
                <w:lang w:val="ru-RU"/>
              </w:rPr>
            </w:pPr>
            <w:r w:rsidRPr="00915FA6">
              <w:rPr>
                <w:color w:val="auto"/>
                <w:sz w:val="20"/>
                <w:szCs w:val="20"/>
                <w:lang w:val="ru-RU"/>
              </w:rPr>
              <w:t>52,0</w:t>
            </w:r>
          </w:p>
        </w:tc>
      </w:tr>
      <w:tr w:rsidR="00915FA6" w:rsidRPr="00915FA6" w:rsidTr="00915FA6">
        <w:trPr>
          <w:gridAfter w:val="1"/>
          <w:wAfter w:w="62" w:type="dxa"/>
          <w:trHeight w:val="439"/>
        </w:trPr>
        <w:tc>
          <w:tcPr>
            <w:tcW w:w="1582" w:type="dxa"/>
            <w:gridSpan w:val="2"/>
            <w:vMerge/>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both"/>
              <w:rPr>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исполнитель подпрограммы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Администрации </w:t>
            </w:r>
            <w:r w:rsidRPr="00915FA6">
              <w:rPr>
                <w:color w:val="auto"/>
                <w:kern w:val="2"/>
                <w:sz w:val="20"/>
                <w:szCs w:val="20"/>
                <w:lang w:val="ru-RU" w:eastAsia="ru-RU"/>
              </w:rPr>
              <w:t>Ковылкинского</w:t>
            </w:r>
            <w:r w:rsidRPr="00915FA6">
              <w:rPr>
                <w:color w:val="auto"/>
                <w:sz w:val="20"/>
                <w:szCs w:val="20"/>
                <w:lang w:val="ru-RU"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3"/>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29"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A6" w:rsidRPr="00915FA6" w:rsidRDefault="00915FA6" w:rsidP="00915FA6">
            <w:pPr>
              <w:jc w:val="both"/>
              <w:rPr>
                <w:color w:val="auto"/>
                <w:sz w:val="20"/>
                <w:szCs w:val="20"/>
                <w:lang w:val="ru-RU"/>
              </w:rPr>
            </w:pPr>
          </w:p>
        </w:tc>
      </w:tr>
      <w:tr w:rsidR="00915FA6" w:rsidRPr="00915FA6" w:rsidTr="00915FA6">
        <w:trPr>
          <w:gridAfter w:val="1"/>
          <w:wAfter w:w="62" w:type="dxa"/>
          <w:trHeight w:val="343"/>
        </w:trPr>
        <w:tc>
          <w:tcPr>
            <w:tcW w:w="1582"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Основное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t xml:space="preserve">мероприятие 1.1 Организация,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w:t>
            </w:r>
            <w:r w:rsidRPr="00915FA6">
              <w:rPr>
                <w:color w:val="auto"/>
                <w:sz w:val="20"/>
                <w:szCs w:val="20"/>
                <w:lang w:val="ru-RU" w:eastAsia="ru-RU"/>
              </w:rPr>
              <w:lastRenderedPageBreak/>
              <w:t>ремонт камер видеонаблюдения и др.</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eastAsia="ru-RU"/>
              </w:rPr>
              <w:lastRenderedPageBreak/>
              <w:t xml:space="preserve">исполнитель основного мероприятия 1.1 </w:t>
            </w:r>
          </w:p>
          <w:p w:rsidR="00915FA6" w:rsidRPr="00915FA6" w:rsidRDefault="00915FA6" w:rsidP="00915FA6">
            <w:pPr>
              <w:widowControl w:val="0"/>
              <w:autoSpaceDE w:val="0"/>
              <w:jc w:val="both"/>
              <w:rPr>
                <w:color w:val="auto"/>
                <w:sz w:val="20"/>
                <w:szCs w:val="20"/>
                <w:lang w:val="ru-RU"/>
              </w:rPr>
            </w:pPr>
            <w:r w:rsidRPr="00915FA6">
              <w:rPr>
                <w:color w:val="auto"/>
                <w:sz w:val="20"/>
                <w:szCs w:val="20"/>
                <w:lang w:val="ru-RU"/>
              </w:rPr>
              <w:t xml:space="preserve">Администрации </w:t>
            </w:r>
            <w:r w:rsidRPr="00915FA6">
              <w:rPr>
                <w:color w:val="auto"/>
                <w:kern w:val="2"/>
                <w:sz w:val="20"/>
                <w:szCs w:val="20"/>
                <w:lang w:val="ru-RU" w:eastAsia="ru-RU"/>
              </w:rPr>
              <w:t>Ковылкинского</w:t>
            </w:r>
            <w:r w:rsidRPr="00915FA6">
              <w:rPr>
                <w:color w:val="auto"/>
                <w:sz w:val="20"/>
                <w:szCs w:val="20"/>
                <w:lang w:val="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951</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0314</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0610025080</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r w:rsidRPr="00915FA6">
              <w:rPr>
                <w:color w:val="auto"/>
                <w:sz w:val="20"/>
                <w:szCs w:val="20"/>
                <w:lang w:val="ru-RU"/>
              </w:rPr>
              <w:t>244</w:t>
            </w:r>
          </w:p>
        </w:tc>
        <w:tc>
          <w:tcPr>
            <w:tcW w:w="850" w:type="dxa"/>
            <w:gridSpan w:val="2"/>
            <w:tcBorders>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24,0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 xml:space="preserve"> 2,0                         </w:t>
            </w:r>
          </w:p>
        </w:tc>
        <w:tc>
          <w:tcPr>
            <w:tcW w:w="709" w:type="dxa"/>
            <w:gridSpan w:val="3"/>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08" w:type="dxa"/>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8"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629"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647" w:type="dxa"/>
            <w:gridSpan w:val="2"/>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9" w:type="dxa"/>
            <w:tcBorders>
              <w:left w:val="single" w:sz="4" w:space="0" w:color="000000"/>
              <w:bottom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c>
          <w:tcPr>
            <w:tcW w:w="708" w:type="dxa"/>
            <w:gridSpan w:val="2"/>
            <w:tcBorders>
              <w:left w:val="single" w:sz="4" w:space="0" w:color="000000"/>
              <w:bottom w:val="single" w:sz="4" w:space="0" w:color="000000"/>
              <w:right w:val="single" w:sz="4" w:space="0" w:color="000000"/>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2,0</w:t>
            </w:r>
          </w:p>
        </w:tc>
      </w:tr>
      <w:tr w:rsidR="00915FA6" w:rsidRPr="00915FA6" w:rsidTr="00915FA6">
        <w:trPr>
          <w:gridAfter w:val="1"/>
          <w:wAfter w:w="62" w:type="dxa"/>
          <w:trHeight w:val="343"/>
        </w:trPr>
        <w:tc>
          <w:tcPr>
            <w:tcW w:w="1582"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lastRenderedPageBreak/>
              <w:t xml:space="preserve">Основное        </w:t>
            </w:r>
          </w:p>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мероприятие 1.2 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межнациональных конфликтах, а также размещение  соответствующей информации на стендах, и т.д.</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both"/>
              <w:rPr>
                <w:color w:val="auto"/>
                <w:sz w:val="20"/>
                <w:szCs w:val="20"/>
                <w:lang w:val="ru-RU" w:eastAsia="ru-RU"/>
              </w:rPr>
            </w:pPr>
            <w:r w:rsidRPr="00915FA6">
              <w:rPr>
                <w:color w:val="auto"/>
                <w:sz w:val="20"/>
                <w:szCs w:val="20"/>
                <w:lang w:val="ru-RU" w:eastAsia="ru-RU"/>
              </w:rPr>
              <w:t xml:space="preserve">исполнитель основного мероприятия 1.2 Администрация </w:t>
            </w:r>
            <w:r w:rsidRPr="00915FA6">
              <w:rPr>
                <w:color w:val="auto"/>
                <w:sz w:val="20"/>
                <w:szCs w:val="20"/>
                <w:lang w:val="ru-RU"/>
              </w:rPr>
              <w:t>Ковылкинского</w:t>
            </w:r>
            <w:r w:rsidRPr="00915FA6">
              <w:rPr>
                <w:color w:val="auto"/>
                <w:sz w:val="20"/>
                <w:szCs w:val="20"/>
                <w:lang w:val="ru-RU"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3"/>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29"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47" w:type="dxa"/>
            <w:gridSpan w:val="2"/>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tcBorders>
              <w:left w:val="single" w:sz="4" w:space="0" w:color="000000"/>
              <w:bottom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000000"/>
              <w:right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43"/>
        </w:trPr>
        <w:tc>
          <w:tcPr>
            <w:tcW w:w="1582"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jc w:val="both"/>
              <w:rPr>
                <w:rFonts w:eastAsia="Calibri"/>
                <w:color w:val="auto"/>
                <w:sz w:val="20"/>
                <w:szCs w:val="20"/>
                <w:lang w:val="ru-RU" w:eastAsia="ru-RU"/>
              </w:rPr>
            </w:pPr>
            <w:r w:rsidRPr="00915FA6">
              <w:rPr>
                <w:rFonts w:eastAsia="Calibri"/>
                <w:color w:val="auto"/>
                <w:sz w:val="20"/>
                <w:szCs w:val="20"/>
                <w:lang w:val="ru-RU" w:eastAsia="ru-RU"/>
              </w:rPr>
              <w:t xml:space="preserve">Основное мероприятие 1.3. Информировать граждан о наличии в сельском поселении телефонных линий для сообщения фактов экстремисткой и террористической деятельности, и т.д.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1.3 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left w:val="single" w:sz="4" w:space="0" w:color="000000"/>
              <w:bottom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3"/>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29"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647" w:type="dxa"/>
            <w:gridSpan w:val="2"/>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9" w:type="dxa"/>
            <w:tcBorders>
              <w:left w:val="single" w:sz="4" w:space="0" w:color="000000"/>
              <w:bottom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c>
          <w:tcPr>
            <w:tcW w:w="708" w:type="dxa"/>
            <w:gridSpan w:val="2"/>
            <w:tcBorders>
              <w:left w:val="single" w:sz="4" w:space="0" w:color="000000"/>
              <w:bottom w:val="single" w:sz="4" w:space="0" w:color="auto"/>
              <w:right w:val="single" w:sz="4" w:space="0" w:color="000000"/>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39"/>
        </w:trPr>
        <w:tc>
          <w:tcPr>
            <w:tcW w:w="1582"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b/>
                <w:color w:val="auto"/>
                <w:sz w:val="20"/>
                <w:szCs w:val="20"/>
                <w:highlight w:val="yellow"/>
                <w:lang w:val="ru-RU" w:eastAsia="ru-RU"/>
              </w:rPr>
            </w:pPr>
            <w:r w:rsidRPr="00915FA6">
              <w:rPr>
                <w:rFonts w:eastAsia="Calibri"/>
                <w:b/>
                <w:color w:val="auto"/>
                <w:sz w:val="20"/>
                <w:szCs w:val="20"/>
                <w:lang w:val="ru-RU" w:eastAsia="ru-RU"/>
              </w:rPr>
              <w:t>Подпрограмма 2 «Содействие в обеспечении правопорядка и общественной безопасности на территории Ковылкинског</w:t>
            </w:r>
            <w:r w:rsidRPr="00915FA6">
              <w:rPr>
                <w:rFonts w:eastAsia="Calibri"/>
                <w:b/>
                <w:color w:val="auto"/>
                <w:sz w:val="20"/>
                <w:szCs w:val="20"/>
                <w:lang w:val="ru-RU" w:eastAsia="ru-RU"/>
              </w:rPr>
              <w:lastRenderedPageBreak/>
              <w:t xml:space="preserve">о сельского поселения» </w:t>
            </w:r>
            <w:r w:rsidRPr="00915FA6">
              <w:rPr>
                <w:rFonts w:eastAsia="Calibri"/>
                <w:b/>
                <w:color w:val="auto"/>
                <w:sz w:val="20"/>
                <w:szCs w:val="20"/>
                <w:highlight w:val="yellow"/>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 xml:space="preserve">всего,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140,5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15,0</w:t>
            </w:r>
          </w:p>
        </w:tc>
      </w:tr>
      <w:tr w:rsidR="00915FA6" w:rsidRPr="00E15693" w:rsidTr="00915FA6">
        <w:trPr>
          <w:gridAfter w:val="1"/>
          <w:wAfter w:w="62" w:type="dxa"/>
          <w:trHeight w:val="1379"/>
        </w:trPr>
        <w:tc>
          <w:tcPr>
            <w:tcW w:w="1582" w:type="dxa"/>
            <w:gridSpan w:val="2"/>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подпрограммы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r>
      <w:tr w:rsidR="00915FA6" w:rsidRPr="00915FA6" w:rsidTr="00915FA6">
        <w:trPr>
          <w:gridAfter w:val="1"/>
          <w:wAfter w:w="62" w:type="dxa"/>
          <w:trHeight w:val="343"/>
        </w:trPr>
        <w:tc>
          <w:tcPr>
            <w:tcW w:w="1582"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2.1. Организовать проведение сходов граждан по актуальным проблемам профилактики правонарушений</w:t>
            </w:r>
          </w:p>
        </w:tc>
        <w:tc>
          <w:tcPr>
            <w:tcW w:w="2024"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2.1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43"/>
        </w:trPr>
        <w:tc>
          <w:tcPr>
            <w:tcW w:w="1582" w:type="dxa"/>
            <w:gridSpan w:val="2"/>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p>
        </w:tc>
        <w:tc>
          <w:tcPr>
            <w:tcW w:w="2024" w:type="dxa"/>
            <w:gridSpan w:val="2"/>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p>
        </w:tc>
        <w:tc>
          <w:tcPr>
            <w:tcW w:w="567" w:type="dxa"/>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rPr>
            </w:pPr>
          </w:p>
        </w:tc>
        <w:tc>
          <w:tcPr>
            <w:tcW w:w="709" w:type="dxa"/>
            <w:tcBorders>
              <w:left w:val="single" w:sz="4" w:space="0" w:color="000000"/>
              <w:bottom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left w:val="single" w:sz="4" w:space="0" w:color="000000"/>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3"/>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p>
        </w:tc>
        <w:tc>
          <w:tcPr>
            <w:tcW w:w="629"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647"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9" w:type="dxa"/>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c>
          <w:tcPr>
            <w:tcW w:w="708" w:type="dxa"/>
            <w:gridSpan w:val="2"/>
            <w:tcBorders>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p>
        </w:tc>
      </w:tr>
      <w:tr w:rsidR="00915FA6" w:rsidRPr="00915FA6" w:rsidTr="00915FA6">
        <w:trPr>
          <w:gridAfter w:val="1"/>
          <w:wAfter w:w="62" w:type="dxa"/>
          <w:trHeight w:val="343"/>
        </w:trPr>
        <w:tc>
          <w:tcPr>
            <w:tcW w:w="1582" w:type="dxa"/>
            <w:gridSpan w:val="2"/>
            <w:tcBorders>
              <w:left w:val="single" w:sz="4" w:space="0" w:color="000000"/>
              <w:bottom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2.2. Проведение рейдов в местах скопления массового пребывания молодежи, и т.д.</w:t>
            </w:r>
          </w:p>
        </w:tc>
        <w:tc>
          <w:tcPr>
            <w:tcW w:w="2024" w:type="dxa"/>
            <w:gridSpan w:val="2"/>
            <w:tcBorders>
              <w:left w:val="single" w:sz="4" w:space="0" w:color="000000"/>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2.2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951</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0314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0610025090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123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140,5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15,0</w:t>
            </w:r>
          </w:p>
        </w:tc>
      </w:tr>
      <w:tr w:rsidR="00915FA6" w:rsidRPr="00915FA6" w:rsidTr="00915FA6">
        <w:trPr>
          <w:gridAfter w:val="1"/>
          <w:wAfter w:w="62" w:type="dxa"/>
          <w:trHeight w:val="343"/>
        </w:trPr>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2.3. Организация проведения совместных рейдовых проверок объектов торговли на предмет нарушения законодательства РФ в сфере оборота алкоголя</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основного мероприятия 2.3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39"/>
        </w:trPr>
        <w:tc>
          <w:tcPr>
            <w:tcW w:w="1582" w:type="dxa"/>
            <w:gridSpan w:val="2"/>
            <w:vMerge w:val="restart"/>
            <w:tcBorders>
              <w:top w:val="single" w:sz="4" w:space="0" w:color="000000"/>
              <w:left w:val="single" w:sz="4" w:space="0" w:color="000000"/>
            </w:tcBorders>
            <w:shd w:val="clear" w:color="auto" w:fill="auto"/>
          </w:tcPr>
          <w:p w:rsidR="00915FA6" w:rsidRPr="00915FA6" w:rsidRDefault="00915FA6" w:rsidP="00915FA6">
            <w:pPr>
              <w:widowControl w:val="0"/>
              <w:autoSpaceDE w:val="0"/>
              <w:autoSpaceDN w:val="0"/>
              <w:adjustRightInd w:val="0"/>
              <w:rPr>
                <w:rFonts w:eastAsia="Calibri"/>
                <w:b/>
                <w:color w:val="auto"/>
                <w:sz w:val="20"/>
                <w:szCs w:val="20"/>
                <w:highlight w:val="yellow"/>
                <w:lang w:val="ru-RU" w:eastAsia="ru-RU"/>
              </w:rPr>
            </w:pPr>
            <w:r w:rsidRPr="00915FA6">
              <w:rPr>
                <w:rFonts w:eastAsia="Calibri"/>
                <w:b/>
                <w:color w:val="auto"/>
                <w:sz w:val="20"/>
                <w:szCs w:val="20"/>
                <w:lang w:val="ru-RU" w:eastAsia="ru-RU"/>
              </w:rPr>
              <w:t xml:space="preserve">Подпрограмма 3 «Комплексные меры противодействия злоупотреблению наркотиками и их незаконному обороту на территории Ковылкинского сельского поселения» </w:t>
            </w:r>
            <w:r w:rsidRPr="00915FA6">
              <w:rPr>
                <w:rFonts w:eastAsia="Calibri"/>
                <w:b/>
                <w:color w:val="auto"/>
                <w:sz w:val="20"/>
                <w:szCs w:val="20"/>
                <w:highlight w:val="yellow"/>
                <w:lang w:val="ru-RU"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всего,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0,0</w:t>
            </w:r>
          </w:p>
        </w:tc>
      </w:tr>
      <w:tr w:rsidR="00915FA6" w:rsidRPr="00E15693" w:rsidTr="00915FA6">
        <w:trPr>
          <w:gridAfter w:val="1"/>
          <w:wAfter w:w="62" w:type="dxa"/>
          <w:trHeight w:val="1379"/>
        </w:trPr>
        <w:tc>
          <w:tcPr>
            <w:tcW w:w="1582" w:type="dxa"/>
            <w:gridSpan w:val="2"/>
            <w:vMerge/>
            <w:tcBorders>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highlight w:val="yellow"/>
                <w:lang w:val="ru-RU"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исполнитель подпрограммы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rPr>
            </w:pPr>
          </w:p>
        </w:tc>
        <w:tc>
          <w:tcPr>
            <w:tcW w:w="709" w:type="dxa"/>
            <w:tcBorders>
              <w:top w:val="single" w:sz="4" w:space="0" w:color="000000"/>
              <w:left w:val="single" w:sz="4" w:space="0" w:color="000000"/>
              <w:bottom w:val="single" w:sz="4" w:space="0" w:color="000000"/>
            </w:tcBorders>
            <w:shd w:val="clear" w:color="auto" w:fill="auto"/>
          </w:tcPr>
          <w:p w:rsidR="00915FA6" w:rsidRPr="00915FA6" w:rsidRDefault="00915FA6" w:rsidP="00915FA6">
            <w:pPr>
              <w:jc w:val="center"/>
              <w:rPr>
                <w:color w:val="auto"/>
                <w:sz w:val="20"/>
                <w:szCs w:val="20"/>
                <w:lang w:val="ru-RU"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left="-736" w:firstLine="709"/>
              <w:jc w:val="both"/>
              <w:rPr>
                <w:color w:val="auto"/>
                <w:sz w:val="20"/>
                <w:szCs w:val="20"/>
                <w:lang w:val="ru-RU"/>
              </w:rPr>
            </w:pPr>
          </w:p>
        </w:tc>
      </w:tr>
      <w:tr w:rsidR="00915FA6" w:rsidRPr="00915FA6" w:rsidTr="00915FA6">
        <w:trPr>
          <w:gridAfter w:val="1"/>
          <w:wAfter w:w="62" w:type="dxa"/>
          <w:trHeight w:val="343"/>
        </w:trPr>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мероприятие 3.1. Внедрение технологий формирования антинаркотической культуры </w:t>
            </w:r>
            <w:r w:rsidRPr="00915FA6">
              <w:rPr>
                <w:rFonts w:eastAsia="Calibri"/>
                <w:color w:val="auto"/>
                <w:sz w:val="20"/>
                <w:szCs w:val="20"/>
                <w:lang w:val="ru-RU" w:eastAsia="ru-RU"/>
              </w:rPr>
              <w:lastRenderedPageBreak/>
              <w:t xml:space="preserve">личности в деятельность государственных органов </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исполнитель основного мероприятия 3.1</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43"/>
        </w:trPr>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lastRenderedPageBreak/>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3.2. Совершенствование антинаркотической пропаганды, и т.д.</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3.2</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rPr>
          <w:gridAfter w:val="1"/>
          <w:wAfter w:w="62" w:type="dxa"/>
          <w:trHeight w:val="343"/>
        </w:trPr>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 xml:space="preserve">Основное        </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мероприятие 3.3. Развитие системы мониторинга распространения наркоманий в поселении</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исполнитель основного мероприятия 3.3</w:t>
            </w:r>
          </w:p>
          <w:p w:rsidR="00915FA6" w:rsidRPr="00915FA6" w:rsidRDefault="00915FA6" w:rsidP="00915FA6">
            <w:pPr>
              <w:widowControl w:val="0"/>
              <w:autoSpaceDE w:val="0"/>
              <w:autoSpaceDN w:val="0"/>
              <w:adjustRightInd w:val="0"/>
              <w:rPr>
                <w:rFonts w:eastAsia="Calibri"/>
                <w:color w:val="auto"/>
                <w:sz w:val="20"/>
                <w:szCs w:val="20"/>
                <w:lang w:val="ru-RU" w:eastAsia="ru-RU"/>
              </w:rPr>
            </w:pPr>
            <w:r w:rsidRPr="00915FA6">
              <w:rPr>
                <w:rFonts w:eastAsia="Calibri"/>
                <w:color w:val="auto"/>
                <w:sz w:val="20"/>
                <w:szCs w:val="20"/>
                <w:lang w:val="ru-RU" w:eastAsia="ru-RU"/>
              </w:rPr>
              <w:t>Администрации Ковылкинского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snapToGrid w:val="0"/>
              <w:jc w:val="center"/>
              <w:rPr>
                <w:color w:val="auto"/>
                <w:sz w:val="20"/>
                <w:szCs w:val="20"/>
                <w:lang w:val="ru-RU"/>
              </w:rPr>
            </w:pPr>
            <w:r w:rsidRPr="00915FA6">
              <w:rPr>
                <w:color w:val="auto"/>
                <w:sz w:val="20"/>
                <w:szCs w:val="20"/>
                <w:lang w:val="ru-RU"/>
              </w:rPr>
              <w:t>х</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r w:rsidRPr="00915FA6">
              <w:rPr>
                <w:color w:val="auto"/>
                <w:sz w:val="20"/>
                <w:szCs w:val="20"/>
                <w:lang w:val="ru-RU"/>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widowControl w:val="0"/>
              <w:autoSpaceDE w:val="0"/>
              <w:jc w:val="center"/>
              <w:rPr>
                <w:color w:val="auto"/>
                <w:sz w:val="20"/>
                <w:szCs w:val="20"/>
                <w:lang w:val="ru-RU"/>
              </w:rPr>
            </w:pPr>
            <w:r w:rsidRPr="00915FA6">
              <w:rPr>
                <w:color w:val="auto"/>
                <w:sz w:val="20"/>
                <w:szCs w:val="20"/>
                <w:lang w:val="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center"/>
              <w:rPr>
                <w:color w:val="auto"/>
                <w:sz w:val="20"/>
                <w:szCs w:val="20"/>
                <w:lang w:val="ru-RU"/>
              </w:rPr>
            </w:pPr>
            <w:r w:rsidRPr="00915FA6">
              <w:rPr>
                <w:color w:val="auto"/>
                <w:sz w:val="20"/>
                <w:szCs w:val="20"/>
                <w:lang w:val="ru-RU"/>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line="360" w:lineRule="auto"/>
              <w:jc w:val="both"/>
              <w:rPr>
                <w:color w:val="auto"/>
                <w:sz w:val="20"/>
                <w:szCs w:val="20"/>
                <w:lang w:val="ru-RU"/>
              </w:rPr>
            </w:pPr>
            <w:r w:rsidRPr="00915FA6">
              <w:rPr>
                <w:color w:val="auto"/>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vMerge w:val="restart"/>
            <w:tcBorders>
              <w:top w:val="single" w:sz="4" w:space="0" w:color="auto"/>
              <w:left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Подпрограмма</w:t>
            </w:r>
          </w:p>
          <w:p w:rsidR="00915FA6" w:rsidRPr="00915FA6" w:rsidRDefault="00915FA6" w:rsidP="00915FA6">
            <w:pPr>
              <w:autoSpaceDE w:val="0"/>
              <w:autoSpaceDN w:val="0"/>
              <w:adjustRightInd w:val="0"/>
              <w:rPr>
                <w:color w:val="auto"/>
                <w:kern w:val="2"/>
                <w:sz w:val="20"/>
                <w:szCs w:val="20"/>
                <w:lang w:val="ru-RU"/>
              </w:rPr>
            </w:pPr>
            <w:r w:rsidRPr="00915FA6">
              <w:rPr>
                <w:color w:val="auto"/>
                <w:kern w:val="2"/>
                <w:sz w:val="20"/>
                <w:szCs w:val="20"/>
                <w:lang w:val="ru-RU"/>
              </w:rPr>
              <w:t>«Противодей</w:t>
            </w:r>
            <w:r w:rsidRPr="00915FA6">
              <w:rPr>
                <w:color w:val="auto"/>
                <w:kern w:val="2"/>
                <w:sz w:val="20"/>
                <w:szCs w:val="20"/>
                <w:lang w:val="ru-RU"/>
              </w:rPr>
              <w:softHyphen/>
              <w:t>ствие коррупции в Ковылкинском сельском поселении»</w:t>
            </w:r>
          </w:p>
        </w:tc>
        <w:tc>
          <w:tcPr>
            <w:tcW w:w="1984" w:type="dxa"/>
            <w:tcBorders>
              <w:top w:val="single" w:sz="4" w:space="0" w:color="auto"/>
              <w:left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всего</w:t>
            </w:r>
          </w:p>
          <w:p w:rsidR="00915FA6" w:rsidRPr="00915FA6" w:rsidRDefault="00915FA6" w:rsidP="00915FA6">
            <w:pPr>
              <w:rPr>
                <w:color w:val="auto"/>
                <w:kern w:val="2"/>
                <w:sz w:val="20"/>
                <w:szCs w:val="20"/>
                <w:lang w:val="ru-RU"/>
              </w:rPr>
            </w:pPr>
            <w:r w:rsidRPr="00915FA6">
              <w:rPr>
                <w:color w:val="auto"/>
                <w:kern w:val="2"/>
                <w:sz w:val="20"/>
                <w:szCs w:val="20"/>
                <w:lang w:val="ru-RU"/>
              </w:rPr>
              <w:t>в том числе:</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1"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Х</w:t>
            </w:r>
          </w:p>
        </w:tc>
        <w:tc>
          <w:tcPr>
            <w:tcW w:w="567"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0"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0"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1" w:type="dxa"/>
            <w:gridSpan w:val="3"/>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Height w:val="230"/>
        </w:trPr>
        <w:tc>
          <w:tcPr>
            <w:tcW w:w="1560" w:type="dxa"/>
            <w:gridSpan w:val="2"/>
            <w:vMerge/>
            <w:tcBorders>
              <w:left w:val="single" w:sz="4" w:space="0" w:color="auto"/>
              <w:bottom w:val="nil"/>
              <w:right w:val="single" w:sz="4" w:space="0" w:color="auto"/>
            </w:tcBorders>
          </w:tcPr>
          <w:p w:rsidR="00915FA6" w:rsidRPr="00915FA6" w:rsidRDefault="00915FA6" w:rsidP="00915FA6">
            <w:pPr>
              <w:rPr>
                <w:color w:val="auto"/>
                <w:kern w:val="2"/>
                <w:sz w:val="20"/>
                <w:szCs w:val="20"/>
                <w:lang w:val="ru-RU"/>
              </w:rPr>
            </w:pPr>
          </w:p>
        </w:tc>
        <w:tc>
          <w:tcPr>
            <w:tcW w:w="1984" w:type="dxa"/>
            <w:vMerge w:val="restart"/>
            <w:tcBorders>
              <w:top w:val="single" w:sz="4" w:space="0" w:color="auto"/>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Администрация Ковылкинского сельского поселения</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1"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Х</w:t>
            </w:r>
          </w:p>
        </w:tc>
        <w:tc>
          <w:tcPr>
            <w:tcW w:w="567"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kern w:val="2"/>
                <w:sz w:val="20"/>
                <w:szCs w:val="20"/>
                <w:lang w:val="ru-RU"/>
              </w:rPr>
            </w:pPr>
            <w:r w:rsidRPr="00915FA6">
              <w:rPr>
                <w:color w:val="auto"/>
                <w:kern w:val="2"/>
                <w:sz w:val="20"/>
                <w:szCs w:val="20"/>
                <w:lang w:val="ru-RU"/>
              </w:rPr>
              <w:t>Х</w:t>
            </w:r>
          </w:p>
        </w:tc>
        <w:tc>
          <w:tcPr>
            <w:tcW w:w="850"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0"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9"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567" w:type="dxa"/>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851" w:type="dxa"/>
            <w:gridSpan w:val="3"/>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c>
          <w:tcPr>
            <w:tcW w:w="708" w:type="dxa"/>
            <w:gridSpan w:val="2"/>
            <w:vMerge w:val="restart"/>
            <w:tcBorders>
              <w:top w:val="single" w:sz="4" w:space="0" w:color="auto"/>
              <w:left w:val="single" w:sz="4" w:space="0" w:color="auto"/>
              <w:right w:val="single" w:sz="4" w:space="0" w:color="auto"/>
            </w:tcBorders>
          </w:tcPr>
          <w:p w:rsidR="00915FA6" w:rsidRPr="00915FA6" w:rsidRDefault="00915FA6" w:rsidP="00915FA6">
            <w:pPr>
              <w:jc w:val="center"/>
              <w:rPr>
                <w:color w:val="auto"/>
                <w:spacing w:val="-22"/>
                <w:kern w:val="2"/>
                <w:sz w:val="20"/>
                <w:szCs w:val="20"/>
                <w:lang w:val="ru-RU"/>
              </w:rPr>
            </w:pPr>
            <w:r w:rsidRPr="00915FA6">
              <w:rPr>
                <w:color w:val="auto"/>
                <w:spacing w:val="-22"/>
                <w:kern w:val="2"/>
                <w:sz w:val="20"/>
                <w:szCs w:val="20"/>
                <w:lang w:val="ru-RU"/>
              </w:rPr>
              <w:t>0,0</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nil"/>
              <w:left w:val="single" w:sz="4" w:space="0" w:color="auto"/>
              <w:bottom w:val="nil"/>
              <w:right w:val="single" w:sz="4" w:space="0" w:color="auto"/>
            </w:tcBorders>
          </w:tcPr>
          <w:p w:rsidR="00915FA6" w:rsidRPr="00915FA6" w:rsidRDefault="00915FA6" w:rsidP="00915FA6">
            <w:pPr>
              <w:autoSpaceDE w:val="0"/>
              <w:autoSpaceDN w:val="0"/>
              <w:adjustRightInd w:val="0"/>
              <w:rPr>
                <w:color w:val="auto"/>
                <w:kern w:val="2"/>
                <w:sz w:val="20"/>
                <w:szCs w:val="20"/>
                <w:lang w:val="ru-RU"/>
              </w:rPr>
            </w:pPr>
          </w:p>
        </w:tc>
        <w:tc>
          <w:tcPr>
            <w:tcW w:w="1984" w:type="dxa"/>
            <w:vMerge/>
            <w:tcBorders>
              <w:left w:val="single" w:sz="4" w:space="0" w:color="auto"/>
              <w:right w:val="single" w:sz="4" w:space="0" w:color="auto"/>
            </w:tcBorders>
          </w:tcPr>
          <w:p w:rsidR="00915FA6" w:rsidRPr="00915FA6" w:rsidRDefault="00915FA6" w:rsidP="00915FA6">
            <w:pP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567" w:type="dxa"/>
            <w:gridSpan w:val="2"/>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0" w:type="dxa"/>
            <w:gridSpan w:val="2"/>
            <w:vMerge/>
            <w:tcBorders>
              <w:left w:val="single" w:sz="4" w:space="0" w:color="auto"/>
              <w:right w:val="single" w:sz="4" w:space="0" w:color="auto"/>
            </w:tcBorders>
          </w:tcPr>
          <w:p w:rsidR="00915FA6" w:rsidRPr="00915FA6" w:rsidRDefault="00915FA6" w:rsidP="00915FA6">
            <w:pPr>
              <w:jc w:val="center"/>
              <w:rPr>
                <w:bCs/>
                <w:color w:val="auto"/>
                <w:sz w:val="20"/>
                <w:szCs w:val="20"/>
                <w:lang w:val="ru-RU" w:eastAsia="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0"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Height w:val="92"/>
        </w:trPr>
        <w:tc>
          <w:tcPr>
            <w:tcW w:w="1560" w:type="dxa"/>
            <w:gridSpan w:val="2"/>
            <w:tcBorders>
              <w:top w:val="nil"/>
              <w:left w:val="single" w:sz="4" w:space="0" w:color="auto"/>
              <w:bottom w:val="nil"/>
              <w:right w:val="single" w:sz="4" w:space="0" w:color="auto"/>
            </w:tcBorders>
          </w:tcPr>
          <w:p w:rsidR="00915FA6" w:rsidRPr="00915FA6" w:rsidRDefault="00915FA6" w:rsidP="00915FA6">
            <w:pPr>
              <w:autoSpaceDE w:val="0"/>
              <w:autoSpaceDN w:val="0"/>
              <w:adjustRightInd w:val="0"/>
              <w:rPr>
                <w:color w:val="auto"/>
                <w:kern w:val="2"/>
                <w:sz w:val="20"/>
                <w:szCs w:val="20"/>
                <w:lang w:val="ru-RU"/>
              </w:rPr>
            </w:pPr>
          </w:p>
        </w:tc>
        <w:tc>
          <w:tcPr>
            <w:tcW w:w="1984" w:type="dxa"/>
            <w:vMerge/>
            <w:tcBorders>
              <w:left w:val="single" w:sz="4" w:space="0" w:color="auto"/>
              <w:right w:val="single" w:sz="4" w:space="0" w:color="auto"/>
            </w:tcBorders>
          </w:tcPr>
          <w:p w:rsidR="00915FA6" w:rsidRPr="00915FA6" w:rsidRDefault="00915FA6" w:rsidP="00915FA6">
            <w:pP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kern w:val="2"/>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567" w:type="dxa"/>
            <w:gridSpan w:val="2"/>
            <w:vMerge/>
            <w:tcBorders>
              <w:left w:val="single" w:sz="4" w:space="0" w:color="auto"/>
              <w:right w:val="single" w:sz="4" w:space="0" w:color="auto"/>
            </w:tcBorders>
          </w:tcPr>
          <w:p w:rsidR="00915FA6" w:rsidRPr="00915FA6" w:rsidRDefault="00915FA6" w:rsidP="00915FA6">
            <w:pPr>
              <w:spacing w:line="228" w:lineRule="auto"/>
              <w:ind w:right="-57"/>
              <w:jc w:val="center"/>
              <w:rPr>
                <w:color w:val="auto"/>
                <w:spacing w:val="-10"/>
                <w:kern w:val="2"/>
                <w:sz w:val="20"/>
                <w:szCs w:val="20"/>
                <w:lang w:val="ru-RU"/>
              </w:rPr>
            </w:pPr>
          </w:p>
        </w:tc>
        <w:tc>
          <w:tcPr>
            <w:tcW w:w="850" w:type="dxa"/>
            <w:gridSpan w:val="2"/>
            <w:vMerge/>
            <w:tcBorders>
              <w:left w:val="single" w:sz="4" w:space="0" w:color="auto"/>
              <w:right w:val="single" w:sz="4" w:space="0" w:color="auto"/>
            </w:tcBorders>
          </w:tcPr>
          <w:p w:rsidR="00915FA6" w:rsidRPr="00915FA6" w:rsidRDefault="00915FA6" w:rsidP="00915FA6">
            <w:pPr>
              <w:jc w:val="center"/>
              <w:rPr>
                <w:bCs/>
                <w:color w:val="auto"/>
                <w:sz w:val="20"/>
                <w:szCs w:val="20"/>
                <w:lang w:val="ru-RU" w:eastAsia="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0"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9"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567" w:type="dxa"/>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851" w:type="dxa"/>
            <w:gridSpan w:val="3"/>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c>
          <w:tcPr>
            <w:tcW w:w="708" w:type="dxa"/>
            <w:gridSpan w:val="2"/>
            <w:vMerge/>
            <w:tcBorders>
              <w:left w:val="single" w:sz="4" w:space="0" w:color="auto"/>
              <w:right w:val="single" w:sz="4" w:space="0" w:color="auto"/>
            </w:tcBorders>
          </w:tcPr>
          <w:p w:rsidR="00915FA6" w:rsidRPr="00915FA6" w:rsidRDefault="00915FA6" w:rsidP="00915FA6">
            <w:pPr>
              <w:jc w:val="center"/>
              <w:rPr>
                <w:color w:val="auto"/>
                <w:sz w:val="20"/>
                <w:szCs w:val="20"/>
                <w:lang w:val="ru-RU"/>
              </w:rPr>
            </w:pP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Основное мероприятие 1.1. Совершенствование нормативного правового регулирования в сфере противодействия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Ковылкинского сельского поселения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1.3.  Усиление контроля за соблюдением лицами, замещающими отдельные </w:t>
            </w:r>
            <w:r w:rsidRPr="00915FA6">
              <w:rPr>
                <w:color w:val="auto"/>
                <w:kern w:val="2"/>
                <w:sz w:val="20"/>
                <w:szCs w:val="20"/>
                <w:lang w:val="ru-RU"/>
              </w:rPr>
              <w:lastRenderedPageBreak/>
              <w:t>должности муниципальной службы Ковылкинского сельского поселения (далее – должностные лица) антикоррупционных норм</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lastRenderedPageBreak/>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lastRenderedPageBreak/>
              <w:t>Основное мероприятие 1.4. 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w:t>
            </w:r>
          </w:p>
        </w:tc>
        <w:tc>
          <w:tcPr>
            <w:tcW w:w="1984" w:type="dxa"/>
            <w:tcBorders>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bottom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Ковылкинского сельского поселения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rFonts w:eastAsia="Calibri"/>
                <w:color w:val="auto"/>
                <w:sz w:val="20"/>
                <w:szCs w:val="20"/>
                <w:lang w:val="ru-RU" w:eastAsia="ru-RU"/>
              </w:rPr>
              <w:t xml:space="preserve">Основное мероприятие 1.6. Проведение исследований в целях определения уровня коррупции в Ковылкинском сельском поселении  </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t xml:space="preserve">Основное мероприятие 1.7. Повышение эффективности взаимодействия с институтами гражданского </w:t>
            </w:r>
            <w:r w:rsidRPr="00915FA6">
              <w:rPr>
                <w:color w:val="auto"/>
                <w:kern w:val="2"/>
                <w:sz w:val="20"/>
                <w:szCs w:val="20"/>
                <w:lang w:val="ru-RU"/>
              </w:rPr>
              <w:lastRenderedPageBreak/>
              <w:t>общества и гражданами, привлечение их к участию в противодействии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lastRenderedPageBreak/>
              <w:t>Администрация Ковылкинского сельского поселения</w:t>
            </w:r>
            <w:r w:rsidRPr="00915FA6">
              <w:rPr>
                <w:color w:val="auto"/>
                <w:sz w:val="20"/>
                <w:szCs w:val="20"/>
                <w:lang w:val="ru-RU" w:eastAsia="ru-RU"/>
              </w:rPr>
              <w:t xml:space="preserve">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8"/>
                <w:kern w:val="2"/>
                <w:sz w:val="20"/>
                <w:szCs w:val="20"/>
                <w:lang w:val="ru-RU"/>
              </w:rPr>
            </w:pPr>
            <w:r w:rsidRPr="00915FA6">
              <w:rPr>
                <w:color w:val="auto"/>
                <w:spacing w:val="-18"/>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kern w:val="2"/>
                <w:sz w:val="20"/>
                <w:szCs w:val="20"/>
                <w:lang w:val="ru-RU"/>
              </w:rPr>
              <w:lastRenderedPageBreak/>
              <w:t>Основное мероприятие 1.8. 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w:t>
            </w:r>
          </w:p>
        </w:tc>
        <w:tc>
          <w:tcPr>
            <w:tcW w:w="1984" w:type="dxa"/>
            <w:tcBorders>
              <w:left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Основное мероприятие 1.9. Разработка и размещение социальной рекламной продукции антикоррупционной направленности</w:t>
            </w:r>
          </w:p>
        </w:tc>
        <w:tc>
          <w:tcPr>
            <w:tcW w:w="1984" w:type="dxa"/>
            <w:tcBorders>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 xml:space="preserve">Администрация Ковылкинского сельского поселения </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r w:rsidR="00915FA6" w:rsidRPr="00915FA6" w:rsidTr="0091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62" w:type="dxa"/>
        </w:trPr>
        <w:tc>
          <w:tcPr>
            <w:tcW w:w="1560" w:type="dxa"/>
            <w:gridSpan w:val="2"/>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rPr>
            </w:pPr>
            <w:r w:rsidRPr="00915FA6">
              <w:rPr>
                <w:color w:val="auto"/>
                <w:kern w:val="2"/>
                <w:sz w:val="20"/>
                <w:szCs w:val="20"/>
                <w:lang w:val="ru-RU"/>
              </w:rPr>
              <w:t>Основное мероприятие 1.10. Изготовление и распространение информационных материалов по вопросам противодействия коррупции в Ковылкинском сельском поселении</w:t>
            </w:r>
          </w:p>
          <w:p w:rsidR="00915FA6" w:rsidRPr="00915FA6" w:rsidRDefault="00915FA6" w:rsidP="00915FA6">
            <w:pPr>
              <w:rPr>
                <w:color w:val="auto"/>
                <w:kern w:val="2"/>
                <w:sz w:val="20"/>
                <w:szCs w:val="20"/>
                <w:lang w:val="ru-RU"/>
              </w:rPr>
            </w:pPr>
          </w:p>
        </w:tc>
        <w:tc>
          <w:tcPr>
            <w:tcW w:w="1984" w:type="dxa"/>
            <w:tcBorders>
              <w:left w:val="single" w:sz="4" w:space="0" w:color="auto"/>
              <w:right w:val="single" w:sz="4" w:space="0" w:color="auto"/>
            </w:tcBorders>
          </w:tcPr>
          <w:p w:rsidR="00915FA6" w:rsidRPr="00915FA6" w:rsidRDefault="00915FA6" w:rsidP="00915FA6">
            <w:pPr>
              <w:rPr>
                <w:color w:val="auto"/>
                <w:spacing w:val="-6"/>
                <w:kern w:val="2"/>
                <w:sz w:val="20"/>
                <w:szCs w:val="20"/>
                <w:lang w:val="ru-RU"/>
              </w:rPr>
            </w:pPr>
            <w:r w:rsidRPr="00915FA6">
              <w:rPr>
                <w:color w:val="auto"/>
                <w:spacing w:val="-6"/>
                <w:kern w:val="2"/>
                <w:sz w:val="20"/>
                <w:szCs w:val="20"/>
                <w:lang w:val="ru-RU"/>
              </w:rPr>
              <w:t>Администрация Ковылкинского сельского поселения</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0"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9"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567" w:type="dxa"/>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851" w:type="dxa"/>
            <w:gridSpan w:val="3"/>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c>
          <w:tcPr>
            <w:tcW w:w="708" w:type="dxa"/>
            <w:gridSpan w:val="2"/>
            <w:tcBorders>
              <w:left w:val="single" w:sz="4" w:space="0" w:color="auto"/>
              <w:right w:val="single" w:sz="4" w:space="0" w:color="auto"/>
            </w:tcBorders>
          </w:tcPr>
          <w:p w:rsidR="00915FA6" w:rsidRPr="00915FA6" w:rsidRDefault="00915FA6" w:rsidP="00915FA6">
            <w:pPr>
              <w:jc w:val="center"/>
              <w:rPr>
                <w:color w:val="auto"/>
                <w:spacing w:val="-10"/>
                <w:kern w:val="2"/>
                <w:sz w:val="20"/>
                <w:szCs w:val="20"/>
                <w:lang w:val="ru-RU"/>
              </w:rPr>
            </w:pPr>
            <w:r w:rsidRPr="00915FA6">
              <w:rPr>
                <w:color w:val="auto"/>
                <w:spacing w:val="-10"/>
                <w:kern w:val="2"/>
                <w:sz w:val="20"/>
                <w:szCs w:val="20"/>
                <w:lang w:val="ru-RU"/>
              </w:rPr>
              <w:t>–</w:t>
            </w:r>
          </w:p>
        </w:tc>
      </w:tr>
    </w:tbl>
    <w:p w:rsidR="00915FA6" w:rsidRPr="00915FA6" w:rsidRDefault="00915FA6" w:rsidP="00915FA6">
      <w:pPr>
        <w:widowControl w:val="0"/>
        <w:autoSpaceDE w:val="0"/>
        <w:autoSpaceDN w:val="0"/>
        <w:adjustRightInd w:val="0"/>
        <w:ind w:firstLine="5670"/>
        <w:rPr>
          <w:rFonts w:eastAsia="Calibri"/>
          <w:color w:val="auto"/>
          <w:sz w:val="20"/>
          <w:szCs w:val="20"/>
          <w:lang w:val="ru-RU" w:eastAsia="ru-RU"/>
        </w:rPr>
      </w:pPr>
    </w:p>
    <w:p w:rsidR="00915FA6" w:rsidRPr="00915FA6" w:rsidRDefault="00915FA6" w:rsidP="00915FA6">
      <w:pPr>
        <w:widowControl w:val="0"/>
        <w:autoSpaceDE w:val="0"/>
        <w:autoSpaceDN w:val="0"/>
        <w:adjustRightInd w:val="0"/>
        <w:ind w:firstLine="5670"/>
        <w:rPr>
          <w:rFonts w:eastAsia="Calibri"/>
          <w:color w:val="auto"/>
          <w:sz w:val="20"/>
          <w:szCs w:val="20"/>
          <w:lang w:val="ru-RU" w:eastAsia="ru-RU"/>
        </w:rPr>
      </w:pPr>
    </w:p>
    <w:p w:rsidR="00915FA6" w:rsidRPr="00915FA6" w:rsidRDefault="00915FA6" w:rsidP="00915FA6">
      <w:pPr>
        <w:ind w:left="-709" w:firstLine="709"/>
        <w:jc w:val="center"/>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left="-709" w:firstLine="709"/>
        <w:jc w:val="center"/>
        <w:rPr>
          <w:color w:val="auto"/>
          <w:sz w:val="20"/>
          <w:szCs w:val="20"/>
          <w:lang w:val="ru-RU" w:eastAsia="ar-SA"/>
        </w:rPr>
      </w:pPr>
    </w:p>
    <w:p w:rsidR="00915FA6" w:rsidRPr="00915FA6" w:rsidRDefault="00915FA6" w:rsidP="00915FA6">
      <w:pPr>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left="-900" w:firstLine="900"/>
        <w:jc w:val="right"/>
        <w:rPr>
          <w:color w:val="auto"/>
          <w:sz w:val="20"/>
          <w:szCs w:val="20"/>
          <w:lang w:val="ru-RU" w:eastAsia="ar-SA"/>
        </w:rPr>
      </w:pPr>
    </w:p>
    <w:p w:rsidR="00915FA6" w:rsidRPr="00915FA6" w:rsidRDefault="00915FA6" w:rsidP="00915FA6">
      <w:pPr>
        <w:ind w:left="-900" w:firstLine="900"/>
        <w:jc w:val="right"/>
        <w:rPr>
          <w:color w:val="auto"/>
          <w:sz w:val="20"/>
          <w:szCs w:val="20"/>
          <w:lang w:val="ru-RU" w:eastAsia="ar-SA"/>
        </w:rPr>
      </w:pPr>
      <w:r w:rsidRPr="00915FA6">
        <w:rPr>
          <w:color w:val="auto"/>
          <w:sz w:val="20"/>
          <w:szCs w:val="20"/>
          <w:lang w:val="ru-RU" w:eastAsia="ar-SA"/>
        </w:rPr>
        <w:t xml:space="preserve">   Приложение №2</w:t>
      </w:r>
    </w:p>
    <w:p w:rsidR="00915FA6" w:rsidRPr="00915FA6" w:rsidRDefault="00915FA6" w:rsidP="00915FA6">
      <w:pPr>
        <w:jc w:val="right"/>
        <w:rPr>
          <w:rFonts w:eastAsia="Calibri"/>
          <w:color w:val="auto"/>
          <w:sz w:val="20"/>
          <w:szCs w:val="20"/>
          <w:lang w:val="ru-RU"/>
        </w:rPr>
      </w:pPr>
      <w:r w:rsidRPr="00915FA6">
        <w:rPr>
          <w:rFonts w:eastAsia="Calibri"/>
          <w:color w:val="auto"/>
          <w:sz w:val="20"/>
          <w:szCs w:val="20"/>
          <w:lang w:val="ru-RU"/>
        </w:rPr>
        <w:t>к постановлению Администрации</w:t>
      </w:r>
    </w:p>
    <w:p w:rsidR="002C7F9F" w:rsidRDefault="00915FA6" w:rsidP="002C7F9F">
      <w:pPr>
        <w:jc w:val="right"/>
        <w:rPr>
          <w:rFonts w:eastAsia="Calibri"/>
          <w:color w:val="auto"/>
          <w:sz w:val="20"/>
          <w:szCs w:val="20"/>
          <w:lang w:val="ru-RU"/>
        </w:rPr>
      </w:pPr>
      <w:r w:rsidRPr="00915FA6">
        <w:rPr>
          <w:rFonts w:eastAsia="Calibri"/>
          <w:color w:val="auto"/>
          <w:sz w:val="20"/>
          <w:szCs w:val="20"/>
          <w:lang w:val="ru-RU"/>
        </w:rPr>
        <w:t>Ков</w:t>
      </w:r>
      <w:r w:rsidR="002C7F9F">
        <w:rPr>
          <w:rFonts w:eastAsia="Calibri"/>
          <w:color w:val="auto"/>
          <w:sz w:val="20"/>
          <w:szCs w:val="20"/>
          <w:lang w:val="ru-RU"/>
        </w:rPr>
        <w:t xml:space="preserve">ылкинского сельского поселения </w:t>
      </w:r>
    </w:p>
    <w:p w:rsidR="00915FA6" w:rsidRPr="002C7F9F" w:rsidRDefault="00915FA6" w:rsidP="002C7F9F">
      <w:pPr>
        <w:jc w:val="center"/>
        <w:rPr>
          <w:rFonts w:eastAsia="Calibri"/>
          <w:color w:val="auto"/>
          <w:sz w:val="20"/>
          <w:szCs w:val="20"/>
          <w:lang w:val="ru-RU"/>
        </w:rPr>
      </w:pPr>
      <w:r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lastRenderedPageBreak/>
        <w:t xml:space="preserve">на реализацию муниципальной программы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r w:rsidRPr="00915FA6">
        <w:rPr>
          <w:color w:val="auto"/>
          <w:kern w:val="2"/>
          <w:sz w:val="20"/>
          <w:szCs w:val="20"/>
          <w:lang w:val="ru-RU" w:eastAsia="ru-RU"/>
        </w:rPr>
        <w:t>»</w:t>
      </w:r>
    </w:p>
    <w:p w:rsidR="00915FA6" w:rsidRPr="00915FA6" w:rsidRDefault="00915FA6" w:rsidP="00915FA6">
      <w:pPr>
        <w:jc w:val="center"/>
        <w:rPr>
          <w:color w:val="auto"/>
          <w:kern w:val="2"/>
          <w:sz w:val="20"/>
          <w:szCs w:val="20"/>
          <w:lang w:val="ru-RU"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82"/>
        <w:gridCol w:w="1497"/>
        <w:gridCol w:w="703"/>
        <w:gridCol w:w="508"/>
        <w:gridCol w:w="506"/>
        <w:gridCol w:w="506"/>
        <w:gridCol w:w="598"/>
        <w:gridCol w:w="598"/>
        <w:gridCol w:w="598"/>
        <w:gridCol w:w="506"/>
        <w:gridCol w:w="598"/>
        <w:gridCol w:w="504"/>
        <w:gridCol w:w="485"/>
        <w:gridCol w:w="566"/>
        <w:gridCol w:w="560"/>
      </w:tblGrid>
      <w:tr w:rsidR="00915FA6" w:rsidRPr="00915FA6" w:rsidTr="00915FA6">
        <w:trPr>
          <w:trHeight w:val="525"/>
        </w:trPr>
        <w:tc>
          <w:tcPr>
            <w:tcW w:w="1907"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 xml:space="preserve">Наименование </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 xml:space="preserve">Муниципальной программы, номер и наименование подпрограммы </w:t>
            </w:r>
          </w:p>
        </w:tc>
        <w:tc>
          <w:tcPr>
            <w:tcW w:w="2238"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Источники финансирования</w:t>
            </w:r>
          </w:p>
        </w:tc>
        <w:tc>
          <w:tcPr>
            <w:tcW w:w="1012" w:type="dxa"/>
            <w:vMerge w:val="restart"/>
            <w:hideMark/>
          </w:tcPr>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Объем расходов,</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всего</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(тыс. рублей)</w:t>
            </w:r>
          </w:p>
        </w:tc>
        <w:tc>
          <w:tcPr>
            <w:tcW w:w="9214" w:type="dxa"/>
            <w:gridSpan w:val="12"/>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В том числе по годам реализации</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муниципальной программы</w:t>
            </w:r>
          </w:p>
        </w:tc>
      </w:tr>
      <w:tr w:rsidR="00915FA6" w:rsidRPr="00915FA6" w:rsidTr="00915FA6">
        <w:trPr>
          <w:trHeight w:val="148"/>
        </w:trPr>
        <w:tc>
          <w:tcPr>
            <w:tcW w:w="1907"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2238"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1012"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712"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2019</w:t>
            </w:r>
          </w:p>
        </w:tc>
        <w:tc>
          <w:tcPr>
            <w:tcW w:w="70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2020</w:t>
            </w:r>
          </w:p>
        </w:tc>
        <w:tc>
          <w:tcPr>
            <w:tcW w:w="70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2021</w:t>
            </w:r>
          </w:p>
        </w:tc>
        <w:tc>
          <w:tcPr>
            <w:tcW w:w="850"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2022</w:t>
            </w:r>
          </w:p>
        </w:tc>
        <w:tc>
          <w:tcPr>
            <w:tcW w:w="851"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2023</w:t>
            </w:r>
          </w:p>
        </w:tc>
        <w:tc>
          <w:tcPr>
            <w:tcW w:w="850"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2024</w:t>
            </w:r>
          </w:p>
        </w:tc>
        <w:tc>
          <w:tcPr>
            <w:tcW w:w="709"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2025</w:t>
            </w:r>
          </w:p>
        </w:tc>
        <w:tc>
          <w:tcPr>
            <w:tcW w:w="850"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2026</w:t>
            </w:r>
          </w:p>
        </w:tc>
        <w:tc>
          <w:tcPr>
            <w:tcW w:w="705"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2027</w:t>
            </w:r>
          </w:p>
        </w:tc>
        <w:tc>
          <w:tcPr>
            <w:tcW w:w="676"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2028</w:t>
            </w:r>
          </w:p>
        </w:tc>
        <w:tc>
          <w:tcPr>
            <w:tcW w:w="801"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2029</w:t>
            </w:r>
          </w:p>
        </w:tc>
        <w:tc>
          <w:tcPr>
            <w:tcW w:w="792"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2030</w:t>
            </w:r>
          </w:p>
        </w:tc>
      </w:tr>
    </w:tbl>
    <w:p w:rsidR="00915FA6" w:rsidRPr="00915FA6" w:rsidRDefault="00915FA6" w:rsidP="00915FA6">
      <w:pPr>
        <w:spacing w:line="223" w:lineRule="auto"/>
        <w:rPr>
          <w:color w:val="auto"/>
          <w:sz w:val="20"/>
          <w:szCs w:val="20"/>
          <w:lang w:val="ru-RU"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480"/>
        <w:gridCol w:w="696"/>
        <w:gridCol w:w="508"/>
        <w:gridCol w:w="486"/>
        <w:gridCol w:w="512"/>
        <w:gridCol w:w="651"/>
        <w:gridCol w:w="621"/>
        <w:gridCol w:w="567"/>
        <w:gridCol w:w="523"/>
        <w:gridCol w:w="615"/>
        <w:gridCol w:w="485"/>
        <w:gridCol w:w="485"/>
        <w:gridCol w:w="554"/>
        <w:gridCol w:w="554"/>
      </w:tblGrid>
      <w:tr w:rsidR="00915FA6" w:rsidRPr="00915FA6" w:rsidTr="00915FA6">
        <w:trPr>
          <w:trHeight w:val="381"/>
          <w:tblHeader/>
        </w:trPr>
        <w:tc>
          <w:tcPr>
            <w:tcW w:w="189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1</w:t>
            </w:r>
          </w:p>
        </w:tc>
        <w:tc>
          <w:tcPr>
            <w:tcW w:w="2212"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w:t>
            </w:r>
          </w:p>
        </w:tc>
        <w:tc>
          <w:tcPr>
            <w:tcW w:w="100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3</w:t>
            </w:r>
          </w:p>
        </w:tc>
        <w:tc>
          <w:tcPr>
            <w:tcW w:w="71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4</w:t>
            </w:r>
          </w:p>
        </w:tc>
        <w:tc>
          <w:tcPr>
            <w:tcW w:w="67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w:t>
            </w:r>
          </w:p>
        </w:tc>
        <w:tc>
          <w:tcPr>
            <w:tcW w:w="71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6</w:t>
            </w:r>
          </w:p>
        </w:tc>
        <w:tc>
          <w:tcPr>
            <w:tcW w:w="93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7</w:t>
            </w:r>
          </w:p>
        </w:tc>
        <w:tc>
          <w:tcPr>
            <w:tcW w:w="88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w:t>
            </w:r>
          </w:p>
        </w:tc>
        <w:tc>
          <w:tcPr>
            <w:tcW w:w="734"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w:t>
            </w:r>
          </w:p>
        </w:tc>
        <w:tc>
          <w:tcPr>
            <w:tcW w:w="877"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11</w:t>
            </w:r>
          </w:p>
        </w:tc>
        <w:tc>
          <w:tcPr>
            <w:tcW w:w="676"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12</w:t>
            </w:r>
          </w:p>
        </w:tc>
        <w:tc>
          <w:tcPr>
            <w:tcW w:w="676"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13</w:t>
            </w:r>
          </w:p>
        </w:tc>
        <w:tc>
          <w:tcPr>
            <w:tcW w:w="783"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14</w:t>
            </w:r>
          </w:p>
        </w:tc>
        <w:tc>
          <w:tcPr>
            <w:tcW w:w="783"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15</w:t>
            </w:r>
          </w:p>
        </w:tc>
      </w:tr>
      <w:tr w:rsidR="00915FA6" w:rsidRPr="00915FA6" w:rsidTr="00915FA6">
        <w:trPr>
          <w:trHeight w:val="723"/>
        </w:trPr>
        <w:tc>
          <w:tcPr>
            <w:tcW w:w="1899" w:type="dxa"/>
            <w:vMerge w:val="restart"/>
            <w:hideMark/>
          </w:tcPr>
          <w:p w:rsidR="00915FA6" w:rsidRPr="00915FA6" w:rsidRDefault="00915FA6" w:rsidP="00915FA6">
            <w:pPr>
              <w:autoSpaceDE w:val="0"/>
              <w:autoSpaceDN w:val="0"/>
              <w:adjustRightInd w:val="0"/>
              <w:spacing w:line="223" w:lineRule="auto"/>
              <w:rPr>
                <w:bCs/>
                <w:color w:val="auto"/>
                <w:kern w:val="2"/>
                <w:sz w:val="20"/>
                <w:szCs w:val="20"/>
                <w:lang w:val="ru-RU" w:eastAsia="ru-RU"/>
              </w:rPr>
            </w:pPr>
            <w:r w:rsidRPr="00915FA6">
              <w:rPr>
                <w:color w:val="auto"/>
                <w:kern w:val="2"/>
                <w:sz w:val="20"/>
                <w:szCs w:val="20"/>
                <w:lang w:val="ru-RU" w:eastAsia="ru-RU"/>
              </w:rPr>
              <w:t xml:space="preserve">Муниципальная программа </w:t>
            </w:r>
            <w:r w:rsidRPr="00915FA6">
              <w:rPr>
                <w:color w:val="auto"/>
                <w:sz w:val="20"/>
                <w:szCs w:val="20"/>
                <w:lang w:val="ru-RU"/>
              </w:rPr>
              <w:t>Ковылкинского</w:t>
            </w:r>
            <w:r w:rsidRPr="00915FA6">
              <w:rPr>
                <w:color w:val="auto"/>
                <w:kern w:val="2"/>
                <w:sz w:val="20"/>
                <w:szCs w:val="20"/>
                <w:lang w:val="ru-RU" w:eastAsia="ru-RU"/>
              </w:rPr>
              <w:t xml:space="preserve"> сельского поселения «</w:t>
            </w:r>
            <w:r w:rsidRPr="00915FA6">
              <w:rPr>
                <w:bCs/>
                <w:color w:val="auto"/>
                <w:kern w:val="2"/>
                <w:sz w:val="20"/>
                <w:szCs w:val="20"/>
                <w:lang w:val="ru-RU" w:eastAsia="ru-RU"/>
              </w:rPr>
              <w:t>Обеспечение общественного порядка и противодействия преступности»</w:t>
            </w: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bCs/>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 xml:space="preserve">всего </w:t>
            </w:r>
          </w:p>
        </w:tc>
        <w:tc>
          <w:tcPr>
            <w:tcW w:w="1001"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164,5</w:t>
            </w:r>
          </w:p>
        </w:tc>
        <w:tc>
          <w:tcPr>
            <w:tcW w:w="711"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4,5</w:t>
            </w:r>
          </w:p>
        </w:tc>
        <w:tc>
          <w:tcPr>
            <w:tcW w:w="678"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58,0</w:t>
            </w:r>
          </w:p>
        </w:tc>
        <w:tc>
          <w:tcPr>
            <w:tcW w:w="717"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58,0</w:t>
            </w:r>
          </w:p>
        </w:tc>
        <w:tc>
          <w:tcPr>
            <w:tcW w:w="93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8,0</w:t>
            </w:r>
          </w:p>
        </w:tc>
        <w:tc>
          <w:tcPr>
            <w:tcW w:w="886"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0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734"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7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r>
      <w:tr w:rsidR="00915FA6" w:rsidRPr="00915FA6" w:rsidTr="00915FA6">
        <w:trPr>
          <w:trHeight w:val="809"/>
        </w:trPr>
        <w:tc>
          <w:tcPr>
            <w:tcW w:w="1899"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1001"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164,5</w:t>
            </w:r>
          </w:p>
        </w:tc>
        <w:tc>
          <w:tcPr>
            <w:tcW w:w="711"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4,5</w:t>
            </w:r>
          </w:p>
        </w:tc>
        <w:tc>
          <w:tcPr>
            <w:tcW w:w="678" w:type="dxa"/>
            <w:hideMark/>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8,0</w:t>
            </w:r>
          </w:p>
        </w:tc>
        <w:tc>
          <w:tcPr>
            <w:tcW w:w="717"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58,0</w:t>
            </w:r>
          </w:p>
        </w:tc>
        <w:tc>
          <w:tcPr>
            <w:tcW w:w="93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8,0</w:t>
            </w:r>
          </w:p>
        </w:tc>
        <w:tc>
          <w:tcPr>
            <w:tcW w:w="886"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02" w:type="dxa"/>
            <w:hideMark/>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734"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87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17,0</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117,0</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517,0</w:t>
            </w:r>
          </w:p>
        </w:tc>
      </w:tr>
      <w:tr w:rsidR="00915FA6" w:rsidRPr="00915FA6" w:rsidTr="00915FA6">
        <w:trPr>
          <w:trHeight w:val="581"/>
        </w:trPr>
        <w:tc>
          <w:tcPr>
            <w:tcW w:w="1899"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Безвозмездные поступления в местный бюджет , (3), (4)</w:t>
            </w:r>
          </w:p>
        </w:tc>
        <w:tc>
          <w:tcPr>
            <w:tcW w:w="100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1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7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1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93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8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77"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76"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76"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8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8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5E64BA" w:rsidTr="00915FA6">
        <w:trPr>
          <w:trHeight w:val="581"/>
        </w:trPr>
        <w:tc>
          <w:tcPr>
            <w:tcW w:w="1899"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hideMark/>
          </w:tcPr>
          <w:p w:rsidR="00915FA6" w:rsidRPr="00915FA6" w:rsidRDefault="00915FA6" w:rsidP="00915FA6">
            <w:pPr>
              <w:autoSpaceDE w:val="0"/>
              <w:autoSpaceDN w:val="0"/>
              <w:adjustRightInd w:val="0"/>
              <w:spacing w:line="228" w:lineRule="auto"/>
              <w:rPr>
                <w:i/>
                <w:color w:val="auto"/>
                <w:kern w:val="2"/>
                <w:sz w:val="20"/>
                <w:szCs w:val="20"/>
                <w:lang w:val="ru-RU" w:eastAsia="ru-RU"/>
              </w:rPr>
            </w:pPr>
            <w:r w:rsidRPr="00915FA6">
              <w:rPr>
                <w:i/>
                <w:color w:val="auto"/>
                <w:kern w:val="2"/>
                <w:sz w:val="20"/>
                <w:szCs w:val="20"/>
                <w:lang w:val="ru-RU" w:eastAsia="ru-RU"/>
              </w:rPr>
              <w:t>В том числе за счет средств:</w:t>
            </w:r>
          </w:p>
        </w:tc>
        <w:tc>
          <w:tcPr>
            <w:tcW w:w="100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71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678"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717"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p>
        </w:tc>
        <w:tc>
          <w:tcPr>
            <w:tcW w:w="932"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886"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802"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p>
        </w:tc>
        <w:tc>
          <w:tcPr>
            <w:tcW w:w="734" w:type="dxa"/>
          </w:tcPr>
          <w:p w:rsidR="00915FA6" w:rsidRPr="00915FA6" w:rsidRDefault="00915FA6" w:rsidP="00915FA6">
            <w:pPr>
              <w:jc w:val="center"/>
              <w:rPr>
                <w:color w:val="auto"/>
                <w:sz w:val="20"/>
                <w:szCs w:val="20"/>
                <w:lang w:val="ru-RU" w:eastAsia="ru-RU"/>
              </w:rPr>
            </w:pPr>
          </w:p>
        </w:tc>
        <w:tc>
          <w:tcPr>
            <w:tcW w:w="877" w:type="dxa"/>
          </w:tcPr>
          <w:p w:rsidR="00915FA6" w:rsidRPr="00915FA6" w:rsidRDefault="00915FA6" w:rsidP="00915FA6">
            <w:pPr>
              <w:jc w:val="center"/>
              <w:rPr>
                <w:color w:val="auto"/>
                <w:sz w:val="20"/>
                <w:szCs w:val="20"/>
                <w:lang w:val="ru-RU" w:eastAsia="ru-RU"/>
              </w:rPr>
            </w:pPr>
          </w:p>
        </w:tc>
        <w:tc>
          <w:tcPr>
            <w:tcW w:w="676" w:type="dxa"/>
          </w:tcPr>
          <w:p w:rsidR="00915FA6" w:rsidRPr="00915FA6" w:rsidRDefault="00915FA6" w:rsidP="00915FA6">
            <w:pPr>
              <w:jc w:val="center"/>
              <w:rPr>
                <w:color w:val="auto"/>
                <w:sz w:val="20"/>
                <w:szCs w:val="20"/>
                <w:lang w:val="ru-RU" w:eastAsia="ru-RU"/>
              </w:rPr>
            </w:pPr>
          </w:p>
        </w:tc>
        <w:tc>
          <w:tcPr>
            <w:tcW w:w="676" w:type="dxa"/>
          </w:tcPr>
          <w:p w:rsidR="00915FA6" w:rsidRPr="00915FA6" w:rsidRDefault="00915FA6" w:rsidP="00915FA6">
            <w:pPr>
              <w:jc w:val="center"/>
              <w:rPr>
                <w:color w:val="auto"/>
                <w:sz w:val="20"/>
                <w:szCs w:val="20"/>
                <w:lang w:val="ru-RU" w:eastAsia="ru-RU"/>
              </w:rPr>
            </w:pPr>
          </w:p>
        </w:tc>
        <w:tc>
          <w:tcPr>
            <w:tcW w:w="783" w:type="dxa"/>
          </w:tcPr>
          <w:p w:rsidR="00915FA6" w:rsidRPr="00915FA6" w:rsidRDefault="00915FA6" w:rsidP="00915FA6">
            <w:pPr>
              <w:jc w:val="center"/>
              <w:rPr>
                <w:color w:val="auto"/>
                <w:sz w:val="20"/>
                <w:szCs w:val="20"/>
                <w:lang w:val="ru-RU" w:eastAsia="ru-RU"/>
              </w:rPr>
            </w:pPr>
          </w:p>
        </w:tc>
        <w:tc>
          <w:tcPr>
            <w:tcW w:w="783" w:type="dxa"/>
          </w:tcPr>
          <w:p w:rsidR="00915FA6" w:rsidRPr="00915FA6" w:rsidRDefault="00915FA6" w:rsidP="00915FA6">
            <w:pPr>
              <w:jc w:val="center"/>
              <w:rPr>
                <w:color w:val="auto"/>
                <w:sz w:val="20"/>
                <w:szCs w:val="20"/>
                <w:lang w:val="ru-RU" w:eastAsia="ru-RU"/>
              </w:rPr>
            </w:pPr>
          </w:p>
        </w:tc>
      </w:tr>
      <w:tr w:rsidR="00915FA6" w:rsidRPr="00915FA6" w:rsidTr="00915FA6">
        <w:trPr>
          <w:trHeight w:val="428"/>
        </w:trPr>
        <w:tc>
          <w:tcPr>
            <w:tcW w:w="1899"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hideMark/>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-областного бюджета,</w:t>
            </w:r>
          </w:p>
          <w:p w:rsidR="00915FA6" w:rsidRPr="00915FA6" w:rsidRDefault="00915FA6" w:rsidP="00915FA6">
            <w:pPr>
              <w:spacing w:after="200" w:line="276" w:lineRule="auto"/>
              <w:rPr>
                <w:color w:val="auto"/>
                <w:sz w:val="20"/>
                <w:szCs w:val="20"/>
                <w:lang w:val="ru-RU" w:eastAsia="ru-RU"/>
              </w:rPr>
            </w:pPr>
          </w:p>
        </w:tc>
        <w:tc>
          <w:tcPr>
            <w:tcW w:w="100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1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678"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17"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93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86"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77"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76"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676"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8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783"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p w:rsidR="00915FA6" w:rsidRPr="00915FA6" w:rsidRDefault="00915FA6" w:rsidP="00915FA6">
            <w:pPr>
              <w:spacing w:after="200" w:line="276" w:lineRule="auto"/>
              <w:rPr>
                <w:color w:val="auto"/>
                <w:sz w:val="20"/>
                <w:szCs w:val="20"/>
                <w:lang w:val="ru-RU" w:eastAsia="ru-RU"/>
              </w:rPr>
            </w:pPr>
          </w:p>
        </w:tc>
      </w:tr>
      <w:tr w:rsidR="00915FA6" w:rsidRPr="00915FA6" w:rsidTr="00915FA6">
        <w:trPr>
          <w:trHeight w:val="680"/>
        </w:trPr>
        <w:tc>
          <w:tcPr>
            <w:tcW w:w="1899" w:type="dxa"/>
            <w:vMerge/>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-Фонда содействия реформированию ЖКХ</w:t>
            </w:r>
          </w:p>
        </w:tc>
        <w:tc>
          <w:tcPr>
            <w:tcW w:w="100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1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1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93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8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0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34"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7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r>
      <w:tr w:rsidR="00915FA6" w:rsidRPr="00915FA6" w:rsidTr="00915FA6">
        <w:trPr>
          <w:trHeight w:val="625"/>
        </w:trPr>
        <w:tc>
          <w:tcPr>
            <w:tcW w:w="1899" w:type="dxa"/>
            <w:vMerge/>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2212" w:type="dxa"/>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Внебюджетные источники</w:t>
            </w:r>
          </w:p>
        </w:tc>
        <w:tc>
          <w:tcPr>
            <w:tcW w:w="100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11"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8"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1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93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8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02"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34"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877"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676"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c>
          <w:tcPr>
            <w:tcW w:w="783" w:type="dxa"/>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w:t>
            </w:r>
          </w:p>
        </w:tc>
      </w:tr>
      <w:tr w:rsidR="00915FA6" w:rsidRPr="00915FA6" w:rsidTr="00915FA6">
        <w:trPr>
          <w:trHeight w:val="705"/>
        </w:trPr>
        <w:tc>
          <w:tcPr>
            <w:tcW w:w="1899" w:type="dxa"/>
            <w:vMerge w:val="restart"/>
            <w:shd w:val="clear" w:color="auto" w:fill="auto"/>
          </w:tcPr>
          <w:p w:rsidR="00915FA6" w:rsidRPr="00915FA6" w:rsidRDefault="00915FA6" w:rsidP="00915FA6">
            <w:pPr>
              <w:autoSpaceDE w:val="0"/>
              <w:autoSpaceDN w:val="0"/>
              <w:adjustRightInd w:val="0"/>
              <w:spacing w:after="200" w:line="223" w:lineRule="auto"/>
              <w:rPr>
                <w:color w:val="auto"/>
                <w:sz w:val="20"/>
                <w:szCs w:val="20"/>
                <w:lang w:val="ru-RU"/>
              </w:rPr>
            </w:pPr>
            <w:r w:rsidRPr="00915FA6">
              <w:rPr>
                <w:color w:val="000000"/>
                <w:sz w:val="20"/>
                <w:szCs w:val="20"/>
                <w:lang w:val="ru-RU" w:eastAsia="ru-RU"/>
              </w:rPr>
              <w:t xml:space="preserve">Подпрограмма 1. «Профилактика экстремизма и терроризма на территории </w:t>
            </w:r>
            <w:r w:rsidRPr="00915FA6">
              <w:rPr>
                <w:color w:val="auto"/>
                <w:sz w:val="20"/>
                <w:szCs w:val="20"/>
                <w:lang w:val="ru-RU"/>
              </w:rPr>
              <w:t>Ковылкинского</w:t>
            </w:r>
            <w:r w:rsidRPr="00915FA6">
              <w:rPr>
                <w:color w:val="000000"/>
                <w:sz w:val="20"/>
                <w:szCs w:val="20"/>
                <w:lang w:val="ru-RU" w:eastAsia="ru-RU"/>
              </w:rPr>
              <w:t xml:space="preserve"> сельского поселения»</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Всего</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rPr>
            </w:pPr>
          </w:p>
          <w:p w:rsidR="00915FA6" w:rsidRPr="00915FA6" w:rsidRDefault="00915FA6" w:rsidP="00915FA6">
            <w:pPr>
              <w:jc w:val="center"/>
              <w:rPr>
                <w:color w:val="auto"/>
                <w:sz w:val="20"/>
                <w:szCs w:val="20"/>
                <w:lang w:val="ru-RU"/>
              </w:rPr>
            </w:pPr>
            <w:r w:rsidRPr="00915FA6">
              <w:rPr>
                <w:color w:val="auto"/>
                <w:sz w:val="20"/>
                <w:szCs w:val="20"/>
                <w:lang w:val="ru-RU"/>
              </w:rPr>
              <w:t>24,0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rPr>
            </w:pPr>
          </w:p>
          <w:p w:rsidR="00915FA6" w:rsidRPr="00915FA6" w:rsidRDefault="00915FA6" w:rsidP="00915FA6">
            <w:pPr>
              <w:jc w:val="center"/>
              <w:rPr>
                <w:color w:val="auto"/>
                <w:sz w:val="20"/>
                <w:szCs w:val="20"/>
                <w:lang w:val="ru-RU"/>
              </w:rPr>
            </w:pPr>
            <w:r w:rsidRPr="00915FA6">
              <w:rPr>
                <w:color w:val="auto"/>
                <w:sz w:val="20"/>
                <w:szCs w:val="20"/>
                <w:lang w:val="ru-RU"/>
              </w:rPr>
              <w:t>2,0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22,0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22,0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r>
      <w:tr w:rsidR="00915FA6" w:rsidRPr="00915FA6" w:rsidTr="00915FA6">
        <w:trPr>
          <w:trHeight w:val="1211"/>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528"/>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в  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5E64BA" w:rsidTr="00915FA6">
        <w:trPr>
          <w:trHeight w:val="590"/>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 том числе за счет средств:</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507"/>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 - областного бюджета</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708"/>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бюджет поселений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24,0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rPr>
            </w:pPr>
          </w:p>
          <w:p w:rsidR="00915FA6" w:rsidRPr="00915FA6" w:rsidRDefault="00915FA6" w:rsidP="00915FA6">
            <w:pPr>
              <w:jc w:val="both"/>
              <w:rPr>
                <w:color w:val="auto"/>
                <w:sz w:val="20"/>
                <w:szCs w:val="20"/>
                <w:lang w:val="ru-RU"/>
              </w:rPr>
            </w:pPr>
            <w:r w:rsidRPr="00915FA6">
              <w:rPr>
                <w:color w:val="auto"/>
                <w:sz w:val="20"/>
                <w:szCs w:val="20"/>
                <w:lang w:val="ru-RU"/>
              </w:rPr>
              <w:t>2,0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 xml:space="preserve"> 2,0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200" w:line="360" w:lineRule="auto"/>
              <w:ind w:firstLine="709"/>
              <w:jc w:val="both"/>
              <w:rPr>
                <w:color w:val="auto"/>
                <w:sz w:val="20"/>
                <w:szCs w:val="20"/>
                <w:lang w:val="ru-RU"/>
              </w:rPr>
            </w:pPr>
            <w:r w:rsidRPr="00915FA6">
              <w:rPr>
                <w:color w:val="auto"/>
                <w:sz w:val="20"/>
                <w:szCs w:val="20"/>
                <w:lang w:val="ru-RU"/>
              </w:rPr>
              <w:t>52,0</w:t>
            </w:r>
          </w:p>
        </w:tc>
      </w:tr>
      <w:tr w:rsidR="00915FA6" w:rsidRPr="00915FA6" w:rsidTr="00915FA6">
        <w:trPr>
          <w:trHeight w:val="419"/>
        </w:trPr>
        <w:tc>
          <w:tcPr>
            <w:tcW w:w="1899" w:type="dxa"/>
            <w:vMerge/>
            <w:shd w:val="clear" w:color="auto" w:fill="auto"/>
          </w:tcPr>
          <w:p w:rsidR="00915FA6" w:rsidRPr="00915FA6" w:rsidRDefault="00915FA6" w:rsidP="00915FA6">
            <w:pPr>
              <w:snapToGrid w:val="0"/>
              <w:spacing w:after="200" w:line="360" w:lineRule="auto"/>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внебюджетные источники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spacing w:line="228" w:lineRule="auto"/>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337"/>
        </w:trPr>
        <w:tc>
          <w:tcPr>
            <w:tcW w:w="1899" w:type="dxa"/>
            <w:vMerge w:val="restart"/>
            <w:shd w:val="clear" w:color="auto" w:fill="auto"/>
          </w:tcPr>
          <w:p w:rsidR="00915FA6" w:rsidRPr="00915FA6" w:rsidRDefault="00915FA6" w:rsidP="00915FA6">
            <w:pPr>
              <w:autoSpaceDE w:val="0"/>
              <w:autoSpaceDN w:val="0"/>
              <w:adjustRightInd w:val="0"/>
              <w:rPr>
                <w:color w:val="auto"/>
                <w:sz w:val="20"/>
                <w:szCs w:val="20"/>
                <w:lang w:val="ru-RU"/>
              </w:rPr>
            </w:pPr>
            <w:r w:rsidRPr="00915FA6">
              <w:rPr>
                <w:color w:val="000000"/>
                <w:sz w:val="20"/>
                <w:szCs w:val="20"/>
                <w:lang w:val="ru-RU" w:eastAsia="ru-RU"/>
              </w:rPr>
              <w:t xml:space="preserve">Подпрограмма 2 «Содействие в обеспечении правопорядка и общественной безопасности на территории </w:t>
            </w:r>
            <w:r w:rsidRPr="00915FA6">
              <w:rPr>
                <w:color w:val="auto"/>
                <w:sz w:val="20"/>
                <w:szCs w:val="20"/>
                <w:lang w:val="ru-RU"/>
              </w:rPr>
              <w:t>Ковылкинского</w:t>
            </w:r>
            <w:r w:rsidRPr="00915FA6">
              <w:rPr>
                <w:color w:val="000000"/>
                <w:sz w:val="20"/>
                <w:szCs w:val="20"/>
                <w:lang w:val="ru-RU" w:eastAsia="ru-RU"/>
              </w:rPr>
              <w:t xml:space="preserve"> сельского поселения»</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Всего</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140,5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2,5</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6,0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6,0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r>
      <w:tr w:rsidR="00915FA6" w:rsidRPr="00915FA6" w:rsidTr="00915FA6">
        <w:trPr>
          <w:trHeight w:val="1211"/>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1211"/>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безвозмездные поступления в  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5E64BA" w:rsidTr="00915FA6">
        <w:trPr>
          <w:trHeight w:val="545"/>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591"/>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509"/>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140,5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2,5</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6,0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6,0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15,0</w:t>
            </w:r>
          </w:p>
        </w:tc>
      </w:tr>
      <w:tr w:rsidR="00915FA6" w:rsidRPr="00915FA6" w:rsidTr="00915FA6">
        <w:trPr>
          <w:trHeight w:val="569"/>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615"/>
        </w:trPr>
        <w:tc>
          <w:tcPr>
            <w:tcW w:w="1899" w:type="dxa"/>
            <w:vMerge w:val="restart"/>
            <w:shd w:val="clear" w:color="auto" w:fill="auto"/>
          </w:tcPr>
          <w:p w:rsidR="00915FA6" w:rsidRPr="00915FA6" w:rsidRDefault="00915FA6" w:rsidP="00915FA6">
            <w:pPr>
              <w:autoSpaceDE w:val="0"/>
              <w:autoSpaceDN w:val="0"/>
              <w:adjustRightInd w:val="0"/>
              <w:rPr>
                <w:color w:val="auto"/>
                <w:sz w:val="20"/>
                <w:szCs w:val="20"/>
                <w:lang w:val="ru-RU"/>
              </w:rPr>
            </w:pPr>
            <w:r w:rsidRPr="00915FA6">
              <w:rPr>
                <w:color w:val="000000"/>
                <w:sz w:val="20"/>
                <w:szCs w:val="20"/>
                <w:lang w:val="ru-RU" w:eastAsia="ru-RU"/>
              </w:rPr>
              <w:t>Подпрограмма 3 «Комплексные меры противодействия злоупотреблению наркотиками и их незаконному обороту на территории Ковылкинского сельского поселения»</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Всего</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1211"/>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1211"/>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безвозмездные поступления в  бюджет Ковылкинского  сельского поселения,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5E64BA" w:rsidTr="00915FA6">
        <w:trPr>
          <w:trHeight w:val="545"/>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590"/>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509"/>
        </w:trPr>
        <w:tc>
          <w:tcPr>
            <w:tcW w:w="1899" w:type="dxa"/>
            <w:vMerge/>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569"/>
        </w:trPr>
        <w:tc>
          <w:tcPr>
            <w:tcW w:w="1899" w:type="dxa"/>
            <w:vMerge/>
            <w:tcBorders>
              <w:bottom w:val="single" w:sz="4" w:space="0" w:color="auto"/>
            </w:tcBorders>
            <w:shd w:val="clear" w:color="auto" w:fill="auto"/>
          </w:tcPr>
          <w:p w:rsidR="00915FA6" w:rsidRPr="00915FA6" w:rsidRDefault="00915FA6" w:rsidP="00915FA6">
            <w:pPr>
              <w:snapToGrid w:val="0"/>
              <w:ind w:firstLine="709"/>
              <w:jc w:val="both"/>
              <w:rPr>
                <w:color w:val="000000"/>
                <w:sz w:val="20"/>
                <w:szCs w:val="20"/>
                <w:lang w:val="ru-RU" w:eastAsia="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457"/>
        </w:trPr>
        <w:tc>
          <w:tcPr>
            <w:tcW w:w="1899" w:type="dxa"/>
            <w:tcBorders>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Подпрограмма 4 «Противодействие коррупции в Ковылкинском сельском поселении»</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всего</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spacing w:after="160" w:line="259" w:lineRule="auto"/>
              <w:rPr>
                <w:rFonts w:eastAsia="Calibri"/>
                <w:color w:val="auto"/>
                <w:sz w:val="20"/>
                <w:szCs w:val="20"/>
                <w:lang w:val="ru-RU"/>
              </w:rPr>
            </w:pPr>
            <w:r w:rsidRPr="00915FA6">
              <w:rPr>
                <w:rFonts w:eastAsia="Calibri"/>
                <w:color w:val="auto"/>
                <w:sz w:val="20"/>
                <w:szCs w:val="20"/>
                <w:lang w:val="ru-RU"/>
              </w:rPr>
              <w:t>0,0</w:t>
            </w:r>
          </w:p>
        </w:tc>
      </w:tr>
      <w:tr w:rsidR="00915FA6" w:rsidRPr="005E64BA" w:rsidTr="00915FA6">
        <w:trPr>
          <w:trHeight w:val="507"/>
        </w:trPr>
        <w:tc>
          <w:tcPr>
            <w:tcW w:w="1899"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в том числе за счет средств:</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p>
        </w:tc>
      </w:tr>
      <w:tr w:rsidR="00915FA6" w:rsidRPr="00915FA6" w:rsidTr="00915FA6">
        <w:trPr>
          <w:trHeight w:val="567"/>
        </w:trPr>
        <w:tc>
          <w:tcPr>
            <w:tcW w:w="1899"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 - областного бюджета</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471"/>
        </w:trPr>
        <w:tc>
          <w:tcPr>
            <w:tcW w:w="1899" w:type="dxa"/>
            <w:tcBorders>
              <w:top w:val="nil"/>
              <w:bottom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бюджет поселений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r w:rsidR="00915FA6" w:rsidRPr="00915FA6" w:rsidTr="00915FA6">
        <w:trPr>
          <w:trHeight w:val="531"/>
        </w:trPr>
        <w:tc>
          <w:tcPr>
            <w:tcW w:w="1899" w:type="dxa"/>
            <w:tcBorders>
              <w:top w:val="nil"/>
            </w:tcBorders>
            <w:shd w:val="clear" w:color="auto" w:fill="auto"/>
          </w:tcPr>
          <w:p w:rsidR="00915FA6" w:rsidRPr="00915FA6" w:rsidRDefault="00915FA6" w:rsidP="00915FA6">
            <w:pPr>
              <w:spacing w:after="160" w:line="259" w:lineRule="auto"/>
              <w:rPr>
                <w:rFonts w:eastAsia="Calibri"/>
                <w:color w:val="auto"/>
                <w:sz w:val="20"/>
                <w:szCs w:val="20"/>
                <w:lang w:val="ru-RU"/>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000000"/>
                <w:sz w:val="20"/>
                <w:szCs w:val="20"/>
                <w:lang w:val="ru-RU" w:eastAsia="ru-RU"/>
              </w:rPr>
            </w:pPr>
            <w:r w:rsidRPr="00915FA6">
              <w:rPr>
                <w:color w:val="000000"/>
                <w:sz w:val="20"/>
                <w:szCs w:val="20"/>
                <w:lang w:val="ru-RU" w:eastAsia="ru-RU"/>
              </w:rPr>
              <w:t xml:space="preserve">внебюджетные источники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center"/>
              <w:rPr>
                <w:color w:val="auto"/>
                <w:spacing w:val="-10"/>
                <w:kern w:val="2"/>
                <w:sz w:val="20"/>
                <w:szCs w:val="20"/>
                <w:lang w:val="ru-RU" w:eastAsia="ru-RU"/>
              </w:rPr>
            </w:pPr>
            <w:r w:rsidRPr="00915FA6">
              <w:rPr>
                <w:color w:val="auto"/>
                <w:spacing w:val="-10"/>
                <w:kern w:val="2"/>
                <w:sz w:val="20"/>
                <w:szCs w:val="20"/>
                <w:lang w:val="ru-RU" w:eastAsia="ru-RU"/>
              </w:rPr>
              <w:t>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0</w:t>
            </w:r>
          </w:p>
        </w:tc>
      </w:tr>
    </w:tbl>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p w:rsidR="00915FA6" w:rsidRPr="00915FA6" w:rsidRDefault="00915FA6" w:rsidP="00915FA6">
      <w:pPr>
        <w:widowControl w:val="0"/>
        <w:outlineLvl w:val="0"/>
        <w:rPr>
          <w:color w:val="auto"/>
          <w:sz w:val="20"/>
          <w:szCs w:val="20"/>
          <w:lang w:val="ru-RU" w:eastAsia="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30 декабря 2019 г.              </w:t>
      </w:r>
      <w:r w:rsidRPr="00915FA6">
        <w:rPr>
          <w:color w:val="auto"/>
          <w:sz w:val="20"/>
          <w:szCs w:val="20"/>
          <w:lang w:val="ru-RU" w:eastAsia="ru-RU"/>
        </w:rPr>
        <w:tab/>
      </w:r>
      <w:r w:rsidRPr="00915FA6">
        <w:rPr>
          <w:color w:val="auto"/>
          <w:sz w:val="20"/>
          <w:szCs w:val="20"/>
          <w:lang w:val="ru-RU" w:eastAsia="ru-RU"/>
        </w:rPr>
        <w:tab/>
        <w:t xml:space="preserve">        № 85</w:t>
      </w:r>
      <w:r w:rsidRPr="00915FA6">
        <w:rPr>
          <w:color w:val="auto"/>
          <w:sz w:val="20"/>
          <w:szCs w:val="20"/>
          <w:lang w:val="ru-RU" w:eastAsia="ru-RU"/>
        </w:rPr>
        <w:tab/>
      </w:r>
      <w:r w:rsidRPr="00915FA6">
        <w:rPr>
          <w:color w:val="auto"/>
          <w:sz w:val="20"/>
          <w:szCs w:val="20"/>
          <w:lang w:val="ru-RU" w:eastAsia="ru-RU"/>
        </w:rPr>
        <w:tab/>
        <w:t xml:space="preserve">              х. Ковылкин</w:t>
      </w:r>
    </w:p>
    <w:p w:rsidR="00915FA6" w:rsidRPr="00915FA6" w:rsidRDefault="00915FA6" w:rsidP="00915FA6">
      <w:pPr>
        <w:jc w:val="both"/>
        <w:rPr>
          <w:color w:val="FF0000"/>
          <w:sz w:val="20"/>
          <w:szCs w:val="20"/>
          <w:lang w:val="ru-RU" w:eastAsia="ru-RU"/>
        </w:rPr>
      </w:pPr>
    </w:p>
    <w:tbl>
      <w:tblPr>
        <w:tblW w:w="0" w:type="auto"/>
        <w:tblLook w:val="04A0" w:firstRow="1" w:lastRow="0" w:firstColumn="1" w:lastColumn="0" w:noHBand="0" w:noVBand="1"/>
      </w:tblPr>
      <w:tblGrid>
        <w:gridCol w:w="4644"/>
      </w:tblGrid>
      <w:tr w:rsidR="00915FA6" w:rsidRPr="005E64BA" w:rsidTr="00915FA6">
        <w:tc>
          <w:tcPr>
            <w:tcW w:w="4644"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 85 от 28.12.2018г.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«Защита населения и территории от чрезвычайных ситуаций, обеспечение пожарной безопасности и безопасности на водных объектах»» </w:t>
            </w:r>
          </w:p>
        </w:tc>
      </w:tr>
    </w:tbl>
    <w:p w:rsidR="00915FA6" w:rsidRPr="00915FA6" w:rsidRDefault="00915FA6" w:rsidP="00915FA6">
      <w:pPr>
        <w:rPr>
          <w:color w:val="auto"/>
          <w:sz w:val="20"/>
          <w:szCs w:val="20"/>
          <w:lang w:val="ru-RU" w:eastAsia="ru-RU"/>
        </w:rPr>
      </w:pP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Об утверждении перечня муниципальных программ Ковылкинского сельского поселения</w:t>
      </w:r>
      <w:r w:rsidRPr="00915FA6">
        <w:rPr>
          <w:color w:val="auto"/>
          <w:sz w:val="20"/>
          <w:szCs w:val="20"/>
          <w:lang w:val="ru-RU" w:eastAsia="ar-SA"/>
        </w:rPr>
        <w:t>»,</w:t>
      </w:r>
    </w:p>
    <w:p w:rsidR="00915FA6" w:rsidRPr="00915FA6" w:rsidRDefault="00915FA6" w:rsidP="00915FA6">
      <w:pPr>
        <w:ind w:right="-139" w:firstLine="709"/>
        <w:jc w:val="both"/>
        <w:rPr>
          <w:color w:val="auto"/>
          <w:sz w:val="20"/>
          <w:szCs w:val="20"/>
          <w:lang w:val="ru-RU" w:eastAsia="ar-SA"/>
        </w:rPr>
      </w:pPr>
    </w:p>
    <w:p w:rsidR="00915FA6" w:rsidRPr="00915FA6" w:rsidRDefault="00915FA6" w:rsidP="00915FA6">
      <w:pPr>
        <w:ind w:firstLine="709"/>
        <w:jc w:val="both"/>
        <w:rPr>
          <w:color w:val="auto"/>
          <w:sz w:val="20"/>
          <w:szCs w:val="20"/>
          <w:lang w:val="ru-RU" w:eastAsia="x-none"/>
        </w:rPr>
      </w:pPr>
      <w:r w:rsidRPr="00915FA6">
        <w:rPr>
          <w:color w:val="auto"/>
          <w:sz w:val="20"/>
          <w:szCs w:val="20"/>
          <w:lang w:val="ru-RU" w:eastAsia="x-none"/>
        </w:rPr>
        <w:t xml:space="preserve">                                                    </w:t>
      </w:r>
      <w:r w:rsidRPr="00915FA6">
        <w:rPr>
          <w:color w:val="auto"/>
          <w:sz w:val="20"/>
          <w:szCs w:val="20"/>
          <w:lang w:val="x-none" w:eastAsia="x-none"/>
        </w:rPr>
        <w:t>ПОСТАНОВЛЯЮ:</w:t>
      </w:r>
    </w:p>
    <w:p w:rsidR="00915FA6" w:rsidRPr="00915FA6" w:rsidRDefault="00915FA6" w:rsidP="00915FA6">
      <w:pPr>
        <w:ind w:firstLine="709"/>
        <w:jc w:val="both"/>
        <w:rPr>
          <w:color w:val="auto"/>
          <w:sz w:val="20"/>
          <w:szCs w:val="20"/>
          <w:lang w:val="ru-RU" w:eastAsia="x-none"/>
        </w:rPr>
      </w:pPr>
      <w:r w:rsidRPr="00915FA6">
        <w:rPr>
          <w:color w:val="auto"/>
          <w:sz w:val="20"/>
          <w:szCs w:val="20"/>
          <w:lang w:val="ru-RU" w:eastAsia="x-none"/>
        </w:rPr>
        <w:t xml:space="preserve">       1. Внести в постановление Администрации Ковылкинского сельского поселения от 28.12.2018 года № 85 «Об утверждении муниципальной программы Ковылкинского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следующие изменения:</w:t>
      </w:r>
    </w:p>
    <w:p w:rsidR="00915FA6" w:rsidRPr="00915FA6" w:rsidRDefault="00915FA6" w:rsidP="002C7F9F">
      <w:pPr>
        <w:numPr>
          <w:ilvl w:val="0"/>
          <w:numId w:val="3"/>
        </w:numPr>
        <w:spacing w:after="200" w:line="276" w:lineRule="auto"/>
        <w:jc w:val="both"/>
        <w:rPr>
          <w:color w:val="auto"/>
          <w:sz w:val="20"/>
          <w:szCs w:val="20"/>
          <w:lang w:val="ru-RU" w:eastAsia="x-none"/>
        </w:rPr>
      </w:pPr>
      <w:r w:rsidRPr="00915FA6">
        <w:rPr>
          <w:color w:val="auto"/>
          <w:sz w:val="20"/>
          <w:szCs w:val="20"/>
          <w:lang w:val="ru-RU" w:eastAsia="x-none"/>
        </w:rPr>
        <w:t>в приложении № 1 к постановлению Администрации Ковылкинского сельского поселения от 28.12.2018г № 85 пункт – «Ресурсное обеспечение  муниципальной программы» изложить в следующей редакции:</w:t>
      </w:r>
    </w:p>
    <w:p w:rsidR="00915FA6" w:rsidRPr="00915FA6" w:rsidRDefault="00915FA6" w:rsidP="00915FA6">
      <w:pPr>
        <w:suppressAutoHyphens/>
        <w:spacing w:line="276" w:lineRule="auto"/>
        <w:ind w:left="60"/>
        <w:jc w:val="both"/>
        <w:rPr>
          <w:rFonts w:eastAsia="Calibri"/>
          <w:color w:val="auto"/>
          <w:kern w:val="2"/>
          <w:sz w:val="20"/>
          <w:szCs w:val="20"/>
          <w:lang w:val="ru-RU" w:eastAsia="ru-RU"/>
        </w:rPr>
      </w:pPr>
      <w:r w:rsidRPr="00915FA6">
        <w:rPr>
          <w:color w:val="auto"/>
          <w:kern w:val="2"/>
          <w:sz w:val="20"/>
          <w:szCs w:val="20"/>
          <w:lang w:val="ru-RU" w:eastAsia="ru-RU"/>
        </w:rPr>
        <w:t xml:space="preserve">«Общий объем финансирования муниципальной программы составляет 243,2 тыс. рублей, в том числе </w:t>
      </w:r>
      <w:r w:rsidRPr="00915FA6">
        <w:rPr>
          <w:rFonts w:eastAsia="Calibri"/>
          <w:color w:val="auto"/>
          <w:kern w:val="2"/>
          <w:sz w:val="20"/>
          <w:szCs w:val="20"/>
          <w:lang w:val="ru-RU" w:eastAsia="ru-RU"/>
        </w:rPr>
        <w:t>(за счет средств местного бюджета)</w:t>
      </w:r>
      <w:r w:rsidRPr="00915FA6">
        <w:rPr>
          <w:color w:val="auto"/>
          <w:kern w:val="2"/>
          <w:sz w:val="20"/>
          <w:szCs w:val="20"/>
          <w:lang w:val="ru-RU" w:eastAsia="ru-RU"/>
        </w:rPr>
        <w:t>:</w:t>
      </w:r>
    </w:p>
    <w:p w:rsidR="00915FA6" w:rsidRPr="00915FA6" w:rsidRDefault="00915FA6" w:rsidP="002C7F9F">
      <w:pPr>
        <w:numPr>
          <w:ilvl w:val="0"/>
          <w:numId w:val="3"/>
        </w:numPr>
        <w:suppressAutoHyphens/>
        <w:autoSpaceDE w:val="0"/>
        <w:autoSpaceDN w:val="0"/>
        <w:adjustRightInd w:val="0"/>
        <w:spacing w:after="200" w:line="235" w:lineRule="auto"/>
        <w:jc w:val="both"/>
        <w:rPr>
          <w:rFonts w:eastAsia="Calibri"/>
          <w:color w:val="auto"/>
          <w:kern w:val="2"/>
          <w:sz w:val="20"/>
          <w:szCs w:val="20"/>
          <w:lang w:val="ru-RU" w:eastAsia="ru-RU"/>
        </w:rPr>
      </w:pPr>
      <w:r w:rsidRPr="00915FA6">
        <w:rPr>
          <w:rFonts w:eastAsia="Calibri"/>
          <w:color w:val="auto"/>
          <w:kern w:val="2"/>
          <w:sz w:val="20"/>
          <w:szCs w:val="20"/>
          <w:lang w:val="ru-RU" w:eastAsia="ru-RU"/>
        </w:rPr>
        <w:t>в 2019 году –   28,8 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2020 году –   11,5</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 xml:space="preserve">в 2021 году – </w:t>
      </w:r>
      <w:r w:rsidRPr="00915FA6">
        <w:rPr>
          <w:rFonts w:eastAsia="Calibri"/>
          <w:color w:val="auto"/>
          <w:kern w:val="2"/>
          <w:sz w:val="20"/>
          <w:szCs w:val="20"/>
          <w:lang w:val="ru-RU" w:eastAsia="ru-RU"/>
        </w:rPr>
        <w:t xml:space="preserve">  11,7 </w:t>
      </w:r>
      <w:r w:rsidRPr="00915FA6">
        <w:rPr>
          <w:color w:val="auto"/>
          <w:kern w:val="2"/>
          <w:sz w:val="20"/>
          <w:szCs w:val="20"/>
          <w:lang w:val="ru-RU" w:eastAsia="ru-RU"/>
        </w:rPr>
        <w:t>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2022 году –   12,0</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2023 году –   22,4</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2024 году –   22,4</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2025 году –   22,4</w:t>
      </w:r>
      <w:r w:rsidRPr="00915FA6">
        <w:rPr>
          <w:rFonts w:eastAsia="Calibri"/>
          <w:color w:val="auto"/>
          <w:kern w:val="2"/>
          <w:sz w:val="20"/>
          <w:szCs w:val="20"/>
          <w:lang w:val="ru-RU" w:eastAsia="ru-RU"/>
        </w:rPr>
        <w:t xml:space="preserve"> тыс.</w:t>
      </w:r>
      <w:r w:rsidRPr="00915FA6">
        <w:rPr>
          <w:color w:val="auto"/>
          <w:kern w:val="2"/>
          <w:sz w:val="20"/>
          <w:szCs w:val="20"/>
          <w:lang w:val="ru-RU" w:eastAsia="ru-RU"/>
        </w:rPr>
        <w:t xml:space="preserve">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 xml:space="preserve">    в 2026 году –   22,4</w:t>
      </w:r>
      <w:r w:rsidRPr="00915FA6">
        <w:rPr>
          <w:rFonts w:eastAsia="Calibri"/>
          <w:color w:val="auto"/>
          <w:kern w:val="2"/>
          <w:sz w:val="20"/>
          <w:szCs w:val="20"/>
          <w:lang w:val="ru-RU" w:eastAsia="ru-RU"/>
        </w:rPr>
        <w:t xml:space="preserve">  тыс.</w:t>
      </w:r>
      <w:r w:rsidRPr="00915FA6">
        <w:rPr>
          <w:color w:val="auto"/>
          <w:kern w:val="2"/>
          <w:sz w:val="20"/>
          <w:szCs w:val="20"/>
          <w:lang w:val="ru-RU" w:eastAsia="ru-RU"/>
        </w:rPr>
        <w:t xml:space="preserve">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2027 году –   22,4</w:t>
      </w:r>
      <w:r w:rsidRPr="00915FA6">
        <w:rPr>
          <w:rFonts w:eastAsia="Calibri"/>
          <w:color w:val="auto"/>
          <w:kern w:val="2"/>
          <w:sz w:val="20"/>
          <w:szCs w:val="20"/>
          <w:lang w:val="ru-RU" w:eastAsia="ru-RU"/>
        </w:rPr>
        <w:t xml:space="preserve"> тыс.</w:t>
      </w:r>
      <w:r w:rsidRPr="00915FA6">
        <w:rPr>
          <w:color w:val="auto"/>
          <w:kern w:val="2"/>
          <w:sz w:val="20"/>
          <w:szCs w:val="20"/>
          <w:lang w:val="ru-RU" w:eastAsia="ru-RU"/>
        </w:rPr>
        <w:t xml:space="preserve">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в 2028 году –   22,4</w:t>
      </w:r>
      <w:r w:rsidRPr="00915FA6">
        <w:rPr>
          <w:rFonts w:eastAsia="Calibri"/>
          <w:color w:val="auto"/>
          <w:kern w:val="2"/>
          <w:sz w:val="20"/>
          <w:szCs w:val="20"/>
          <w:lang w:val="ru-RU" w:eastAsia="ru-RU"/>
        </w:rPr>
        <w:t xml:space="preserve"> тыс.</w:t>
      </w:r>
      <w:r w:rsidRPr="00915FA6">
        <w:rPr>
          <w:color w:val="auto"/>
          <w:kern w:val="2"/>
          <w:sz w:val="20"/>
          <w:szCs w:val="20"/>
          <w:lang w:val="ru-RU" w:eastAsia="ru-RU"/>
        </w:rPr>
        <w:t xml:space="preserve">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lastRenderedPageBreak/>
        <w:t>в 2029 году –   22,4</w:t>
      </w:r>
      <w:r w:rsidRPr="00915FA6">
        <w:rPr>
          <w:rFonts w:eastAsia="Calibri"/>
          <w:color w:val="auto"/>
          <w:kern w:val="2"/>
          <w:sz w:val="20"/>
          <w:szCs w:val="20"/>
          <w:lang w:val="ru-RU" w:eastAsia="ru-RU"/>
        </w:rPr>
        <w:t xml:space="preserve"> тыс.</w:t>
      </w:r>
      <w:r w:rsidRPr="00915FA6">
        <w:rPr>
          <w:color w:val="auto"/>
          <w:kern w:val="2"/>
          <w:sz w:val="20"/>
          <w:szCs w:val="20"/>
          <w:lang w:val="ru-RU" w:eastAsia="ru-RU"/>
        </w:rPr>
        <w:t xml:space="preserve"> рублей;</w:t>
      </w:r>
    </w:p>
    <w:p w:rsidR="00915FA6" w:rsidRPr="00915FA6" w:rsidRDefault="00915FA6" w:rsidP="002C7F9F">
      <w:pPr>
        <w:numPr>
          <w:ilvl w:val="0"/>
          <w:numId w:val="3"/>
        </w:numPr>
        <w:suppressAutoHyphens/>
        <w:autoSpaceDE w:val="0"/>
        <w:autoSpaceDN w:val="0"/>
        <w:adjustRightInd w:val="0"/>
        <w:spacing w:after="200" w:line="235" w:lineRule="auto"/>
        <w:jc w:val="both"/>
        <w:rPr>
          <w:color w:val="auto"/>
          <w:kern w:val="2"/>
          <w:sz w:val="20"/>
          <w:szCs w:val="20"/>
          <w:lang w:val="ru-RU" w:eastAsia="ru-RU"/>
        </w:rPr>
      </w:pPr>
      <w:r w:rsidRPr="00915FA6">
        <w:rPr>
          <w:color w:val="auto"/>
          <w:kern w:val="2"/>
          <w:sz w:val="20"/>
          <w:szCs w:val="20"/>
          <w:lang w:val="ru-RU" w:eastAsia="ru-RU"/>
        </w:rPr>
        <w:t xml:space="preserve">в 2030 году – </w:t>
      </w:r>
      <w:r w:rsidRPr="00915FA6">
        <w:rPr>
          <w:rFonts w:eastAsia="Calibri"/>
          <w:color w:val="auto"/>
          <w:kern w:val="2"/>
          <w:sz w:val="20"/>
          <w:szCs w:val="20"/>
          <w:lang w:val="ru-RU" w:eastAsia="ru-RU"/>
        </w:rPr>
        <w:t xml:space="preserve">  22,4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ind w:left="420"/>
        <w:jc w:val="both"/>
        <w:rPr>
          <w:color w:val="auto"/>
          <w:kern w:val="2"/>
          <w:sz w:val="20"/>
          <w:szCs w:val="20"/>
          <w:lang w:val="ru-RU" w:eastAsia="ru-RU"/>
        </w:rPr>
      </w:pPr>
    </w:p>
    <w:p w:rsidR="00915FA6" w:rsidRPr="00915FA6" w:rsidRDefault="00915FA6" w:rsidP="00915FA6">
      <w:pPr>
        <w:jc w:val="both"/>
        <w:rPr>
          <w:color w:val="auto"/>
          <w:sz w:val="20"/>
          <w:szCs w:val="20"/>
          <w:lang w:val="ru-RU" w:eastAsia="x-none"/>
        </w:rPr>
      </w:pPr>
      <w:r w:rsidRPr="00915FA6">
        <w:rPr>
          <w:color w:val="auto"/>
          <w:sz w:val="20"/>
          <w:szCs w:val="20"/>
          <w:lang w:val="ru-RU" w:eastAsia="x-none"/>
        </w:rPr>
        <w:t>2) в приложении № 1 к постановлению Администрации Ковылкинского сельского поселения от 27.12.2018г № 85 пункт – «Ресурсное обеспечение   подпрограммы 1» изложить в следующей редакции:</w:t>
      </w:r>
    </w:p>
    <w:p w:rsidR="00915FA6" w:rsidRPr="00915FA6" w:rsidRDefault="00915FA6" w:rsidP="00915FA6">
      <w:pPr>
        <w:suppressAutoHyphens/>
        <w:spacing w:line="276" w:lineRule="auto"/>
        <w:jc w:val="both"/>
        <w:rPr>
          <w:rFonts w:eastAsia="Calibri"/>
          <w:color w:val="auto"/>
          <w:kern w:val="2"/>
          <w:sz w:val="20"/>
          <w:szCs w:val="20"/>
          <w:lang w:val="ru-RU" w:eastAsia="ru-RU"/>
        </w:rPr>
      </w:pPr>
      <w:r w:rsidRPr="00915FA6">
        <w:rPr>
          <w:color w:val="auto"/>
          <w:spacing w:val="-4"/>
          <w:kern w:val="2"/>
          <w:sz w:val="20"/>
          <w:szCs w:val="20"/>
          <w:lang w:val="ru-RU" w:eastAsia="ru-RU"/>
        </w:rPr>
        <w:t xml:space="preserve">«Объем финансирования </w:t>
      </w:r>
      <w:r w:rsidRPr="00915FA6">
        <w:rPr>
          <w:rFonts w:eastAsia="Calibri"/>
          <w:color w:val="auto"/>
          <w:spacing w:val="-4"/>
          <w:kern w:val="2"/>
          <w:sz w:val="20"/>
          <w:szCs w:val="20"/>
          <w:lang w:val="ru-RU" w:eastAsia="ru-RU"/>
        </w:rPr>
        <w:t>подпрограммы  1 составляет</w:t>
      </w:r>
      <w:r w:rsidRPr="00915FA6">
        <w:rPr>
          <w:rFonts w:eastAsia="Calibri"/>
          <w:color w:val="auto"/>
          <w:kern w:val="2"/>
          <w:sz w:val="20"/>
          <w:szCs w:val="20"/>
          <w:lang w:val="ru-RU" w:eastAsia="ru-RU"/>
        </w:rPr>
        <w:t xml:space="preserve"> 167,2 тыс. рублей, в том числе: (за счет средств местного бюджета)</w:t>
      </w:r>
    </w:p>
    <w:p w:rsidR="00915FA6" w:rsidRPr="00915FA6" w:rsidRDefault="00915FA6" w:rsidP="00915FA6">
      <w:pPr>
        <w:suppressAutoHyphens/>
        <w:autoSpaceDE w:val="0"/>
        <w:autoSpaceDN w:val="0"/>
        <w:adjustRightInd w:val="0"/>
        <w:spacing w:line="235" w:lineRule="auto"/>
        <w:jc w:val="both"/>
        <w:rPr>
          <w:rFonts w:eastAsia="Calibri"/>
          <w:color w:val="auto"/>
          <w:kern w:val="2"/>
          <w:sz w:val="20"/>
          <w:szCs w:val="20"/>
          <w:lang w:val="ru-RU" w:eastAsia="ru-RU"/>
        </w:rPr>
      </w:pPr>
      <w:r w:rsidRPr="00915FA6">
        <w:rPr>
          <w:rFonts w:eastAsia="Calibri"/>
          <w:color w:val="auto"/>
          <w:kern w:val="2"/>
          <w:sz w:val="20"/>
          <w:szCs w:val="20"/>
          <w:lang w:val="ru-RU" w:eastAsia="ru-RU"/>
        </w:rPr>
        <w:t>в 2019 году – 22,7 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в 2020 году –  5,5</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2021 году –  </w:t>
      </w:r>
      <w:r w:rsidRPr="00915FA6">
        <w:rPr>
          <w:rFonts w:eastAsia="Calibri"/>
          <w:color w:val="auto"/>
          <w:kern w:val="2"/>
          <w:sz w:val="20"/>
          <w:szCs w:val="20"/>
          <w:lang w:val="ru-RU" w:eastAsia="ru-RU"/>
        </w:rPr>
        <w:t xml:space="preserve">5,5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2022 году –  </w:t>
      </w:r>
      <w:r w:rsidRPr="00915FA6">
        <w:rPr>
          <w:rFonts w:eastAsia="Calibri"/>
          <w:color w:val="auto"/>
          <w:kern w:val="2"/>
          <w:sz w:val="20"/>
          <w:szCs w:val="20"/>
          <w:lang w:val="ru-RU" w:eastAsia="ru-RU"/>
        </w:rPr>
        <w:t xml:space="preserve">5,5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2023 году – </w:t>
      </w:r>
      <w:r w:rsidRPr="00915FA6">
        <w:rPr>
          <w:rFonts w:eastAsia="Calibri"/>
          <w:color w:val="auto"/>
          <w:kern w:val="2"/>
          <w:sz w:val="20"/>
          <w:szCs w:val="20"/>
          <w:lang w:val="ru-RU" w:eastAsia="ru-RU"/>
        </w:rPr>
        <w:t xml:space="preserve">16,0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2024 году – </w:t>
      </w:r>
      <w:r w:rsidRPr="00915FA6">
        <w:rPr>
          <w:rFonts w:eastAsia="Calibri"/>
          <w:color w:val="auto"/>
          <w:kern w:val="2"/>
          <w:sz w:val="20"/>
          <w:szCs w:val="20"/>
          <w:lang w:val="ru-RU" w:eastAsia="ru-RU"/>
        </w:rPr>
        <w:t xml:space="preserve">16,0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2025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2026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2027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2028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2029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2030 году – </w:t>
      </w:r>
      <w:r w:rsidRPr="00915FA6">
        <w:rPr>
          <w:rFonts w:eastAsia="Calibri"/>
          <w:color w:val="auto"/>
          <w:kern w:val="2"/>
          <w:sz w:val="20"/>
          <w:szCs w:val="20"/>
          <w:lang w:val="ru-RU" w:eastAsia="ru-RU"/>
        </w:rPr>
        <w:t>16,0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jc w:val="both"/>
        <w:rPr>
          <w:color w:val="auto"/>
          <w:sz w:val="20"/>
          <w:szCs w:val="20"/>
          <w:lang w:val="ru-RU" w:eastAsia="x-none"/>
        </w:rPr>
      </w:pPr>
      <w:r w:rsidRPr="00915FA6">
        <w:rPr>
          <w:color w:val="auto"/>
          <w:sz w:val="20"/>
          <w:szCs w:val="20"/>
          <w:lang w:val="ru-RU" w:eastAsia="x-none"/>
        </w:rPr>
        <w:t>3) в приложении № 1 к постановлению Администрации Ковылкинского сельского поселения от 27.12.2018г № 85 пункт – «Ресурсное обеспечение   подпрограммы 2» изложить в следующей редакции:</w:t>
      </w:r>
    </w:p>
    <w:p w:rsidR="00915FA6" w:rsidRPr="00915FA6" w:rsidRDefault="00915FA6" w:rsidP="00915FA6">
      <w:pPr>
        <w:suppressAutoHyphens/>
        <w:spacing w:line="276" w:lineRule="auto"/>
        <w:jc w:val="both"/>
        <w:rPr>
          <w:rFonts w:eastAsia="Calibri"/>
          <w:color w:val="auto"/>
          <w:kern w:val="2"/>
          <w:sz w:val="20"/>
          <w:szCs w:val="20"/>
          <w:lang w:val="ru-RU" w:eastAsia="ru-RU"/>
        </w:rPr>
      </w:pPr>
      <w:r w:rsidRPr="00915FA6">
        <w:rPr>
          <w:color w:val="auto"/>
          <w:kern w:val="2"/>
          <w:sz w:val="20"/>
          <w:szCs w:val="20"/>
          <w:lang w:val="ru-RU" w:eastAsia="ru-RU"/>
        </w:rPr>
        <w:t xml:space="preserve">«Объем финансирования </w:t>
      </w:r>
      <w:r w:rsidRPr="00915FA6">
        <w:rPr>
          <w:rFonts w:eastAsia="Calibri"/>
          <w:color w:val="auto"/>
          <w:kern w:val="2"/>
          <w:sz w:val="20"/>
          <w:szCs w:val="20"/>
          <w:lang w:val="ru-RU" w:eastAsia="ru-RU"/>
        </w:rPr>
        <w:t>подпрограммы 2 составляет 76,0 тыс. рублей, в том числе (за счет средств местного бюджета):</w:t>
      </w:r>
    </w:p>
    <w:p w:rsidR="00915FA6" w:rsidRPr="00915FA6" w:rsidRDefault="00915FA6" w:rsidP="00915FA6">
      <w:pPr>
        <w:suppressAutoHyphens/>
        <w:spacing w:line="276" w:lineRule="auto"/>
        <w:jc w:val="both"/>
        <w:rPr>
          <w:rFonts w:eastAsia="Calibri"/>
          <w:color w:val="auto"/>
          <w:kern w:val="2"/>
          <w:sz w:val="20"/>
          <w:szCs w:val="20"/>
          <w:lang w:val="ru-RU" w:eastAsia="ru-RU"/>
        </w:rPr>
      </w:pPr>
      <w:r w:rsidRPr="00915FA6">
        <w:rPr>
          <w:rFonts w:eastAsia="Calibri"/>
          <w:color w:val="auto"/>
          <w:kern w:val="2"/>
          <w:sz w:val="20"/>
          <w:szCs w:val="20"/>
          <w:lang w:val="ru-RU" w:eastAsia="ru-RU"/>
        </w:rPr>
        <w:t>в 2019 году – 6,1 тыс. рублей;</w:t>
      </w:r>
    </w:p>
    <w:p w:rsidR="00915FA6" w:rsidRPr="00915FA6" w:rsidRDefault="00915FA6" w:rsidP="00915FA6">
      <w:pPr>
        <w:suppressAutoHyphens/>
        <w:autoSpaceDE w:val="0"/>
        <w:autoSpaceDN w:val="0"/>
        <w:adjustRightInd w:val="0"/>
        <w:spacing w:line="276" w:lineRule="auto"/>
        <w:jc w:val="both"/>
        <w:rPr>
          <w:rFonts w:eastAsia="Calibri"/>
          <w:color w:val="auto"/>
          <w:kern w:val="2"/>
          <w:sz w:val="20"/>
          <w:szCs w:val="20"/>
          <w:lang w:val="ru-RU" w:eastAsia="ru-RU"/>
        </w:rPr>
      </w:pPr>
      <w:r w:rsidRPr="00915FA6">
        <w:rPr>
          <w:rFonts w:eastAsia="Calibri"/>
          <w:color w:val="auto"/>
          <w:kern w:val="2"/>
          <w:sz w:val="20"/>
          <w:szCs w:val="20"/>
          <w:lang w:val="ru-RU" w:eastAsia="ru-RU"/>
        </w:rPr>
        <w:t>в 2020 году – 6,0 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2021 году – </w:t>
      </w:r>
      <w:r w:rsidRPr="00915FA6">
        <w:rPr>
          <w:rFonts w:eastAsia="Calibri"/>
          <w:color w:val="auto"/>
          <w:kern w:val="2"/>
          <w:sz w:val="20"/>
          <w:szCs w:val="20"/>
          <w:lang w:val="ru-RU" w:eastAsia="ru-RU"/>
        </w:rPr>
        <w:t xml:space="preserve">6,2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2022 году – </w:t>
      </w:r>
      <w:r w:rsidRPr="00915FA6">
        <w:rPr>
          <w:rFonts w:eastAsia="Calibri"/>
          <w:color w:val="auto"/>
          <w:kern w:val="2"/>
          <w:sz w:val="20"/>
          <w:szCs w:val="20"/>
          <w:lang w:val="ru-RU" w:eastAsia="ru-RU"/>
        </w:rPr>
        <w:t>6,5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2023 году – </w:t>
      </w:r>
      <w:r w:rsidRPr="00915FA6">
        <w:rPr>
          <w:rFonts w:eastAsia="Calibri"/>
          <w:color w:val="auto"/>
          <w:kern w:val="2"/>
          <w:sz w:val="20"/>
          <w:szCs w:val="20"/>
          <w:lang w:val="ru-RU" w:eastAsia="ru-RU"/>
        </w:rPr>
        <w:t>6,4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2024 году – </w:t>
      </w:r>
      <w:r w:rsidRPr="00915FA6">
        <w:rPr>
          <w:rFonts w:eastAsia="Calibri"/>
          <w:color w:val="auto"/>
          <w:kern w:val="2"/>
          <w:sz w:val="20"/>
          <w:szCs w:val="20"/>
          <w:lang w:val="ru-RU" w:eastAsia="ru-RU"/>
        </w:rPr>
        <w:t>6,4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2025 году – </w:t>
      </w:r>
      <w:r w:rsidRPr="00915FA6">
        <w:rPr>
          <w:rFonts w:eastAsia="Calibri"/>
          <w:color w:val="auto"/>
          <w:kern w:val="2"/>
          <w:sz w:val="20"/>
          <w:szCs w:val="20"/>
          <w:lang w:val="ru-RU" w:eastAsia="ru-RU"/>
        </w:rPr>
        <w:t>6,4 тыс.</w:t>
      </w:r>
      <w:r w:rsidRPr="00915FA6">
        <w:rPr>
          <w:color w:val="auto"/>
          <w:kern w:val="2"/>
          <w:sz w:val="20"/>
          <w:szCs w:val="20"/>
          <w:lang w:val="ru-RU" w:eastAsia="ru-RU"/>
        </w:rPr>
        <w:t xml:space="preserve">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2026 году – </w:t>
      </w:r>
      <w:r w:rsidRPr="00915FA6">
        <w:rPr>
          <w:rFonts w:eastAsia="Calibri"/>
          <w:color w:val="auto"/>
          <w:kern w:val="2"/>
          <w:sz w:val="20"/>
          <w:szCs w:val="20"/>
          <w:lang w:val="ru-RU" w:eastAsia="ru-RU"/>
        </w:rPr>
        <w:t xml:space="preserve">6,4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2027 году – </w:t>
      </w:r>
      <w:r w:rsidRPr="00915FA6">
        <w:rPr>
          <w:rFonts w:eastAsia="Calibri"/>
          <w:color w:val="auto"/>
          <w:kern w:val="2"/>
          <w:sz w:val="20"/>
          <w:szCs w:val="20"/>
          <w:lang w:val="ru-RU" w:eastAsia="ru-RU"/>
        </w:rPr>
        <w:t xml:space="preserve">6,4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2028 году – </w:t>
      </w:r>
      <w:r w:rsidRPr="00915FA6">
        <w:rPr>
          <w:rFonts w:eastAsia="Calibri"/>
          <w:color w:val="auto"/>
          <w:kern w:val="2"/>
          <w:sz w:val="20"/>
          <w:szCs w:val="20"/>
          <w:lang w:val="ru-RU" w:eastAsia="ru-RU"/>
        </w:rPr>
        <w:t xml:space="preserve">6,4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2029 году – </w:t>
      </w:r>
      <w:r w:rsidRPr="00915FA6">
        <w:rPr>
          <w:rFonts w:eastAsia="Calibri"/>
          <w:color w:val="auto"/>
          <w:kern w:val="2"/>
          <w:sz w:val="20"/>
          <w:szCs w:val="20"/>
          <w:lang w:val="ru-RU" w:eastAsia="ru-RU"/>
        </w:rPr>
        <w:t xml:space="preserve">6,4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в 2030 году – </w:t>
      </w:r>
      <w:r w:rsidRPr="00915FA6">
        <w:rPr>
          <w:rFonts w:eastAsia="Calibri"/>
          <w:color w:val="auto"/>
          <w:kern w:val="2"/>
          <w:sz w:val="20"/>
          <w:szCs w:val="20"/>
          <w:lang w:val="ru-RU" w:eastAsia="ru-RU"/>
        </w:rPr>
        <w:t xml:space="preserve">6,4 </w:t>
      </w:r>
      <w:r w:rsidRPr="00915FA6">
        <w:rPr>
          <w:color w:val="auto"/>
          <w:kern w:val="2"/>
          <w:sz w:val="20"/>
          <w:szCs w:val="20"/>
          <w:lang w:val="ru-RU" w:eastAsia="ru-RU"/>
        </w:rPr>
        <w:t>тыс. рублей;</w:t>
      </w:r>
    </w:p>
    <w:p w:rsidR="00915FA6" w:rsidRPr="00915FA6" w:rsidRDefault="00915FA6" w:rsidP="00915FA6">
      <w:pPr>
        <w:suppressAutoHyphens/>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jc w:val="both"/>
        <w:rPr>
          <w:color w:val="auto"/>
          <w:sz w:val="20"/>
          <w:szCs w:val="20"/>
          <w:lang w:val="ru-RU" w:eastAsia="x-none"/>
        </w:rPr>
      </w:pPr>
      <w:r w:rsidRPr="00915FA6">
        <w:rPr>
          <w:color w:val="auto"/>
          <w:sz w:val="20"/>
          <w:szCs w:val="20"/>
          <w:lang w:val="ru-RU" w:eastAsia="x-none"/>
        </w:rPr>
        <w:t>4)</w:t>
      </w:r>
      <w:r w:rsidRPr="00915FA6">
        <w:rPr>
          <w:color w:val="auto"/>
          <w:sz w:val="20"/>
          <w:szCs w:val="20"/>
          <w:lang w:val="x-none" w:eastAsia="x-none"/>
        </w:rPr>
        <w:t xml:space="preserve"> </w:t>
      </w:r>
      <w:r w:rsidRPr="00915FA6">
        <w:rPr>
          <w:color w:val="auto"/>
          <w:sz w:val="20"/>
          <w:szCs w:val="20"/>
          <w:lang w:val="ru-RU" w:eastAsia="x-none"/>
        </w:rPr>
        <w:t>Приложение №3 и №4 к муниципальной программ Ковылкинского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изложить в новой редакции согласно приложений №1и №2 к настоящему постановлению.</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x-none"/>
        </w:rPr>
        <w:t xml:space="preserve"> </w:t>
      </w:r>
      <w:r w:rsidRPr="00915FA6">
        <w:rPr>
          <w:color w:val="auto"/>
          <w:sz w:val="20"/>
          <w:szCs w:val="20"/>
          <w:lang w:val="x-none" w:eastAsia="x-none"/>
        </w:rPr>
        <w:t xml:space="preserve"> </w:t>
      </w:r>
      <w:r w:rsidRPr="00915FA6">
        <w:rPr>
          <w:color w:val="auto"/>
          <w:sz w:val="20"/>
          <w:szCs w:val="20"/>
          <w:lang w:val="ru-RU" w:eastAsia="x-none"/>
        </w:rPr>
        <w:t xml:space="preserve"> </w:t>
      </w:r>
      <w:r w:rsidRPr="00915FA6">
        <w:rPr>
          <w:color w:val="auto"/>
          <w:sz w:val="20"/>
          <w:szCs w:val="20"/>
          <w:lang w:val="ru-RU" w:eastAsia="ru-RU"/>
        </w:rPr>
        <w:t>2.</w:t>
      </w:r>
      <w:r w:rsidRPr="00915FA6">
        <w:rPr>
          <w:color w:val="auto"/>
          <w:sz w:val="20"/>
          <w:szCs w:val="20"/>
          <w:lang w:val="ru-RU" w:eastAsia="ru-RU"/>
        </w:rPr>
        <w:tab/>
        <w:t>Настоящее постановление вступает в силу со дня его официального опубликования, но не ранее 1 января 2020 г.</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3.</w:t>
      </w:r>
      <w:r w:rsidRPr="00915FA6">
        <w:rPr>
          <w:color w:val="auto"/>
          <w:sz w:val="20"/>
          <w:szCs w:val="20"/>
          <w:lang w:val="ru-RU" w:eastAsia="ru-RU"/>
        </w:rPr>
        <w:tab/>
        <w:t>Контроль за выполнением настоящего постановления оставляю за собой.</w:t>
      </w:r>
    </w:p>
    <w:p w:rsidR="00915FA6" w:rsidRPr="00915FA6" w:rsidRDefault="00915FA6" w:rsidP="00915FA6">
      <w:pPr>
        <w:ind w:firstLine="709"/>
        <w:jc w:val="both"/>
        <w:rPr>
          <w:color w:val="auto"/>
          <w:sz w:val="20"/>
          <w:szCs w:val="20"/>
          <w:lang w:val="ru-RU" w:eastAsia="x-none"/>
        </w:rPr>
      </w:pPr>
    </w:p>
    <w:p w:rsidR="00915FA6" w:rsidRPr="00915FA6" w:rsidRDefault="00915FA6" w:rsidP="00915FA6">
      <w:pPr>
        <w:ind w:firstLine="709"/>
        <w:jc w:val="both"/>
        <w:rPr>
          <w:color w:val="auto"/>
          <w:sz w:val="20"/>
          <w:szCs w:val="20"/>
          <w:lang w:val="x-none" w:eastAsia="x-none"/>
        </w:rPr>
      </w:pPr>
    </w:p>
    <w:p w:rsidR="00915FA6" w:rsidRPr="00915FA6" w:rsidRDefault="00915FA6" w:rsidP="00915FA6">
      <w:pPr>
        <w:ind w:firstLine="709"/>
        <w:jc w:val="both"/>
        <w:rPr>
          <w:color w:val="auto"/>
          <w:sz w:val="20"/>
          <w:szCs w:val="20"/>
          <w:lang w:val="ru-RU" w:eastAsia="x-none"/>
        </w:rPr>
      </w:pPr>
    </w:p>
    <w:p w:rsidR="00915FA6" w:rsidRPr="00915FA6" w:rsidRDefault="00915FA6" w:rsidP="00915FA6">
      <w:pPr>
        <w:ind w:firstLine="709"/>
        <w:jc w:val="both"/>
        <w:rPr>
          <w:color w:val="auto"/>
          <w:sz w:val="20"/>
          <w:szCs w:val="20"/>
          <w:lang w:val="ru-RU" w:eastAsia="x-none"/>
        </w:rPr>
      </w:pPr>
      <w:r w:rsidRPr="00915FA6">
        <w:rPr>
          <w:color w:val="auto"/>
          <w:sz w:val="20"/>
          <w:szCs w:val="20"/>
          <w:lang w:val="ru-RU" w:eastAsia="x-none"/>
        </w:rPr>
        <w:t>Глава Администрации</w:t>
      </w:r>
    </w:p>
    <w:p w:rsidR="00915FA6" w:rsidRPr="00915FA6" w:rsidRDefault="00915FA6" w:rsidP="00915FA6">
      <w:pPr>
        <w:ind w:firstLine="709"/>
        <w:jc w:val="both"/>
        <w:rPr>
          <w:color w:val="auto"/>
          <w:sz w:val="20"/>
          <w:szCs w:val="20"/>
          <w:lang w:val="ru-RU" w:eastAsia="x-none"/>
        </w:rPr>
      </w:pPr>
      <w:r w:rsidRPr="00915FA6">
        <w:rPr>
          <w:color w:val="auto"/>
          <w:sz w:val="20"/>
          <w:szCs w:val="20"/>
          <w:lang w:val="ru-RU" w:eastAsia="x-none"/>
        </w:rPr>
        <w:t xml:space="preserve">Ковылкинского сельского поселения                                  Т.В. Лачугина </w:t>
      </w:r>
      <w:r w:rsidRPr="00915FA6">
        <w:rPr>
          <w:color w:val="auto"/>
          <w:sz w:val="20"/>
          <w:szCs w:val="20"/>
          <w:lang w:val="ru-RU" w:eastAsia="x-none"/>
        </w:rPr>
        <w:tab/>
      </w:r>
      <w:r w:rsidRPr="00915FA6">
        <w:rPr>
          <w:color w:val="auto"/>
          <w:sz w:val="20"/>
          <w:szCs w:val="20"/>
          <w:lang w:val="ru-RU" w:eastAsia="x-none"/>
        </w:rPr>
        <w:tab/>
      </w:r>
      <w:r w:rsidRPr="00915FA6">
        <w:rPr>
          <w:color w:val="auto"/>
          <w:sz w:val="20"/>
          <w:szCs w:val="20"/>
          <w:lang w:val="ru-RU" w:eastAsia="x-none"/>
        </w:rPr>
        <w:tab/>
      </w:r>
      <w:r w:rsidRPr="00915FA6">
        <w:rPr>
          <w:color w:val="auto"/>
          <w:sz w:val="20"/>
          <w:szCs w:val="20"/>
          <w:lang w:val="ru-RU" w:eastAsia="x-none"/>
        </w:rPr>
        <w:tab/>
      </w:r>
      <w:r w:rsidRPr="00915FA6">
        <w:rPr>
          <w:color w:val="auto"/>
          <w:sz w:val="20"/>
          <w:szCs w:val="20"/>
          <w:lang w:val="ru-RU" w:eastAsia="x-none"/>
        </w:rPr>
        <w:tab/>
      </w:r>
      <w:r w:rsidRPr="00915FA6">
        <w:rPr>
          <w:color w:val="auto"/>
          <w:sz w:val="20"/>
          <w:szCs w:val="20"/>
          <w:lang w:val="ru-RU" w:eastAsia="x-none"/>
        </w:rPr>
        <w:tab/>
      </w:r>
      <w:r w:rsidRPr="00915FA6">
        <w:rPr>
          <w:color w:val="auto"/>
          <w:sz w:val="20"/>
          <w:szCs w:val="20"/>
          <w:lang w:val="ru-RU" w:eastAsia="x-none"/>
        </w:rPr>
        <w:tab/>
        <w:t xml:space="preserve">              </w:t>
      </w:r>
    </w:p>
    <w:p w:rsidR="00915FA6" w:rsidRPr="00915FA6" w:rsidRDefault="00915FA6" w:rsidP="00915FA6">
      <w:pPr>
        <w:ind w:left="6237"/>
        <w:jc w:val="right"/>
        <w:rPr>
          <w:color w:val="auto"/>
          <w:sz w:val="20"/>
          <w:szCs w:val="20"/>
          <w:lang w:val="ru-RU" w:eastAsia="ru-RU"/>
        </w:rPr>
      </w:pPr>
    </w:p>
    <w:p w:rsidR="00915FA6" w:rsidRPr="00915FA6" w:rsidRDefault="00915FA6" w:rsidP="00915FA6">
      <w:pPr>
        <w:ind w:left="6237"/>
        <w:jc w:val="right"/>
        <w:rPr>
          <w:color w:val="auto"/>
          <w:sz w:val="20"/>
          <w:szCs w:val="20"/>
          <w:lang w:val="ru-RU" w:eastAsia="ru-RU"/>
        </w:rPr>
      </w:pPr>
    </w:p>
    <w:p w:rsidR="00915FA6" w:rsidRPr="00915FA6" w:rsidRDefault="00915FA6" w:rsidP="00915FA6">
      <w:pPr>
        <w:ind w:left="6237"/>
        <w:jc w:val="right"/>
        <w:rPr>
          <w:color w:val="auto"/>
          <w:sz w:val="20"/>
          <w:szCs w:val="20"/>
          <w:lang w:val="ru-RU" w:eastAsia="ru-RU"/>
        </w:rPr>
      </w:pPr>
    </w:p>
    <w:p w:rsidR="00915FA6" w:rsidRPr="00915FA6" w:rsidRDefault="00915FA6" w:rsidP="00915FA6">
      <w:pPr>
        <w:ind w:left="6237"/>
        <w:jc w:val="right"/>
        <w:rPr>
          <w:color w:val="auto"/>
          <w:sz w:val="20"/>
          <w:szCs w:val="20"/>
          <w:lang w:val="ru-RU" w:eastAsia="ru-RU"/>
        </w:rPr>
      </w:pPr>
    </w:p>
    <w:p w:rsidR="00915FA6" w:rsidRPr="00915FA6" w:rsidRDefault="00915FA6" w:rsidP="00915FA6">
      <w:pPr>
        <w:spacing w:line="216" w:lineRule="auto"/>
        <w:rPr>
          <w:color w:val="auto"/>
          <w:sz w:val="20"/>
          <w:szCs w:val="20"/>
          <w:lang w:val="ru-RU" w:eastAsia="ru-RU"/>
        </w:rPr>
        <w:sectPr w:rsidR="00915FA6" w:rsidRPr="00915FA6" w:rsidSect="00915FA6">
          <w:headerReference w:type="default" r:id="rId17"/>
          <w:footerReference w:type="default" r:id="rId18"/>
          <w:pgSz w:w="11906" w:h="16838"/>
          <w:pgMar w:top="425" w:right="851" w:bottom="284" w:left="1134" w:header="720" w:footer="397" w:gutter="0"/>
          <w:cols w:space="720"/>
          <w:formProt w:val="0"/>
          <w:docGrid w:linePitch="299" w:charSpace="-2049"/>
        </w:sectPr>
      </w:pPr>
    </w:p>
    <w:p w:rsidR="00915FA6" w:rsidRPr="00915FA6" w:rsidRDefault="00915FA6" w:rsidP="00915FA6">
      <w:pPr>
        <w:widowControl w:val="0"/>
        <w:autoSpaceDE w:val="0"/>
        <w:spacing w:after="200" w:line="276" w:lineRule="auto"/>
        <w:ind w:left="10635" w:firstLine="709"/>
        <w:rPr>
          <w:color w:val="auto"/>
          <w:sz w:val="20"/>
          <w:szCs w:val="20"/>
          <w:lang w:val="ru-RU" w:eastAsia="ru-RU"/>
        </w:rPr>
      </w:pPr>
    </w:p>
    <w:p w:rsidR="00915FA6" w:rsidRPr="00915FA6" w:rsidRDefault="00915FA6" w:rsidP="00915FA6">
      <w:pPr>
        <w:widowControl w:val="0"/>
        <w:autoSpaceDE w:val="0"/>
        <w:rPr>
          <w:color w:val="auto"/>
          <w:sz w:val="20"/>
          <w:szCs w:val="20"/>
          <w:lang w:val="ru-RU" w:eastAsia="ru-RU"/>
        </w:rPr>
      </w:pPr>
    </w:p>
    <w:p w:rsidR="00915FA6" w:rsidRPr="00915FA6" w:rsidRDefault="00915FA6" w:rsidP="00915FA6">
      <w:pPr>
        <w:widowControl w:val="0"/>
        <w:autoSpaceDE w:val="0"/>
        <w:ind w:left="10635" w:firstLine="709"/>
        <w:rPr>
          <w:color w:val="auto"/>
          <w:sz w:val="20"/>
          <w:szCs w:val="20"/>
          <w:lang w:val="ru-RU" w:eastAsia="ru-RU"/>
        </w:rPr>
      </w:pPr>
    </w:p>
    <w:p w:rsidR="00915FA6" w:rsidRPr="00915FA6" w:rsidRDefault="00915FA6" w:rsidP="00915FA6">
      <w:pPr>
        <w:widowControl w:val="0"/>
        <w:suppressAutoHyphens/>
        <w:autoSpaceDE w:val="0"/>
        <w:spacing w:line="276" w:lineRule="auto"/>
        <w:jc w:val="center"/>
        <w:rPr>
          <w:bCs/>
          <w:color w:val="auto"/>
          <w:sz w:val="20"/>
          <w:szCs w:val="20"/>
          <w:lang w:val="ru-RU" w:eastAsia="ru-RU"/>
        </w:rPr>
      </w:pPr>
      <w:r w:rsidRPr="00915FA6">
        <w:rPr>
          <w:bCs/>
          <w:color w:val="auto"/>
          <w:sz w:val="20"/>
          <w:szCs w:val="20"/>
          <w:lang w:val="ru-RU" w:eastAsia="ru-RU"/>
        </w:rPr>
        <w:t>РАСХОДЫ</w:t>
      </w:r>
      <w:r w:rsidRPr="00915FA6">
        <w:rPr>
          <w:bCs/>
          <w:color w:val="auto"/>
          <w:sz w:val="20"/>
          <w:szCs w:val="20"/>
          <w:lang w:val="ru-RU" w:eastAsia="ru-RU"/>
        </w:rPr>
        <w:br/>
        <w:t xml:space="preserve"> местного бюджета поселения на реализацию муниципальной программы </w:t>
      </w:r>
    </w:p>
    <w:tbl>
      <w:tblPr>
        <w:tblW w:w="16359" w:type="dxa"/>
        <w:tblInd w:w="-918" w:type="dxa"/>
        <w:tblLayout w:type="fixed"/>
        <w:tblCellMar>
          <w:left w:w="75" w:type="dxa"/>
          <w:right w:w="75" w:type="dxa"/>
        </w:tblCellMar>
        <w:tblLook w:val="0000" w:firstRow="0" w:lastRow="0" w:firstColumn="0" w:lastColumn="0" w:noHBand="0" w:noVBand="0"/>
      </w:tblPr>
      <w:tblGrid>
        <w:gridCol w:w="2553"/>
        <w:gridCol w:w="1843"/>
        <w:gridCol w:w="567"/>
        <w:gridCol w:w="425"/>
        <w:gridCol w:w="1275"/>
        <w:gridCol w:w="568"/>
        <w:gridCol w:w="851"/>
        <w:gridCol w:w="709"/>
        <w:gridCol w:w="708"/>
        <w:gridCol w:w="709"/>
        <w:gridCol w:w="709"/>
        <w:gridCol w:w="708"/>
        <w:gridCol w:w="709"/>
        <w:gridCol w:w="709"/>
        <w:gridCol w:w="709"/>
        <w:gridCol w:w="652"/>
        <w:gridCol w:w="623"/>
        <w:gridCol w:w="709"/>
        <w:gridCol w:w="623"/>
      </w:tblGrid>
      <w:tr w:rsidR="00915FA6" w:rsidRPr="00915FA6" w:rsidTr="00915FA6">
        <w:trPr>
          <w:cantSplit/>
          <w:trHeight w:val="559"/>
        </w:trPr>
        <w:tc>
          <w:tcPr>
            <w:tcW w:w="2553" w:type="dxa"/>
            <w:vMerge w:val="restart"/>
            <w:tcBorders>
              <w:top w:val="single" w:sz="4" w:space="0" w:color="000000"/>
              <w:left w:val="single" w:sz="4" w:space="0" w:color="000000"/>
              <w:bottom w:val="single" w:sz="4" w:space="0" w:color="000000"/>
            </w:tcBorders>
          </w:tcPr>
          <w:p w:rsidR="00915FA6" w:rsidRPr="00915FA6" w:rsidRDefault="00915FA6" w:rsidP="00915FA6">
            <w:pPr>
              <w:suppressAutoHyphens/>
              <w:autoSpaceDE w:val="0"/>
              <w:jc w:val="center"/>
              <w:rPr>
                <w:color w:val="auto"/>
                <w:spacing w:val="-6"/>
                <w:sz w:val="20"/>
                <w:szCs w:val="20"/>
                <w:lang w:val="ru-RU" w:eastAsia="ru-RU"/>
              </w:rPr>
            </w:pPr>
            <w:r w:rsidRPr="00915FA6">
              <w:rPr>
                <w:color w:val="auto"/>
                <w:kern w:val="2"/>
                <w:sz w:val="20"/>
                <w:szCs w:val="20"/>
                <w:lang w:val="ru-RU" w:eastAsia="ru-RU"/>
              </w:rPr>
              <w:t>Номер и наименование подпрограммы, основного мероприятия подпрограммы, мероприятия ведомственной целевой программы</w:t>
            </w:r>
          </w:p>
        </w:tc>
        <w:tc>
          <w:tcPr>
            <w:tcW w:w="1843" w:type="dxa"/>
            <w:vMerge w:val="restart"/>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Ответственный исполнитель</w:t>
            </w:r>
          </w:p>
        </w:tc>
        <w:tc>
          <w:tcPr>
            <w:tcW w:w="2835" w:type="dxa"/>
            <w:gridSpan w:val="4"/>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 xml:space="preserve">Код бюджетной   </w:t>
            </w:r>
            <w:r w:rsidRPr="00915FA6">
              <w:rPr>
                <w:color w:val="auto"/>
                <w:spacing w:val="-6"/>
                <w:sz w:val="20"/>
                <w:szCs w:val="20"/>
                <w:lang w:val="ru-RU" w:eastAsia="ru-RU"/>
              </w:rPr>
              <w:br/>
              <w:t xml:space="preserve">   классификации</w:t>
            </w:r>
          </w:p>
        </w:tc>
        <w:tc>
          <w:tcPr>
            <w:tcW w:w="851" w:type="dxa"/>
            <w:vMerge w:val="restart"/>
            <w:tcBorders>
              <w:top w:val="single" w:sz="4" w:space="0" w:color="000000"/>
              <w:left w:val="single" w:sz="4" w:space="0" w:color="000000"/>
              <w:right w:val="single" w:sz="4" w:space="0" w:color="auto"/>
            </w:tcBorders>
          </w:tcPr>
          <w:p w:rsidR="00915FA6" w:rsidRPr="00915FA6" w:rsidRDefault="00915FA6" w:rsidP="00915FA6">
            <w:pPr>
              <w:suppressAutoHyphens/>
              <w:jc w:val="center"/>
              <w:rPr>
                <w:color w:val="auto"/>
                <w:kern w:val="2"/>
                <w:sz w:val="20"/>
                <w:szCs w:val="20"/>
                <w:lang w:val="ru-RU" w:eastAsia="ru-RU"/>
              </w:rPr>
            </w:pPr>
            <w:r w:rsidRPr="00915FA6">
              <w:rPr>
                <w:color w:val="auto"/>
                <w:kern w:val="2"/>
                <w:sz w:val="20"/>
                <w:szCs w:val="20"/>
                <w:lang w:val="ru-RU" w:eastAsia="ru-RU"/>
              </w:rPr>
              <w:t xml:space="preserve">Объем расходов, всего </w:t>
            </w:r>
          </w:p>
          <w:p w:rsidR="00915FA6" w:rsidRPr="00915FA6" w:rsidRDefault="00915FA6" w:rsidP="00915FA6">
            <w:pPr>
              <w:suppressAutoHyphens/>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(тыс. руб.)</w:t>
            </w:r>
          </w:p>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kern w:val="2"/>
                <w:sz w:val="20"/>
                <w:szCs w:val="20"/>
                <w:lang w:val="ru-RU" w:eastAsia="ru-RU"/>
              </w:rPr>
              <w:t>2019-2030 г.г.</w:t>
            </w:r>
          </w:p>
        </w:tc>
        <w:tc>
          <w:tcPr>
            <w:tcW w:w="8277" w:type="dxa"/>
            <w:gridSpan w:val="12"/>
            <w:tcBorders>
              <w:top w:val="single" w:sz="4" w:space="0" w:color="000000"/>
              <w:left w:val="single" w:sz="4" w:space="0" w:color="000000"/>
              <w:bottom w:val="single" w:sz="4" w:space="0" w:color="000000"/>
              <w:right w:val="single" w:sz="4" w:space="0" w:color="auto"/>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Расходы (тыс. рублей), годы</w:t>
            </w:r>
          </w:p>
        </w:tc>
      </w:tr>
      <w:tr w:rsidR="00915FA6" w:rsidRPr="00915FA6" w:rsidTr="00915FA6">
        <w:trPr>
          <w:cantSplit/>
          <w:trHeight w:val="928"/>
        </w:trPr>
        <w:tc>
          <w:tcPr>
            <w:tcW w:w="2553" w:type="dxa"/>
            <w:vMerge/>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p>
        </w:tc>
        <w:tc>
          <w:tcPr>
            <w:tcW w:w="1843" w:type="dxa"/>
            <w:vMerge/>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p>
        </w:tc>
        <w:tc>
          <w:tcPr>
            <w:tcW w:w="567"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ГРБС</w:t>
            </w:r>
          </w:p>
        </w:tc>
        <w:tc>
          <w:tcPr>
            <w:tcW w:w="425"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РзПр</w:t>
            </w:r>
          </w:p>
        </w:tc>
        <w:tc>
          <w:tcPr>
            <w:tcW w:w="1275"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ЦСР</w:t>
            </w:r>
          </w:p>
        </w:tc>
        <w:tc>
          <w:tcPr>
            <w:tcW w:w="568"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ВР</w:t>
            </w:r>
          </w:p>
        </w:tc>
        <w:tc>
          <w:tcPr>
            <w:tcW w:w="851" w:type="dxa"/>
            <w:vMerge/>
            <w:tcBorders>
              <w:left w:val="single" w:sz="4" w:space="0" w:color="000000"/>
              <w:bottom w:val="single" w:sz="4" w:space="0" w:color="000000"/>
              <w:right w:val="single" w:sz="4" w:space="0" w:color="auto"/>
            </w:tcBorders>
          </w:tcPr>
          <w:p w:rsidR="00915FA6" w:rsidRPr="00915FA6" w:rsidRDefault="00915FA6" w:rsidP="00915FA6">
            <w:pPr>
              <w:suppressAutoHyphens/>
              <w:autoSpaceDE w:val="0"/>
              <w:jc w:val="center"/>
              <w:rPr>
                <w:color w:val="auto"/>
                <w:spacing w:val="-6"/>
                <w:sz w:val="20"/>
                <w:szCs w:val="20"/>
                <w:lang w:val="ru-RU" w:eastAsia="ru-RU"/>
              </w:rPr>
            </w:pPr>
          </w:p>
        </w:tc>
        <w:tc>
          <w:tcPr>
            <w:tcW w:w="709" w:type="dxa"/>
            <w:tcBorders>
              <w:left w:val="single" w:sz="4" w:space="0" w:color="auto"/>
              <w:bottom w:val="single" w:sz="4" w:space="0" w:color="000000"/>
              <w:right w:val="single" w:sz="4" w:space="0" w:color="000000"/>
            </w:tcBorders>
          </w:tcPr>
          <w:p w:rsidR="00915FA6" w:rsidRPr="00915FA6" w:rsidRDefault="00915FA6" w:rsidP="00915FA6">
            <w:pPr>
              <w:suppressAutoHyphens/>
              <w:autoSpaceDE w:val="0"/>
              <w:jc w:val="center"/>
              <w:rPr>
                <w:color w:val="auto"/>
                <w:spacing w:val="-6"/>
                <w:sz w:val="20"/>
                <w:szCs w:val="20"/>
                <w:lang w:val="ru-RU" w:eastAsia="ru-RU"/>
              </w:rPr>
            </w:pPr>
            <w:r w:rsidRPr="00915FA6">
              <w:rPr>
                <w:color w:val="auto"/>
                <w:spacing w:val="-6"/>
                <w:sz w:val="20"/>
                <w:szCs w:val="20"/>
                <w:lang w:val="ru-RU" w:eastAsia="ru-RU"/>
              </w:rPr>
              <w:t>2019</w:t>
            </w:r>
          </w:p>
        </w:tc>
        <w:tc>
          <w:tcPr>
            <w:tcW w:w="708" w:type="dxa"/>
            <w:tcBorders>
              <w:left w:val="single" w:sz="4" w:space="0" w:color="000000"/>
              <w:bottom w:val="single" w:sz="4" w:space="0" w:color="000000"/>
            </w:tcBorders>
          </w:tcPr>
          <w:p w:rsidR="00915FA6" w:rsidRPr="00915FA6" w:rsidRDefault="00915FA6" w:rsidP="00915FA6">
            <w:pPr>
              <w:suppressAutoHyphens/>
              <w:autoSpaceDE w:val="0"/>
              <w:jc w:val="center"/>
              <w:rPr>
                <w:color w:val="auto"/>
                <w:spacing w:val="-6"/>
                <w:sz w:val="20"/>
                <w:szCs w:val="20"/>
                <w:lang w:val="ru-RU" w:eastAsia="ru-RU"/>
              </w:rPr>
            </w:pPr>
            <w:r w:rsidRPr="00915FA6">
              <w:rPr>
                <w:color w:val="auto"/>
                <w:spacing w:val="-6"/>
                <w:sz w:val="20"/>
                <w:szCs w:val="20"/>
                <w:lang w:val="ru-RU" w:eastAsia="ru-RU"/>
              </w:rPr>
              <w:t>2020</w:t>
            </w:r>
          </w:p>
        </w:tc>
        <w:tc>
          <w:tcPr>
            <w:tcW w:w="709" w:type="dxa"/>
            <w:tcBorders>
              <w:left w:val="single" w:sz="4" w:space="0" w:color="000000"/>
              <w:bottom w:val="single" w:sz="4" w:space="0" w:color="000000"/>
            </w:tcBorders>
          </w:tcPr>
          <w:p w:rsidR="00915FA6" w:rsidRPr="00915FA6" w:rsidRDefault="00915FA6" w:rsidP="00915FA6">
            <w:pPr>
              <w:suppressAutoHyphens/>
              <w:autoSpaceDE w:val="0"/>
              <w:jc w:val="center"/>
              <w:rPr>
                <w:color w:val="auto"/>
                <w:spacing w:val="-6"/>
                <w:sz w:val="20"/>
                <w:szCs w:val="20"/>
                <w:lang w:val="ru-RU" w:eastAsia="ru-RU"/>
              </w:rPr>
            </w:pPr>
            <w:r w:rsidRPr="00915FA6">
              <w:rPr>
                <w:color w:val="auto"/>
                <w:spacing w:val="-6"/>
                <w:sz w:val="20"/>
                <w:szCs w:val="20"/>
                <w:lang w:val="ru-RU" w:eastAsia="ru-RU"/>
              </w:rPr>
              <w:t>2021</w:t>
            </w:r>
          </w:p>
        </w:tc>
        <w:tc>
          <w:tcPr>
            <w:tcW w:w="709"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2022</w:t>
            </w:r>
          </w:p>
        </w:tc>
        <w:tc>
          <w:tcPr>
            <w:tcW w:w="708"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2023</w:t>
            </w:r>
          </w:p>
        </w:tc>
        <w:tc>
          <w:tcPr>
            <w:tcW w:w="709" w:type="dxa"/>
            <w:tcBorders>
              <w:left w:val="single" w:sz="4" w:space="0" w:color="000000"/>
              <w:bottom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2024</w:t>
            </w:r>
          </w:p>
        </w:tc>
        <w:tc>
          <w:tcPr>
            <w:tcW w:w="709"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pacing w:val="-6"/>
                <w:sz w:val="20"/>
                <w:szCs w:val="20"/>
                <w:lang w:val="ru-RU" w:eastAsia="ru-RU"/>
              </w:rPr>
              <w:t>2025</w:t>
            </w:r>
          </w:p>
        </w:tc>
        <w:tc>
          <w:tcPr>
            <w:tcW w:w="709"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2026</w:t>
            </w:r>
          </w:p>
        </w:tc>
        <w:tc>
          <w:tcPr>
            <w:tcW w:w="652"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2027</w:t>
            </w:r>
          </w:p>
        </w:tc>
        <w:tc>
          <w:tcPr>
            <w:tcW w:w="623"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2028</w:t>
            </w:r>
          </w:p>
        </w:tc>
        <w:tc>
          <w:tcPr>
            <w:tcW w:w="709"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2029</w:t>
            </w:r>
          </w:p>
        </w:tc>
        <w:tc>
          <w:tcPr>
            <w:tcW w:w="623" w:type="dxa"/>
            <w:tcBorders>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pacing w:val="-6"/>
                <w:sz w:val="20"/>
                <w:szCs w:val="20"/>
                <w:lang w:val="ru-RU" w:eastAsia="ru-RU"/>
              </w:rPr>
            </w:pPr>
            <w:r w:rsidRPr="00915FA6">
              <w:rPr>
                <w:color w:val="auto"/>
                <w:spacing w:val="-6"/>
                <w:sz w:val="20"/>
                <w:szCs w:val="20"/>
                <w:lang w:val="ru-RU" w:eastAsia="ru-RU"/>
              </w:rPr>
              <w:t>2030</w:t>
            </w:r>
          </w:p>
        </w:tc>
      </w:tr>
      <w:tr w:rsidR="00915FA6" w:rsidRPr="00915FA6" w:rsidTr="00915FA6">
        <w:trPr>
          <w:trHeight w:val="261"/>
          <w:tblHeader/>
        </w:trPr>
        <w:tc>
          <w:tcPr>
            <w:tcW w:w="255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2</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3</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4</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5</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6</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7</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8</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9</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11</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12</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13</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15</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16</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17</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18</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19</w:t>
            </w:r>
          </w:p>
        </w:tc>
      </w:tr>
      <w:tr w:rsidR="00915FA6" w:rsidRPr="00915FA6" w:rsidTr="00915FA6">
        <w:trPr>
          <w:cantSplit/>
          <w:trHeight w:val="270"/>
        </w:trPr>
        <w:tc>
          <w:tcPr>
            <w:tcW w:w="2553" w:type="dxa"/>
            <w:vMerge w:val="restart"/>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r w:rsidRPr="00915FA6">
              <w:rPr>
                <w:color w:val="auto"/>
                <w:sz w:val="20"/>
                <w:szCs w:val="20"/>
                <w:lang w:val="ru-RU" w:eastAsia="ru-RU"/>
              </w:rPr>
              <w:t>Муниципальная программа «Защита населения и территории от чрез</w:t>
            </w:r>
            <w:r w:rsidRPr="00915FA6">
              <w:rPr>
                <w:color w:val="auto"/>
                <w:sz w:val="20"/>
                <w:szCs w:val="20"/>
                <w:lang w:val="ru-RU" w:eastAsia="ru-RU"/>
              </w:rPr>
              <w:softHyphen/>
              <w:t>вычайных ситуаций, пожаров и обеспечение безопасности людей на водных объектах»</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всего,</w:t>
            </w:r>
          </w:p>
          <w:p w:rsidR="00915FA6" w:rsidRPr="00915FA6" w:rsidRDefault="00915FA6" w:rsidP="00915FA6">
            <w:pPr>
              <w:suppressAutoHyphens/>
              <w:autoSpaceDE w:val="0"/>
              <w:jc w:val="center"/>
              <w:rPr>
                <w:color w:val="auto"/>
                <w:sz w:val="20"/>
                <w:szCs w:val="20"/>
                <w:lang w:val="ru-RU" w:eastAsia="ru-RU"/>
              </w:rPr>
            </w:pPr>
            <w:r w:rsidRPr="00915FA6">
              <w:rPr>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X</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243,2</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28,8</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11,7</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spacing w:after="200" w:line="276" w:lineRule="auto"/>
              <w:jc w:val="center"/>
              <w:rPr>
                <w:color w:val="auto"/>
                <w:sz w:val="20"/>
                <w:szCs w:val="20"/>
                <w:lang w:val="ru-RU" w:eastAsia="ru-RU"/>
              </w:rPr>
            </w:pPr>
            <w:r w:rsidRPr="00915FA6">
              <w:rPr>
                <w:color w:val="auto"/>
                <w:sz w:val="20"/>
                <w:szCs w:val="20"/>
                <w:lang w:val="ru-RU" w:eastAsia="ru-RU"/>
              </w:rPr>
              <w:t>12,0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r>
      <w:tr w:rsidR="00915FA6" w:rsidRPr="00915FA6" w:rsidTr="00915FA6">
        <w:trPr>
          <w:cantSplit/>
          <w:trHeight w:val="541"/>
        </w:trPr>
        <w:tc>
          <w:tcPr>
            <w:tcW w:w="2553" w:type="dxa"/>
            <w:vMerge/>
            <w:tcBorders>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p>
        </w:tc>
        <w:tc>
          <w:tcPr>
            <w:tcW w:w="1843" w:type="dxa"/>
            <w:tcBorders>
              <w:top w:val="single" w:sz="4" w:space="0" w:color="000000"/>
              <w:lef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 xml:space="preserve">Администрация Ковылкинского сельского       поселения </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ind w:right="-75"/>
              <w:rPr>
                <w:color w:val="auto"/>
                <w:sz w:val="20"/>
                <w:szCs w:val="20"/>
                <w:lang w:val="ru-RU" w:eastAsia="ru-RU"/>
              </w:rPr>
            </w:pPr>
            <w:r w:rsidRPr="00915FA6">
              <w:rPr>
                <w:color w:val="auto"/>
                <w:sz w:val="20"/>
                <w:szCs w:val="20"/>
                <w:lang w:val="ru-RU" w:eastAsia="ru-RU"/>
              </w:rPr>
              <w:t>951</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07 0 00 00000</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X</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243,2</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28,8</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11,7</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spacing w:after="200" w:line="276" w:lineRule="auto"/>
              <w:jc w:val="center"/>
              <w:rPr>
                <w:color w:val="auto"/>
                <w:sz w:val="20"/>
                <w:szCs w:val="20"/>
                <w:lang w:val="ru-RU" w:eastAsia="ru-RU"/>
              </w:rPr>
            </w:pPr>
            <w:r w:rsidRPr="00915FA6">
              <w:rPr>
                <w:color w:val="auto"/>
                <w:sz w:val="20"/>
                <w:szCs w:val="20"/>
                <w:lang w:val="ru-RU" w:eastAsia="ru-RU"/>
              </w:rPr>
              <w:t>12,0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r>
      <w:tr w:rsidR="00915FA6" w:rsidRPr="00915FA6" w:rsidTr="00915FA6">
        <w:trPr>
          <w:cantSplit/>
          <w:trHeight w:val="360"/>
        </w:trPr>
        <w:tc>
          <w:tcPr>
            <w:tcW w:w="2553" w:type="dxa"/>
            <w:vMerge w:val="restart"/>
            <w:tcBorders>
              <w:top w:val="single" w:sz="4" w:space="0" w:color="000000"/>
              <w:left w:val="single" w:sz="4" w:space="0" w:color="000000"/>
            </w:tcBorders>
          </w:tcPr>
          <w:p w:rsidR="00915FA6" w:rsidRPr="00915FA6" w:rsidRDefault="00915FA6" w:rsidP="00915FA6">
            <w:pPr>
              <w:suppressAutoHyphens/>
              <w:autoSpaceDE w:val="0"/>
              <w:snapToGrid w:val="0"/>
              <w:rPr>
                <w:color w:val="auto"/>
                <w:sz w:val="20"/>
                <w:szCs w:val="20"/>
                <w:lang w:val="ru-RU" w:eastAsia="ru-RU"/>
              </w:rPr>
            </w:pPr>
            <w:r w:rsidRPr="00915FA6">
              <w:rPr>
                <w:color w:val="auto"/>
                <w:kern w:val="2"/>
                <w:sz w:val="20"/>
                <w:szCs w:val="20"/>
                <w:lang w:val="ru-RU" w:eastAsia="ru-RU"/>
              </w:rPr>
              <w:t>Подпрограмма 1 «</w:t>
            </w:r>
            <w:r w:rsidRPr="00915FA6">
              <w:rPr>
                <w:color w:val="auto"/>
                <w:sz w:val="20"/>
                <w:szCs w:val="20"/>
                <w:lang w:val="ru-RU" w:eastAsia="ru-RU"/>
              </w:rPr>
              <w:t>Пожарная безопасность»</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всего, в том числе:</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Х</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167,2</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22,7</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r>
      <w:tr w:rsidR="00915FA6" w:rsidRPr="00915FA6" w:rsidTr="00915FA6">
        <w:trPr>
          <w:cantSplit/>
          <w:trHeight w:val="360"/>
        </w:trPr>
        <w:tc>
          <w:tcPr>
            <w:tcW w:w="2553" w:type="dxa"/>
            <w:vMerge/>
            <w:tcBorders>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Х</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167,2</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22,7</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r>
      <w:tr w:rsidR="00915FA6" w:rsidRPr="00915FA6" w:rsidTr="00915FA6">
        <w:trPr>
          <w:trHeight w:val="360"/>
        </w:trPr>
        <w:tc>
          <w:tcPr>
            <w:tcW w:w="255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r w:rsidRPr="00915FA6">
              <w:rPr>
                <w:color w:val="auto"/>
                <w:sz w:val="20"/>
                <w:szCs w:val="20"/>
                <w:lang w:val="ru-RU" w:eastAsia="ru-RU"/>
              </w:rPr>
              <w:t>Основное мероприятие 1.1. Мероприятия по обеспечению первичных мер пожарной безопасности в границах населения</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951</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0310</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0700025060</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244</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167,2</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22,7</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16,0</w:t>
            </w:r>
          </w:p>
        </w:tc>
      </w:tr>
      <w:tr w:rsidR="00915FA6" w:rsidRPr="00915FA6" w:rsidTr="00915FA6">
        <w:trPr>
          <w:trHeight w:val="360"/>
        </w:trPr>
        <w:tc>
          <w:tcPr>
            <w:tcW w:w="255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r w:rsidRPr="00915FA6">
              <w:rPr>
                <w:color w:val="auto"/>
                <w:sz w:val="20"/>
                <w:szCs w:val="20"/>
                <w:lang w:val="ru-RU" w:eastAsia="ru-RU"/>
              </w:rPr>
              <w:t>Мероприятие 1.1.1. Повышение уровня пожарной безопасности населения и территории поселения</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Х</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Х</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pacing w:val="-8"/>
                <w:sz w:val="20"/>
                <w:szCs w:val="20"/>
                <w:lang w:val="ru-RU" w:eastAsia="ru-RU"/>
              </w:rPr>
              <w:t>0,0</w:t>
            </w:r>
          </w:p>
        </w:tc>
      </w:tr>
      <w:tr w:rsidR="00915FA6" w:rsidRPr="00915FA6" w:rsidTr="00915FA6">
        <w:trPr>
          <w:cantSplit/>
          <w:trHeight w:val="360"/>
        </w:trPr>
        <w:tc>
          <w:tcPr>
            <w:tcW w:w="2553" w:type="dxa"/>
            <w:vMerge w:val="restart"/>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r w:rsidRPr="00915FA6">
              <w:rPr>
                <w:color w:val="auto"/>
                <w:sz w:val="20"/>
                <w:szCs w:val="20"/>
                <w:lang w:val="ru-RU" w:eastAsia="ru-RU"/>
              </w:rPr>
              <w:t>Программа 2 «Защита населения от чрезвы</w:t>
            </w:r>
            <w:r w:rsidRPr="00915FA6">
              <w:rPr>
                <w:color w:val="auto"/>
                <w:sz w:val="20"/>
                <w:szCs w:val="20"/>
                <w:lang w:val="ru-RU" w:eastAsia="ru-RU"/>
              </w:rPr>
              <w:softHyphen/>
              <w:t>чайных ситуаций»</w:t>
            </w:r>
          </w:p>
          <w:p w:rsidR="00915FA6" w:rsidRPr="00915FA6" w:rsidRDefault="00915FA6" w:rsidP="00915FA6">
            <w:pPr>
              <w:suppressAutoHyphens/>
              <w:autoSpaceDE w:val="0"/>
              <w:rPr>
                <w:color w:val="auto"/>
                <w:sz w:val="20"/>
                <w:szCs w:val="20"/>
                <w:lang w:val="ru-RU" w:eastAsia="ru-RU"/>
              </w:rPr>
            </w:pP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всего,</w:t>
            </w:r>
          </w:p>
          <w:p w:rsidR="00915FA6" w:rsidRPr="00915FA6" w:rsidRDefault="00915FA6" w:rsidP="00915FA6">
            <w:pPr>
              <w:suppressAutoHyphens/>
              <w:autoSpaceDE w:val="0"/>
              <w:jc w:val="center"/>
              <w:rPr>
                <w:color w:val="auto"/>
                <w:sz w:val="20"/>
                <w:szCs w:val="20"/>
                <w:lang w:val="ru-RU" w:eastAsia="ru-RU"/>
              </w:rPr>
            </w:pPr>
            <w:r w:rsidRPr="00915FA6">
              <w:rPr>
                <w:color w:val="auto"/>
                <w:sz w:val="20"/>
                <w:szCs w:val="20"/>
                <w:lang w:val="ru-RU" w:eastAsia="ru-RU"/>
              </w:rPr>
              <w:t>в том числе:</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X</w:t>
            </w:r>
          </w:p>
        </w:tc>
        <w:tc>
          <w:tcPr>
            <w:tcW w:w="851" w:type="dxa"/>
            <w:tcBorders>
              <w:top w:val="single" w:sz="4" w:space="0" w:color="000000"/>
              <w:lef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76,0</w:t>
            </w:r>
          </w:p>
        </w:tc>
        <w:tc>
          <w:tcPr>
            <w:tcW w:w="709" w:type="dxa"/>
            <w:tcBorders>
              <w:top w:val="single" w:sz="4" w:space="0" w:color="000000"/>
              <w:left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6,1</w:t>
            </w:r>
          </w:p>
        </w:tc>
        <w:tc>
          <w:tcPr>
            <w:tcW w:w="708" w:type="dxa"/>
            <w:tcBorders>
              <w:top w:val="single" w:sz="4" w:space="0" w:color="000000"/>
              <w:lef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6,0</w:t>
            </w:r>
          </w:p>
        </w:tc>
        <w:tc>
          <w:tcPr>
            <w:tcW w:w="709" w:type="dxa"/>
            <w:tcBorders>
              <w:top w:val="single" w:sz="4" w:space="0" w:color="000000"/>
              <w:lef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6,2</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r>
      <w:tr w:rsidR="00915FA6" w:rsidRPr="00915FA6" w:rsidTr="00915FA6">
        <w:trPr>
          <w:cantSplit/>
          <w:trHeight w:val="623"/>
        </w:trPr>
        <w:tc>
          <w:tcPr>
            <w:tcW w:w="2553" w:type="dxa"/>
            <w:vMerge/>
            <w:tcBorders>
              <w:left w:val="single" w:sz="4" w:space="0" w:color="000000"/>
              <w:bottom w:val="single" w:sz="4" w:space="0" w:color="000000"/>
            </w:tcBorders>
          </w:tcPr>
          <w:p w:rsidR="00915FA6" w:rsidRPr="00915FA6" w:rsidRDefault="00915FA6" w:rsidP="00915FA6">
            <w:pPr>
              <w:suppressAutoHyphens/>
              <w:autoSpaceDE w:val="0"/>
              <w:snapToGrid w:val="0"/>
              <w:rPr>
                <w:color w:val="auto"/>
                <w:sz w:val="20"/>
                <w:szCs w:val="20"/>
                <w:lang w:val="ru-RU" w:eastAsia="ru-RU"/>
              </w:rPr>
            </w:pPr>
          </w:p>
        </w:tc>
        <w:tc>
          <w:tcPr>
            <w:tcW w:w="1843" w:type="dxa"/>
            <w:tcBorders>
              <w:top w:val="single" w:sz="4" w:space="0" w:color="000000"/>
              <w:lef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 xml:space="preserve">Администрация Ковылкинского сельского       поселения </w:t>
            </w:r>
          </w:p>
        </w:tc>
        <w:tc>
          <w:tcPr>
            <w:tcW w:w="567" w:type="dxa"/>
            <w:tcBorders>
              <w:top w:val="single" w:sz="4" w:space="0" w:color="000000"/>
              <w:lef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951</w:t>
            </w:r>
          </w:p>
        </w:tc>
        <w:tc>
          <w:tcPr>
            <w:tcW w:w="425" w:type="dxa"/>
            <w:tcBorders>
              <w:top w:val="single" w:sz="4" w:space="0" w:color="000000"/>
              <w:lef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1275" w:type="dxa"/>
            <w:tcBorders>
              <w:top w:val="single" w:sz="4" w:space="0" w:color="000000"/>
              <w:left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07 0 00 00000</w:t>
            </w:r>
          </w:p>
        </w:tc>
        <w:tc>
          <w:tcPr>
            <w:tcW w:w="568" w:type="dxa"/>
            <w:tcBorders>
              <w:top w:val="single" w:sz="4" w:space="0" w:color="000000"/>
              <w:left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X</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76,0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6,1</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6,2</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r>
      <w:tr w:rsidR="00915FA6" w:rsidRPr="00915FA6" w:rsidTr="00915FA6">
        <w:trPr>
          <w:trHeight w:val="468"/>
        </w:trPr>
        <w:tc>
          <w:tcPr>
            <w:tcW w:w="2553" w:type="dxa"/>
            <w:tcBorders>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bCs/>
                <w:color w:val="auto"/>
                <w:sz w:val="20"/>
                <w:szCs w:val="20"/>
                <w:lang w:val="ru-RU" w:eastAsia="ru-RU"/>
              </w:rPr>
              <w:t xml:space="preserve">Основное мероприятие 2.1. Мероприятия по обеспечению первичных мер при защите населения при чрезвычайных ситуациях в мирное и военное время </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951</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0309</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0700089060</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z w:val="20"/>
                <w:szCs w:val="20"/>
                <w:lang w:val="ru-RU" w:eastAsia="ru-RU"/>
              </w:rPr>
            </w:pPr>
            <w:r w:rsidRPr="00915FA6">
              <w:rPr>
                <w:color w:val="auto"/>
                <w:sz w:val="20"/>
                <w:szCs w:val="20"/>
                <w:lang w:val="ru-RU" w:eastAsia="ru-RU"/>
              </w:rPr>
              <w:t>540</w:t>
            </w:r>
          </w:p>
        </w:tc>
        <w:tc>
          <w:tcPr>
            <w:tcW w:w="851" w:type="dxa"/>
            <w:tcBorders>
              <w:top w:val="single" w:sz="4" w:space="0" w:color="000000"/>
              <w:lef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76,0</w:t>
            </w:r>
          </w:p>
        </w:tc>
        <w:tc>
          <w:tcPr>
            <w:tcW w:w="709" w:type="dxa"/>
            <w:tcBorders>
              <w:top w:val="single" w:sz="4" w:space="0" w:color="000000"/>
              <w:left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6,1</w:t>
            </w:r>
          </w:p>
        </w:tc>
        <w:tc>
          <w:tcPr>
            <w:tcW w:w="708" w:type="dxa"/>
            <w:tcBorders>
              <w:top w:val="single" w:sz="4" w:space="0" w:color="000000"/>
              <w:lef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6,0</w:t>
            </w:r>
          </w:p>
        </w:tc>
        <w:tc>
          <w:tcPr>
            <w:tcW w:w="709" w:type="dxa"/>
            <w:tcBorders>
              <w:top w:val="single" w:sz="4" w:space="0" w:color="000000"/>
              <w:lef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6,2</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6,5</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6,4</w:t>
            </w:r>
          </w:p>
        </w:tc>
      </w:tr>
      <w:tr w:rsidR="00915FA6" w:rsidRPr="00915FA6" w:rsidTr="00915FA6">
        <w:trPr>
          <w:cantSplit/>
          <w:trHeight w:val="468"/>
        </w:trPr>
        <w:tc>
          <w:tcPr>
            <w:tcW w:w="2553" w:type="dxa"/>
            <w:tcBorders>
              <w:top w:val="single" w:sz="4" w:space="0" w:color="000000"/>
              <w:left w:val="single" w:sz="4" w:space="0" w:color="000000"/>
              <w:bottom w:val="single" w:sz="4" w:space="0" w:color="auto"/>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Мероприятие 2.1.1.  Обучение населения действиям при чрезвычайных ситуациях</w:t>
            </w:r>
          </w:p>
        </w:tc>
        <w:tc>
          <w:tcPr>
            <w:tcW w:w="1843"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Администрация Ковылкинского сельского       поселения</w:t>
            </w:r>
          </w:p>
        </w:tc>
        <w:tc>
          <w:tcPr>
            <w:tcW w:w="567"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X</w:t>
            </w:r>
          </w:p>
        </w:tc>
        <w:tc>
          <w:tcPr>
            <w:tcW w:w="42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1275"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color w:val="auto"/>
                <w:sz w:val="20"/>
                <w:szCs w:val="20"/>
                <w:lang w:val="ru-RU" w:eastAsia="ru-RU"/>
              </w:rPr>
            </w:pPr>
            <w:r w:rsidRPr="00915FA6">
              <w:rPr>
                <w:color w:val="auto"/>
                <w:sz w:val="20"/>
                <w:szCs w:val="20"/>
                <w:lang w:val="ru-RU" w:eastAsia="ru-RU"/>
              </w:rPr>
              <w:t>X</w:t>
            </w:r>
          </w:p>
        </w:tc>
        <w:tc>
          <w:tcPr>
            <w:tcW w:w="568" w:type="dxa"/>
            <w:tcBorders>
              <w:top w:val="single" w:sz="4" w:space="0" w:color="000000"/>
              <w:left w:val="single" w:sz="4" w:space="0" w:color="000000"/>
              <w:bottom w:val="single" w:sz="4" w:space="0" w:color="000000"/>
            </w:tcBorders>
          </w:tcPr>
          <w:p w:rsidR="00915FA6" w:rsidRPr="00915FA6" w:rsidRDefault="00915FA6" w:rsidP="00915FA6">
            <w:pPr>
              <w:suppressAutoHyphens/>
              <w:autoSpaceDE w:val="0"/>
              <w:snapToGrid w:val="0"/>
              <w:jc w:val="center"/>
              <w:rPr>
                <w:bCs/>
                <w:color w:val="auto"/>
                <w:spacing w:val="-8"/>
                <w:sz w:val="20"/>
                <w:szCs w:val="20"/>
                <w:lang w:val="ru-RU" w:eastAsia="ru-RU"/>
              </w:rPr>
            </w:pPr>
            <w:r w:rsidRPr="00915FA6">
              <w:rPr>
                <w:color w:val="auto"/>
                <w:sz w:val="20"/>
                <w:szCs w:val="20"/>
                <w:lang w:val="ru-RU" w:eastAsia="ru-RU"/>
              </w:rPr>
              <w:t>X</w:t>
            </w:r>
          </w:p>
        </w:tc>
        <w:tc>
          <w:tcPr>
            <w:tcW w:w="851"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8"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652"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709"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c>
          <w:tcPr>
            <w:tcW w:w="623" w:type="dxa"/>
            <w:tcBorders>
              <w:top w:val="single" w:sz="4" w:space="0" w:color="000000"/>
              <w:left w:val="single" w:sz="4" w:space="0" w:color="000000"/>
              <w:bottom w:val="single" w:sz="4" w:space="0" w:color="000000"/>
              <w:right w:val="single" w:sz="4" w:space="0" w:color="000000"/>
            </w:tcBorders>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0,0</w:t>
            </w:r>
          </w:p>
        </w:tc>
      </w:tr>
    </w:tbl>
    <w:p w:rsidR="00915FA6" w:rsidRPr="00915FA6" w:rsidRDefault="00915FA6" w:rsidP="00915FA6">
      <w:pPr>
        <w:widowControl w:val="0"/>
        <w:suppressAutoHyphens/>
        <w:autoSpaceDE w:val="0"/>
        <w:spacing w:line="276" w:lineRule="auto"/>
        <w:ind w:left="901"/>
        <w:jc w:val="right"/>
        <w:rPr>
          <w:color w:val="FF0000"/>
          <w:sz w:val="20"/>
          <w:szCs w:val="20"/>
          <w:lang w:val="ru-RU" w:eastAsia="ru-RU"/>
        </w:rPr>
      </w:pPr>
    </w:p>
    <w:p w:rsidR="00915FA6" w:rsidRPr="00915FA6" w:rsidRDefault="00915FA6" w:rsidP="002C7F9F">
      <w:pPr>
        <w:widowControl w:val="0"/>
        <w:suppressAutoHyphens/>
        <w:autoSpaceDE w:val="0"/>
        <w:spacing w:line="276" w:lineRule="auto"/>
        <w:rPr>
          <w:color w:val="auto"/>
          <w:sz w:val="20"/>
          <w:szCs w:val="20"/>
          <w:lang w:val="ru-RU" w:eastAsia="ru-RU"/>
        </w:rPr>
      </w:pPr>
    </w:p>
    <w:p w:rsidR="00915FA6" w:rsidRPr="00915FA6" w:rsidRDefault="00915FA6" w:rsidP="00915FA6">
      <w:pPr>
        <w:widowControl w:val="0"/>
        <w:suppressAutoHyphens/>
        <w:autoSpaceDE w:val="0"/>
        <w:spacing w:line="276" w:lineRule="auto"/>
        <w:jc w:val="right"/>
        <w:rPr>
          <w:bCs/>
          <w:color w:val="FF0000"/>
          <w:sz w:val="20"/>
          <w:szCs w:val="20"/>
          <w:lang w:val="ru-RU" w:eastAsia="ru-RU"/>
        </w:rPr>
      </w:pPr>
    </w:p>
    <w:p w:rsidR="00915FA6" w:rsidRPr="00915FA6" w:rsidRDefault="00915FA6" w:rsidP="00915FA6">
      <w:pPr>
        <w:suppressAutoHyphens/>
        <w:spacing w:line="276" w:lineRule="auto"/>
        <w:jc w:val="center"/>
        <w:rPr>
          <w:color w:val="auto"/>
          <w:kern w:val="2"/>
          <w:sz w:val="20"/>
          <w:szCs w:val="20"/>
          <w:lang w:val="ru-RU" w:eastAsia="ru-RU"/>
        </w:rPr>
      </w:pPr>
      <w:r w:rsidRPr="00915FA6">
        <w:rPr>
          <w:color w:val="auto"/>
          <w:kern w:val="2"/>
          <w:sz w:val="20"/>
          <w:szCs w:val="20"/>
          <w:lang w:val="ru-RU" w:eastAsia="ru-RU"/>
        </w:rPr>
        <w:lastRenderedPageBreak/>
        <w:t>РАСХОДЫ</w:t>
      </w:r>
      <w:r w:rsidRPr="00915FA6">
        <w:rPr>
          <w:color w:val="auto"/>
          <w:kern w:val="2"/>
          <w:sz w:val="20"/>
          <w:szCs w:val="20"/>
          <w:lang w:val="ru-RU" w:eastAsia="ru-RU"/>
        </w:rPr>
        <w:br/>
        <w:t xml:space="preserve">местного бюджета на реализацию муниципальной программы Ковылкинского сельского поселения </w:t>
      </w:r>
    </w:p>
    <w:p w:rsidR="00915FA6" w:rsidRPr="00915FA6" w:rsidRDefault="00915FA6" w:rsidP="00915FA6">
      <w:pPr>
        <w:widowControl w:val="0"/>
        <w:suppressAutoHyphens/>
        <w:autoSpaceDE w:val="0"/>
        <w:spacing w:line="276" w:lineRule="auto"/>
        <w:jc w:val="right"/>
        <w:rPr>
          <w:color w:val="auto"/>
          <w:sz w:val="20"/>
          <w:szCs w:val="20"/>
          <w:lang w:val="ru-RU" w:eastAsia="ru-RU"/>
        </w:rPr>
      </w:pPr>
      <w:r w:rsidRPr="00915FA6">
        <w:rPr>
          <w:color w:val="auto"/>
          <w:sz w:val="20"/>
          <w:szCs w:val="20"/>
          <w:lang w:val="ru-RU" w:eastAsia="ru-RU"/>
        </w:rPr>
        <w:t>«Защита населения и территории от чрезвычайных ситуаций, обеспечение пожарной безопасности и безопасности</w:t>
      </w:r>
    </w:p>
    <w:p w:rsidR="00915FA6" w:rsidRPr="00915FA6" w:rsidRDefault="00915FA6" w:rsidP="00915FA6">
      <w:pPr>
        <w:widowControl w:val="0"/>
        <w:tabs>
          <w:tab w:val="left" w:pos="9610"/>
        </w:tabs>
        <w:suppressAutoHyphens/>
        <w:autoSpaceDE w:val="0"/>
        <w:autoSpaceDN w:val="0"/>
        <w:adjustRightInd w:val="0"/>
        <w:spacing w:line="276" w:lineRule="auto"/>
        <w:jc w:val="center"/>
        <w:rPr>
          <w:color w:val="auto"/>
          <w:sz w:val="20"/>
          <w:szCs w:val="20"/>
          <w:lang w:val="ru-RU" w:eastAsia="ru-RU"/>
        </w:rPr>
      </w:pPr>
      <w:r w:rsidRPr="00915FA6">
        <w:rPr>
          <w:color w:val="auto"/>
          <w:sz w:val="20"/>
          <w:szCs w:val="20"/>
          <w:lang w:val="ru-RU" w:eastAsia="ru-RU"/>
        </w:rPr>
        <w:t>людей на водных объектах»</w:t>
      </w: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88"/>
        <w:gridCol w:w="1642"/>
        <w:gridCol w:w="1177"/>
        <w:gridCol w:w="507"/>
        <w:gridCol w:w="500"/>
        <w:gridCol w:w="532"/>
        <w:gridCol w:w="454"/>
        <w:gridCol w:w="453"/>
        <w:gridCol w:w="456"/>
        <w:gridCol w:w="451"/>
        <w:gridCol w:w="516"/>
        <w:gridCol w:w="465"/>
        <w:gridCol w:w="484"/>
        <w:gridCol w:w="484"/>
        <w:gridCol w:w="484"/>
      </w:tblGrid>
      <w:tr w:rsidR="00915FA6" w:rsidRPr="00915FA6" w:rsidTr="00915FA6">
        <w:trPr>
          <w:trHeight w:val="57"/>
          <w:jc w:val="center"/>
        </w:trPr>
        <w:tc>
          <w:tcPr>
            <w:tcW w:w="3316" w:type="dxa"/>
            <w:vMerge w:val="restart"/>
          </w:tcPr>
          <w:p w:rsidR="00915FA6" w:rsidRPr="00915FA6" w:rsidRDefault="00915FA6" w:rsidP="00915FA6">
            <w:pPr>
              <w:suppressAutoHyphens/>
              <w:autoSpaceDE w:val="0"/>
              <w:autoSpaceDN w:val="0"/>
              <w:adjustRightInd w:val="0"/>
              <w:spacing w:line="216" w:lineRule="auto"/>
              <w:jc w:val="center"/>
              <w:rPr>
                <w:rFonts w:eastAsia="Calibri"/>
                <w:color w:val="auto"/>
                <w:kern w:val="2"/>
                <w:sz w:val="20"/>
                <w:szCs w:val="20"/>
                <w:lang w:val="ru-RU"/>
              </w:rPr>
            </w:pPr>
            <w:r w:rsidRPr="00915FA6">
              <w:rPr>
                <w:color w:val="auto"/>
                <w:sz w:val="20"/>
                <w:szCs w:val="20"/>
                <w:lang w:val="ru-RU" w:eastAsia="ru-RU"/>
              </w:rPr>
              <w:t xml:space="preserve">Наименование </w:t>
            </w:r>
            <w:r w:rsidRPr="00915FA6">
              <w:rPr>
                <w:color w:val="auto"/>
                <w:sz w:val="20"/>
                <w:szCs w:val="20"/>
                <w:lang w:val="ru-RU" w:eastAsia="ru-RU"/>
              </w:rPr>
              <w:br/>
              <w:t xml:space="preserve">муниципальной </w:t>
            </w:r>
            <w:r w:rsidRPr="00915FA6">
              <w:rPr>
                <w:color w:val="auto"/>
                <w:sz w:val="20"/>
                <w:szCs w:val="20"/>
                <w:lang w:val="ru-RU" w:eastAsia="ru-RU"/>
              </w:rPr>
              <w:br/>
              <w:t xml:space="preserve">программы, </w:t>
            </w:r>
            <w:r w:rsidRPr="00915FA6">
              <w:rPr>
                <w:rFonts w:eastAsia="Calibri"/>
                <w:color w:val="auto"/>
                <w:kern w:val="2"/>
                <w:sz w:val="20"/>
                <w:szCs w:val="20"/>
                <w:lang w:val="ru-RU"/>
              </w:rPr>
              <w:t>номер</w:t>
            </w:r>
          </w:p>
          <w:p w:rsidR="00915FA6" w:rsidRPr="00915FA6" w:rsidRDefault="00915FA6" w:rsidP="00915FA6">
            <w:pPr>
              <w:suppressAutoHyphens/>
              <w:spacing w:line="276" w:lineRule="auto"/>
              <w:jc w:val="center"/>
              <w:rPr>
                <w:color w:val="auto"/>
                <w:sz w:val="20"/>
                <w:szCs w:val="20"/>
                <w:lang w:val="ru-RU" w:eastAsia="ru-RU"/>
              </w:rPr>
            </w:pPr>
            <w:r w:rsidRPr="00915FA6">
              <w:rPr>
                <w:rFonts w:eastAsia="Calibri"/>
                <w:color w:val="auto"/>
                <w:kern w:val="2"/>
                <w:sz w:val="20"/>
                <w:szCs w:val="20"/>
                <w:lang w:val="ru-RU"/>
              </w:rPr>
              <w:t>и наименование подпрограммы</w:t>
            </w:r>
          </w:p>
        </w:tc>
        <w:tc>
          <w:tcPr>
            <w:tcW w:w="2590" w:type="dxa"/>
            <w:vMerge w:val="restart"/>
          </w:tcPr>
          <w:p w:rsidR="00915FA6" w:rsidRPr="00915FA6" w:rsidRDefault="00915FA6" w:rsidP="00915FA6">
            <w:pPr>
              <w:suppressAutoHyphens/>
              <w:autoSpaceDE w:val="0"/>
              <w:autoSpaceDN w:val="0"/>
              <w:adjustRightInd w:val="0"/>
              <w:spacing w:line="216" w:lineRule="auto"/>
              <w:jc w:val="center"/>
              <w:rPr>
                <w:rFonts w:eastAsia="Calibri"/>
                <w:bCs/>
                <w:color w:val="auto"/>
                <w:kern w:val="2"/>
                <w:sz w:val="20"/>
                <w:szCs w:val="20"/>
                <w:lang w:val="ru-RU"/>
              </w:rPr>
            </w:pPr>
            <w:r w:rsidRPr="00915FA6">
              <w:rPr>
                <w:rFonts w:eastAsia="Calibri"/>
                <w:bCs/>
                <w:color w:val="auto"/>
                <w:kern w:val="2"/>
                <w:sz w:val="20"/>
                <w:szCs w:val="20"/>
                <w:lang w:val="ru-RU"/>
              </w:rPr>
              <w:t>Источники</w:t>
            </w:r>
          </w:p>
          <w:p w:rsidR="00915FA6" w:rsidRPr="00915FA6" w:rsidRDefault="00915FA6" w:rsidP="00915FA6">
            <w:pPr>
              <w:suppressAutoHyphens/>
              <w:spacing w:line="276" w:lineRule="auto"/>
              <w:jc w:val="center"/>
              <w:rPr>
                <w:color w:val="auto"/>
                <w:sz w:val="20"/>
                <w:szCs w:val="20"/>
                <w:lang w:val="ru-RU" w:eastAsia="ru-RU"/>
              </w:rPr>
            </w:pPr>
            <w:r w:rsidRPr="00915FA6">
              <w:rPr>
                <w:rFonts w:eastAsia="Calibri"/>
                <w:bCs/>
                <w:color w:val="auto"/>
                <w:kern w:val="2"/>
                <w:sz w:val="20"/>
                <w:szCs w:val="20"/>
                <w:lang w:val="ru-RU"/>
              </w:rPr>
              <w:t>финансирования</w:t>
            </w:r>
          </w:p>
        </w:tc>
        <w:tc>
          <w:tcPr>
            <w:tcW w:w="1833" w:type="dxa"/>
            <w:vMerge w:val="restart"/>
          </w:tcPr>
          <w:p w:rsidR="00915FA6" w:rsidRPr="00915FA6" w:rsidRDefault="00915FA6" w:rsidP="00915FA6">
            <w:pPr>
              <w:suppressAutoHyphens/>
              <w:spacing w:after="200" w:line="276" w:lineRule="auto"/>
              <w:jc w:val="center"/>
              <w:rPr>
                <w:color w:val="auto"/>
                <w:sz w:val="20"/>
                <w:szCs w:val="20"/>
                <w:lang w:val="ru-RU" w:eastAsia="ru-RU"/>
              </w:rPr>
            </w:pPr>
            <w:r w:rsidRPr="00915FA6">
              <w:rPr>
                <w:rFonts w:eastAsia="Calibri"/>
                <w:color w:val="auto"/>
                <w:kern w:val="2"/>
                <w:sz w:val="20"/>
                <w:szCs w:val="20"/>
                <w:lang w:val="ru-RU"/>
              </w:rPr>
              <w:t>Объем расходов, всего (тыс. рублей)</w:t>
            </w:r>
          </w:p>
        </w:tc>
        <w:tc>
          <w:tcPr>
            <w:tcW w:w="8417" w:type="dxa"/>
            <w:gridSpan w:val="12"/>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Расходы (тыс. рублей), годы</w:t>
            </w:r>
          </w:p>
        </w:tc>
      </w:tr>
      <w:tr w:rsidR="00915FA6" w:rsidRPr="00915FA6" w:rsidTr="00915FA6">
        <w:trPr>
          <w:trHeight w:val="57"/>
          <w:jc w:val="center"/>
        </w:trPr>
        <w:tc>
          <w:tcPr>
            <w:tcW w:w="3316" w:type="dxa"/>
            <w:vMerge/>
          </w:tcPr>
          <w:p w:rsidR="00915FA6" w:rsidRPr="00915FA6" w:rsidRDefault="00915FA6" w:rsidP="00915FA6">
            <w:pPr>
              <w:suppressAutoHyphens/>
              <w:spacing w:line="276" w:lineRule="auto"/>
              <w:rPr>
                <w:color w:val="auto"/>
                <w:sz w:val="20"/>
                <w:szCs w:val="20"/>
                <w:lang w:val="ru-RU" w:eastAsia="ru-RU"/>
              </w:rPr>
            </w:pPr>
          </w:p>
        </w:tc>
        <w:tc>
          <w:tcPr>
            <w:tcW w:w="2590" w:type="dxa"/>
            <w:vMerge/>
          </w:tcPr>
          <w:p w:rsidR="00915FA6" w:rsidRPr="00915FA6" w:rsidRDefault="00915FA6" w:rsidP="00915FA6">
            <w:pPr>
              <w:suppressAutoHyphens/>
              <w:spacing w:line="276" w:lineRule="auto"/>
              <w:rPr>
                <w:color w:val="auto"/>
                <w:sz w:val="20"/>
                <w:szCs w:val="20"/>
                <w:lang w:val="ru-RU" w:eastAsia="ru-RU"/>
              </w:rPr>
            </w:pPr>
          </w:p>
        </w:tc>
        <w:tc>
          <w:tcPr>
            <w:tcW w:w="1833" w:type="dxa"/>
            <w:vMerge/>
          </w:tcPr>
          <w:p w:rsidR="00915FA6" w:rsidRPr="00915FA6" w:rsidRDefault="00915FA6" w:rsidP="00915FA6">
            <w:pPr>
              <w:suppressAutoHyphens/>
              <w:spacing w:line="276" w:lineRule="auto"/>
              <w:rPr>
                <w:color w:val="auto"/>
                <w:sz w:val="20"/>
                <w:szCs w:val="20"/>
                <w:lang w:val="ru-RU" w:eastAsia="ru-RU"/>
              </w:rPr>
            </w:pPr>
          </w:p>
        </w:tc>
        <w:tc>
          <w:tcPr>
            <w:tcW w:w="742"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2019</w:t>
            </w:r>
          </w:p>
        </w:tc>
        <w:tc>
          <w:tcPr>
            <w:tcW w:w="730"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2020</w:t>
            </w:r>
          </w:p>
        </w:tc>
        <w:tc>
          <w:tcPr>
            <w:tcW w:w="782"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2021</w:t>
            </w:r>
          </w:p>
        </w:tc>
        <w:tc>
          <w:tcPr>
            <w:tcW w:w="655"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2022</w:t>
            </w:r>
          </w:p>
        </w:tc>
        <w:tc>
          <w:tcPr>
            <w:tcW w:w="654"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2023</w:t>
            </w:r>
          </w:p>
        </w:tc>
        <w:tc>
          <w:tcPr>
            <w:tcW w:w="659"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2024</w:t>
            </w:r>
          </w:p>
        </w:tc>
        <w:tc>
          <w:tcPr>
            <w:tcW w:w="650"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2025</w:t>
            </w:r>
          </w:p>
        </w:tc>
        <w:tc>
          <w:tcPr>
            <w:tcW w:w="757"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2026</w:t>
            </w:r>
          </w:p>
        </w:tc>
        <w:tc>
          <w:tcPr>
            <w:tcW w:w="674"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2027</w:t>
            </w:r>
          </w:p>
        </w:tc>
        <w:tc>
          <w:tcPr>
            <w:tcW w:w="705"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2028</w:t>
            </w:r>
          </w:p>
        </w:tc>
        <w:tc>
          <w:tcPr>
            <w:tcW w:w="705"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2029</w:t>
            </w:r>
          </w:p>
        </w:tc>
        <w:tc>
          <w:tcPr>
            <w:tcW w:w="704"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2030</w:t>
            </w:r>
          </w:p>
        </w:tc>
      </w:tr>
      <w:tr w:rsidR="00915FA6" w:rsidRPr="00915FA6" w:rsidTr="00915FA6">
        <w:trPr>
          <w:trHeight w:val="57"/>
          <w:jc w:val="center"/>
        </w:trPr>
        <w:tc>
          <w:tcPr>
            <w:tcW w:w="3316"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w:t>
            </w:r>
          </w:p>
        </w:tc>
        <w:tc>
          <w:tcPr>
            <w:tcW w:w="2590"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2</w:t>
            </w:r>
          </w:p>
        </w:tc>
        <w:tc>
          <w:tcPr>
            <w:tcW w:w="1833"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3</w:t>
            </w:r>
          </w:p>
        </w:tc>
        <w:tc>
          <w:tcPr>
            <w:tcW w:w="742"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4</w:t>
            </w:r>
          </w:p>
        </w:tc>
        <w:tc>
          <w:tcPr>
            <w:tcW w:w="730"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5</w:t>
            </w:r>
          </w:p>
        </w:tc>
        <w:tc>
          <w:tcPr>
            <w:tcW w:w="782"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6</w:t>
            </w:r>
          </w:p>
        </w:tc>
        <w:tc>
          <w:tcPr>
            <w:tcW w:w="655"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7</w:t>
            </w:r>
          </w:p>
        </w:tc>
        <w:tc>
          <w:tcPr>
            <w:tcW w:w="654"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8</w:t>
            </w:r>
          </w:p>
        </w:tc>
        <w:tc>
          <w:tcPr>
            <w:tcW w:w="659"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9</w:t>
            </w:r>
          </w:p>
        </w:tc>
        <w:tc>
          <w:tcPr>
            <w:tcW w:w="650"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10</w:t>
            </w:r>
          </w:p>
        </w:tc>
        <w:tc>
          <w:tcPr>
            <w:tcW w:w="757"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11</w:t>
            </w:r>
          </w:p>
        </w:tc>
        <w:tc>
          <w:tcPr>
            <w:tcW w:w="674"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12</w:t>
            </w:r>
          </w:p>
        </w:tc>
        <w:tc>
          <w:tcPr>
            <w:tcW w:w="705"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13</w:t>
            </w:r>
          </w:p>
        </w:tc>
        <w:tc>
          <w:tcPr>
            <w:tcW w:w="705"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14</w:t>
            </w:r>
          </w:p>
        </w:tc>
        <w:tc>
          <w:tcPr>
            <w:tcW w:w="704" w:type="dxa"/>
          </w:tcPr>
          <w:p w:rsidR="00915FA6" w:rsidRPr="00915FA6" w:rsidRDefault="00915FA6" w:rsidP="00915FA6">
            <w:pPr>
              <w:suppressAutoHyphens/>
              <w:spacing w:line="276" w:lineRule="auto"/>
              <w:jc w:val="center"/>
              <w:rPr>
                <w:color w:val="auto"/>
                <w:sz w:val="20"/>
                <w:szCs w:val="20"/>
                <w:lang w:val="ru-RU" w:eastAsia="ru-RU"/>
              </w:rPr>
            </w:pPr>
            <w:r w:rsidRPr="00915FA6">
              <w:rPr>
                <w:color w:val="auto"/>
                <w:sz w:val="20"/>
                <w:szCs w:val="20"/>
                <w:lang w:val="ru-RU" w:eastAsia="ru-RU"/>
              </w:rPr>
              <w:t>15</w:t>
            </w:r>
          </w:p>
        </w:tc>
      </w:tr>
      <w:tr w:rsidR="00915FA6" w:rsidRPr="00915FA6" w:rsidTr="00915FA6">
        <w:trPr>
          <w:trHeight w:val="300"/>
          <w:jc w:val="center"/>
        </w:trPr>
        <w:tc>
          <w:tcPr>
            <w:tcW w:w="3316" w:type="dxa"/>
            <w:vMerge w:val="restart"/>
          </w:tcPr>
          <w:p w:rsidR="00915FA6" w:rsidRPr="00915FA6" w:rsidRDefault="00915FA6" w:rsidP="00915FA6">
            <w:pPr>
              <w:widowControl w:val="0"/>
              <w:tabs>
                <w:tab w:val="left" w:pos="9610"/>
              </w:tabs>
              <w:suppressAutoHyphens/>
              <w:autoSpaceDE w:val="0"/>
              <w:autoSpaceDN w:val="0"/>
              <w:adjustRightInd w:val="0"/>
              <w:spacing w:line="276" w:lineRule="auto"/>
              <w:jc w:val="center"/>
              <w:rPr>
                <w:color w:val="auto"/>
                <w:sz w:val="20"/>
                <w:szCs w:val="20"/>
                <w:lang w:val="ru-RU" w:eastAsia="ru-RU"/>
              </w:rPr>
            </w:pPr>
            <w:r w:rsidRPr="00915FA6">
              <w:rPr>
                <w:color w:val="auto"/>
                <w:sz w:val="20"/>
                <w:szCs w:val="20"/>
                <w:lang w:val="ru-RU" w:eastAsia="ru-RU"/>
              </w:rPr>
              <w:t>Муниципальная программа «Защита населения и территории от чрез</w:t>
            </w:r>
            <w:r w:rsidRPr="00915FA6">
              <w:rPr>
                <w:color w:val="auto"/>
                <w:sz w:val="20"/>
                <w:szCs w:val="20"/>
                <w:lang w:val="ru-RU" w:eastAsia="ru-RU"/>
              </w:rPr>
              <w:softHyphen/>
              <w:t>вычайных ситуаций, пожаров и обеспечение безопасности людей на водных объектах»</w:t>
            </w:r>
          </w:p>
          <w:p w:rsidR="00915FA6" w:rsidRPr="00915FA6" w:rsidRDefault="00915FA6" w:rsidP="00915FA6">
            <w:pPr>
              <w:widowControl w:val="0"/>
              <w:tabs>
                <w:tab w:val="left" w:pos="9610"/>
              </w:tabs>
              <w:suppressAutoHyphens/>
              <w:autoSpaceDE w:val="0"/>
              <w:autoSpaceDN w:val="0"/>
              <w:adjustRightInd w:val="0"/>
              <w:spacing w:line="276" w:lineRule="auto"/>
              <w:jc w:val="center"/>
              <w:rPr>
                <w:color w:val="auto"/>
                <w:sz w:val="20"/>
                <w:szCs w:val="20"/>
                <w:lang w:val="ru-RU" w:eastAsia="ru-RU"/>
              </w:rPr>
            </w:pPr>
          </w:p>
        </w:tc>
        <w:tc>
          <w:tcPr>
            <w:tcW w:w="2590"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Всего:</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243,2</w:t>
            </w:r>
          </w:p>
        </w:tc>
        <w:tc>
          <w:tcPr>
            <w:tcW w:w="74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28,8</w:t>
            </w:r>
          </w:p>
        </w:tc>
        <w:tc>
          <w:tcPr>
            <w:tcW w:w="730"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11,5</w:t>
            </w:r>
          </w:p>
        </w:tc>
        <w:tc>
          <w:tcPr>
            <w:tcW w:w="78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11,7</w:t>
            </w:r>
          </w:p>
        </w:tc>
        <w:tc>
          <w:tcPr>
            <w:tcW w:w="655" w:type="dxa"/>
          </w:tcPr>
          <w:p w:rsidR="00915FA6" w:rsidRPr="00915FA6" w:rsidRDefault="00915FA6" w:rsidP="00915FA6">
            <w:pPr>
              <w:suppressAutoHyphens/>
              <w:spacing w:after="200" w:line="276" w:lineRule="auto"/>
              <w:jc w:val="center"/>
              <w:rPr>
                <w:color w:val="auto"/>
                <w:sz w:val="20"/>
                <w:szCs w:val="20"/>
                <w:lang w:val="ru-RU" w:eastAsia="ru-RU"/>
              </w:rPr>
            </w:pPr>
            <w:r w:rsidRPr="00915FA6">
              <w:rPr>
                <w:color w:val="auto"/>
                <w:sz w:val="20"/>
                <w:szCs w:val="20"/>
                <w:lang w:val="ru-RU" w:eastAsia="ru-RU"/>
              </w:rPr>
              <w:t>12,0</w:t>
            </w:r>
          </w:p>
        </w:tc>
        <w:tc>
          <w:tcPr>
            <w:tcW w:w="65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9"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57"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7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r>
      <w:tr w:rsidR="00915FA6" w:rsidRPr="005E64BA" w:rsidTr="00915FA6">
        <w:trPr>
          <w:trHeight w:val="467"/>
          <w:jc w:val="center"/>
        </w:trPr>
        <w:tc>
          <w:tcPr>
            <w:tcW w:w="3316" w:type="dxa"/>
            <w:vMerge/>
          </w:tcPr>
          <w:p w:rsidR="00915FA6" w:rsidRPr="00915FA6" w:rsidRDefault="00915FA6" w:rsidP="00915FA6">
            <w:pPr>
              <w:widowControl w:val="0"/>
              <w:tabs>
                <w:tab w:val="left" w:pos="9610"/>
              </w:tabs>
              <w:suppressAutoHyphens/>
              <w:autoSpaceDE w:val="0"/>
              <w:autoSpaceDN w:val="0"/>
              <w:adjustRightInd w:val="0"/>
              <w:spacing w:line="276" w:lineRule="auto"/>
              <w:jc w:val="center"/>
              <w:rPr>
                <w:color w:val="auto"/>
                <w:sz w:val="20"/>
                <w:szCs w:val="20"/>
                <w:lang w:val="ru-RU" w:eastAsia="ru-RU"/>
              </w:rPr>
            </w:pPr>
          </w:p>
        </w:tc>
        <w:tc>
          <w:tcPr>
            <w:tcW w:w="2590"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в том числе за счет средств:</w:t>
            </w:r>
          </w:p>
        </w:tc>
        <w:tc>
          <w:tcPr>
            <w:tcW w:w="1833"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42"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30"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82"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4"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9"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0"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57"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74"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4" w:type="dxa"/>
          </w:tcPr>
          <w:p w:rsidR="00915FA6" w:rsidRPr="00915FA6" w:rsidRDefault="00915FA6" w:rsidP="00915FA6">
            <w:pPr>
              <w:suppressAutoHyphens/>
              <w:spacing w:line="276" w:lineRule="auto"/>
              <w:jc w:val="center"/>
              <w:rPr>
                <w:bCs/>
                <w:color w:val="auto"/>
                <w:spacing w:val="-8"/>
                <w:sz w:val="20"/>
                <w:szCs w:val="20"/>
                <w:lang w:val="ru-RU" w:eastAsia="ru-RU"/>
              </w:rPr>
            </w:pPr>
          </w:p>
        </w:tc>
      </w:tr>
      <w:tr w:rsidR="00915FA6" w:rsidRPr="00915FA6" w:rsidTr="00915FA6">
        <w:trPr>
          <w:trHeight w:val="293"/>
          <w:jc w:val="center"/>
        </w:trPr>
        <w:tc>
          <w:tcPr>
            <w:tcW w:w="3316" w:type="dxa"/>
            <w:vMerge/>
          </w:tcPr>
          <w:p w:rsidR="00915FA6" w:rsidRPr="00915FA6" w:rsidRDefault="00915FA6" w:rsidP="00915FA6">
            <w:pPr>
              <w:suppressAutoHyphens/>
              <w:spacing w:line="276" w:lineRule="auto"/>
              <w:rPr>
                <w:color w:val="auto"/>
                <w:sz w:val="20"/>
                <w:szCs w:val="20"/>
                <w:lang w:val="ru-RU" w:eastAsia="ru-RU"/>
              </w:rPr>
            </w:pPr>
          </w:p>
        </w:tc>
        <w:tc>
          <w:tcPr>
            <w:tcW w:w="2590"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местный бюджет</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243,2</w:t>
            </w:r>
          </w:p>
        </w:tc>
        <w:tc>
          <w:tcPr>
            <w:tcW w:w="74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28,8</w:t>
            </w:r>
          </w:p>
        </w:tc>
        <w:tc>
          <w:tcPr>
            <w:tcW w:w="730"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11,5</w:t>
            </w:r>
          </w:p>
        </w:tc>
        <w:tc>
          <w:tcPr>
            <w:tcW w:w="78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11,7</w:t>
            </w:r>
          </w:p>
        </w:tc>
        <w:tc>
          <w:tcPr>
            <w:tcW w:w="655" w:type="dxa"/>
          </w:tcPr>
          <w:p w:rsidR="00915FA6" w:rsidRPr="00915FA6" w:rsidRDefault="00915FA6" w:rsidP="00915FA6">
            <w:pPr>
              <w:suppressAutoHyphens/>
              <w:spacing w:after="200" w:line="276" w:lineRule="auto"/>
              <w:jc w:val="center"/>
              <w:rPr>
                <w:color w:val="auto"/>
                <w:sz w:val="20"/>
                <w:szCs w:val="20"/>
                <w:lang w:val="ru-RU" w:eastAsia="ru-RU"/>
              </w:rPr>
            </w:pPr>
            <w:r w:rsidRPr="00915FA6">
              <w:rPr>
                <w:color w:val="auto"/>
                <w:sz w:val="20"/>
                <w:szCs w:val="20"/>
                <w:lang w:val="ru-RU" w:eastAsia="ru-RU"/>
              </w:rPr>
              <w:t>12,0</w:t>
            </w:r>
          </w:p>
        </w:tc>
        <w:tc>
          <w:tcPr>
            <w:tcW w:w="65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9"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5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57"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67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c>
          <w:tcPr>
            <w:tcW w:w="704"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22,4</w:t>
            </w:r>
          </w:p>
        </w:tc>
      </w:tr>
      <w:tr w:rsidR="00915FA6" w:rsidRPr="00915FA6" w:rsidTr="00915FA6">
        <w:trPr>
          <w:trHeight w:val="270"/>
          <w:jc w:val="center"/>
        </w:trPr>
        <w:tc>
          <w:tcPr>
            <w:tcW w:w="3316" w:type="dxa"/>
            <w:vMerge w:val="restart"/>
          </w:tcPr>
          <w:p w:rsidR="00915FA6" w:rsidRPr="00915FA6" w:rsidRDefault="00915FA6" w:rsidP="00915FA6">
            <w:pPr>
              <w:suppressAutoHyphens/>
              <w:spacing w:line="276" w:lineRule="auto"/>
              <w:rPr>
                <w:color w:val="auto"/>
                <w:sz w:val="20"/>
                <w:szCs w:val="20"/>
                <w:lang w:val="ru-RU" w:eastAsia="ru-RU"/>
              </w:rPr>
            </w:pPr>
            <w:r w:rsidRPr="00915FA6">
              <w:rPr>
                <w:color w:val="auto"/>
                <w:kern w:val="2"/>
                <w:sz w:val="20"/>
                <w:szCs w:val="20"/>
                <w:lang w:val="ru-RU" w:eastAsia="ru-RU"/>
              </w:rPr>
              <w:t xml:space="preserve">Подпрограмма 1 </w:t>
            </w:r>
            <w:r w:rsidRPr="00915FA6">
              <w:rPr>
                <w:color w:val="auto"/>
                <w:sz w:val="20"/>
                <w:szCs w:val="20"/>
                <w:lang w:val="ru-RU" w:eastAsia="ru-RU"/>
              </w:rPr>
              <w:t>«Пожарная безопасность»</w:t>
            </w:r>
          </w:p>
        </w:tc>
        <w:tc>
          <w:tcPr>
            <w:tcW w:w="2590"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всего:</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167,2</w:t>
            </w:r>
          </w:p>
        </w:tc>
        <w:tc>
          <w:tcPr>
            <w:tcW w:w="74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22,7</w:t>
            </w:r>
          </w:p>
        </w:tc>
        <w:tc>
          <w:tcPr>
            <w:tcW w:w="73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82"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65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65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59"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50"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57"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7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r>
      <w:tr w:rsidR="00915FA6" w:rsidRPr="005E64BA" w:rsidTr="00915FA6">
        <w:trPr>
          <w:trHeight w:val="240"/>
          <w:jc w:val="center"/>
        </w:trPr>
        <w:tc>
          <w:tcPr>
            <w:tcW w:w="3316" w:type="dxa"/>
            <w:vMerge/>
          </w:tcPr>
          <w:p w:rsidR="00915FA6" w:rsidRPr="00915FA6" w:rsidRDefault="00915FA6" w:rsidP="00915FA6">
            <w:pPr>
              <w:suppressAutoHyphens/>
              <w:spacing w:line="276" w:lineRule="auto"/>
              <w:rPr>
                <w:color w:val="auto"/>
                <w:sz w:val="20"/>
                <w:szCs w:val="20"/>
                <w:lang w:val="ru-RU" w:eastAsia="ru-RU"/>
              </w:rPr>
            </w:pPr>
          </w:p>
        </w:tc>
        <w:tc>
          <w:tcPr>
            <w:tcW w:w="2590"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 xml:space="preserve"> в том числе за счет средств:</w:t>
            </w:r>
          </w:p>
        </w:tc>
        <w:tc>
          <w:tcPr>
            <w:tcW w:w="1833"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42"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30"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82"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4"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9"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50"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57"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674"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5"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04" w:type="dxa"/>
          </w:tcPr>
          <w:p w:rsidR="00915FA6" w:rsidRPr="00915FA6" w:rsidRDefault="00915FA6" w:rsidP="00915FA6">
            <w:pPr>
              <w:suppressAutoHyphens/>
              <w:spacing w:line="276" w:lineRule="auto"/>
              <w:jc w:val="center"/>
              <w:rPr>
                <w:bCs/>
                <w:color w:val="auto"/>
                <w:spacing w:val="-8"/>
                <w:sz w:val="20"/>
                <w:szCs w:val="20"/>
                <w:lang w:val="ru-RU" w:eastAsia="ru-RU"/>
              </w:rPr>
            </w:pPr>
          </w:p>
        </w:tc>
      </w:tr>
      <w:tr w:rsidR="00915FA6" w:rsidRPr="00915FA6" w:rsidTr="00915FA6">
        <w:trPr>
          <w:trHeight w:val="57"/>
          <w:jc w:val="center"/>
        </w:trPr>
        <w:tc>
          <w:tcPr>
            <w:tcW w:w="3316" w:type="dxa"/>
            <w:vMerge/>
          </w:tcPr>
          <w:p w:rsidR="00915FA6" w:rsidRPr="00915FA6" w:rsidRDefault="00915FA6" w:rsidP="00915FA6">
            <w:pPr>
              <w:suppressAutoHyphens/>
              <w:spacing w:line="276" w:lineRule="auto"/>
              <w:rPr>
                <w:color w:val="auto"/>
                <w:sz w:val="20"/>
                <w:szCs w:val="20"/>
                <w:lang w:val="ru-RU" w:eastAsia="ru-RU"/>
              </w:rPr>
            </w:pPr>
          </w:p>
        </w:tc>
        <w:tc>
          <w:tcPr>
            <w:tcW w:w="2590" w:type="dxa"/>
          </w:tcPr>
          <w:p w:rsidR="00915FA6" w:rsidRPr="00915FA6" w:rsidRDefault="00915FA6" w:rsidP="00915FA6">
            <w:pPr>
              <w:suppressAutoHyphens/>
              <w:spacing w:line="276" w:lineRule="auto"/>
              <w:rPr>
                <w:color w:val="auto"/>
                <w:sz w:val="20"/>
                <w:szCs w:val="20"/>
                <w:lang w:val="ru-RU" w:eastAsia="ru-RU"/>
              </w:rPr>
            </w:pPr>
            <w:r w:rsidRPr="00915FA6">
              <w:rPr>
                <w:color w:val="auto"/>
                <w:kern w:val="2"/>
                <w:sz w:val="20"/>
                <w:szCs w:val="20"/>
                <w:lang w:val="ru-RU" w:eastAsia="ru-RU"/>
              </w:rPr>
              <w:t>местный бюджет</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167,2</w:t>
            </w:r>
          </w:p>
        </w:tc>
        <w:tc>
          <w:tcPr>
            <w:tcW w:w="742"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22,7</w:t>
            </w:r>
          </w:p>
        </w:tc>
        <w:tc>
          <w:tcPr>
            <w:tcW w:w="73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782"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65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5,5</w:t>
            </w:r>
          </w:p>
        </w:tc>
        <w:tc>
          <w:tcPr>
            <w:tcW w:w="65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59"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50"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57"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67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c>
          <w:tcPr>
            <w:tcW w:w="70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16,0</w:t>
            </w:r>
          </w:p>
        </w:tc>
      </w:tr>
      <w:tr w:rsidR="00915FA6" w:rsidRPr="00915FA6" w:rsidTr="00915FA6">
        <w:trPr>
          <w:trHeight w:val="281"/>
          <w:jc w:val="center"/>
        </w:trPr>
        <w:tc>
          <w:tcPr>
            <w:tcW w:w="3316" w:type="dxa"/>
            <w:vMerge w:val="restart"/>
          </w:tcPr>
          <w:p w:rsidR="00915FA6" w:rsidRPr="00915FA6" w:rsidRDefault="00915FA6" w:rsidP="00915FA6">
            <w:pPr>
              <w:suppressAutoHyphens/>
              <w:spacing w:line="276" w:lineRule="auto"/>
              <w:rPr>
                <w:color w:val="auto"/>
                <w:sz w:val="20"/>
                <w:szCs w:val="20"/>
                <w:lang w:val="ru-RU" w:eastAsia="ru-RU"/>
              </w:rPr>
            </w:pPr>
            <w:r w:rsidRPr="00915FA6">
              <w:rPr>
                <w:color w:val="auto"/>
                <w:kern w:val="2"/>
                <w:sz w:val="20"/>
                <w:szCs w:val="20"/>
                <w:lang w:val="ru-RU" w:eastAsia="ru-RU"/>
              </w:rPr>
              <w:t>Подпрограмма 2 «</w:t>
            </w:r>
            <w:r w:rsidRPr="00915FA6">
              <w:rPr>
                <w:color w:val="auto"/>
                <w:sz w:val="20"/>
                <w:szCs w:val="20"/>
                <w:lang w:val="ru-RU" w:eastAsia="ru-RU"/>
              </w:rPr>
              <w:t>Защита населения от чрезвычайных ситуаций»</w:t>
            </w:r>
          </w:p>
        </w:tc>
        <w:tc>
          <w:tcPr>
            <w:tcW w:w="2590" w:type="dxa"/>
          </w:tcPr>
          <w:p w:rsidR="00915FA6" w:rsidRPr="00915FA6" w:rsidRDefault="00915FA6" w:rsidP="00915FA6">
            <w:pPr>
              <w:suppressAutoHyphens/>
              <w:spacing w:line="276" w:lineRule="auto"/>
              <w:rPr>
                <w:color w:val="auto"/>
                <w:sz w:val="20"/>
                <w:szCs w:val="20"/>
                <w:lang w:val="ru-RU" w:eastAsia="ru-RU"/>
              </w:rPr>
            </w:pPr>
            <w:r w:rsidRPr="00915FA6">
              <w:rPr>
                <w:color w:val="auto"/>
                <w:sz w:val="20"/>
                <w:szCs w:val="20"/>
                <w:lang w:val="ru-RU" w:eastAsia="ru-RU"/>
              </w:rPr>
              <w:t xml:space="preserve"> Всего:</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76,0</w:t>
            </w:r>
          </w:p>
        </w:tc>
        <w:tc>
          <w:tcPr>
            <w:tcW w:w="742"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6,1</w:t>
            </w:r>
          </w:p>
        </w:tc>
        <w:tc>
          <w:tcPr>
            <w:tcW w:w="73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6,0</w:t>
            </w:r>
          </w:p>
        </w:tc>
        <w:tc>
          <w:tcPr>
            <w:tcW w:w="782"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6,2</w:t>
            </w:r>
          </w:p>
        </w:tc>
        <w:tc>
          <w:tcPr>
            <w:tcW w:w="65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6,5</w:t>
            </w:r>
          </w:p>
        </w:tc>
        <w:tc>
          <w:tcPr>
            <w:tcW w:w="65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59"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50"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57"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7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r>
      <w:tr w:rsidR="00915FA6" w:rsidRPr="005E64BA" w:rsidTr="00915FA6">
        <w:trPr>
          <w:trHeight w:val="281"/>
          <w:jc w:val="center"/>
        </w:trPr>
        <w:tc>
          <w:tcPr>
            <w:tcW w:w="3316" w:type="dxa"/>
            <w:vMerge/>
          </w:tcPr>
          <w:p w:rsidR="00915FA6" w:rsidRPr="00915FA6" w:rsidRDefault="00915FA6" w:rsidP="00915FA6">
            <w:pPr>
              <w:suppressAutoHyphens/>
              <w:spacing w:line="276" w:lineRule="auto"/>
              <w:rPr>
                <w:color w:val="auto"/>
                <w:kern w:val="2"/>
                <w:sz w:val="20"/>
                <w:szCs w:val="20"/>
                <w:lang w:val="ru-RU" w:eastAsia="ru-RU"/>
              </w:rPr>
            </w:pPr>
          </w:p>
        </w:tc>
        <w:tc>
          <w:tcPr>
            <w:tcW w:w="2590"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в том числе за счет средств:</w:t>
            </w:r>
          </w:p>
        </w:tc>
        <w:tc>
          <w:tcPr>
            <w:tcW w:w="1833"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42" w:type="dxa"/>
          </w:tcPr>
          <w:p w:rsidR="00915FA6" w:rsidRPr="00915FA6" w:rsidRDefault="00915FA6" w:rsidP="00915FA6">
            <w:pPr>
              <w:suppressAutoHyphens/>
              <w:spacing w:line="276" w:lineRule="auto"/>
              <w:jc w:val="center"/>
              <w:rPr>
                <w:bCs/>
                <w:color w:val="auto"/>
                <w:spacing w:val="-8"/>
                <w:sz w:val="20"/>
                <w:szCs w:val="20"/>
                <w:lang w:val="ru-RU" w:eastAsia="ru-RU"/>
              </w:rPr>
            </w:pPr>
          </w:p>
        </w:tc>
        <w:tc>
          <w:tcPr>
            <w:tcW w:w="730" w:type="dxa"/>
          </w:tcPr>
          <w:p w:rsidR="00915FA6" w:rsidRPr="00915FA6" w:rsidRDefault="00915FA6" w:rsidP="00915FA6">
            <w:pPr>
              <w:spacing w:after="200" w:line="276" w:lineRule="auto"/>
              <w:rPr>
                <w:color w:val="auto"/>
                <w:sz w:val="20"/>
                <w:szCs w:val="20"/>
                <w:lang w:val="ru-RU" w:eastAsia="ru-RU"/>
              </w:rPr>
            </w:pPr>
          </w:p>
        </w:tc>
        <w:tc>
          <w:tcPr>
            <w:tcW w:w="782" w:type="dxa"/>
          </w:tcPr>
          <w:p w:rsidR="00915FA6" w:rsidRPr="00915FA6" w:rsidRDefault="00915FA6" w:rsidP="00915FA6">
            <w:pPr>
              <w:spacing w:after="200" w:line="276" w:lineRule="auto"/>
              <w:rPr>
                <w:color w:val="auto"/>
                <w:sz w:val="20"/>
                <w:szCs w:val="20"/>
                <w:lang w:val="ru-RU" w:eastAsia="ru-RU"/>
              </w:rPr>
            </w:pPr>
          </w:p>
        </w:tc>
        <w:tc>
          <w:tcPr>
            <w:tcW w:w="655" w:type="dxa"/>
          </w:tcPr>
          <w:p w:rsidR="00915FA6" w:rsidRPr="00915FA6" w:rsidRDefault="00915FA6" w:rsidP="00915FA6">
            <w:pPr>
              <w:spacing w:after="200" w:line="276" w:lineRule="auto"/>
              <w:rPr>
                <w:color w:val="auto"/>
                <w:sz w:val="20"/>
                <w:szCs w:val="20"/>
                <w:lang w:val="ru-RU" w:eastAsia="ru-RU"/>
              </w:rPr>
            </w:pPr>
          </w:p>
        </w:tc>
        <w:tc>
          <w:tcPr>
            <w:tcW w:w="654" w:type="dxa"/>
          </w:tcPr>
          <w:p w:rsidR="00915FA6" w:rsidRPr="00915FA6" w:rsidRDefault="00915FA6" w:rsidP="00915FA6">
            <w:pPr>
              <w:spacing w:after="200" w:line="276" w:lineRule="auto"/>
              <w:rPr>
                <w:color w:val="auto"/>
                <w:sz w:val="20"/>
                <w:szCs w:val="20"/>
                <w:lang w:val="ru-RU" w:eastAsia="ru-RU"/>
              </w:rPr>
            </w:pPr>
          </w:p>
        </w:tc>
        <w:tc>
          <w:tcPr>
            <w:tcW w:w="659" w:type="dxa"/>
          </w:tcPr>
          <w:p w:rsidR="00915FA6" w:rsidRPr="00915FA6" w:rsidRDefault="00915FA6" w:rsidP="00915FA6">
            <w:pPr>
              <w:spacing w:after="200" w:line="276" w:lineRule="auto"/>
              <w:rPr>
                <w:color w:val="auto"/>
                <w:sz w:val="20"/>
                <w:szCs w:val="20"/>
                <w:lang w:val="ru-RU" w:eastAsia="ru-RU"/>
              </w:rPr>
            </w:pPr>
          </w:p>
        </w:tc>
        <w:tc>
          <w:tcPr>
            <w:tcW w:w="650" w:type="dxa"/>
          </w:tcPr>
          <w:p w:rsidR="00915FA6" w:rsidRPr="00915FA6" w:rsidRDefault="00915FA6" w:rsidP="00915FA6">
            <w:pPr>
              <w:spacing w:after="200" w:line="276" w:lineRule="auto"/>
              <w:rPr>
                <w:color w:val="auto"/>
                <w:sz w:val="20"/>
                <w:szCs w:val="20"/>
                <w:lang w:val="ru-RU" w:eastAsia="ru-RU"/>
              </w:rPr>
            </w:pPr>
          </w:p>
        </w:tc>
        <w:tc>
          <w:tcPr>
            <w:tcW w:w="757" w:type="dxa"/>
          </w:tcPr>
          <w:p w:rsidR="00915FA6" w:rsidRPr="00915FA6" w:rsidRDefault="00915FA6" w:rsidP="00915FA6">
            <w:pPr>
              <w:spacing w:after="200" w:line="276" w:lineRule="auto"/>
              <w:rPr>
                <w:color w:val="auto"/>
                <w:sz w:val="20"/>
                <w:szCs w:val="20"/>
                <w:lang w:val="ru-RU" w:eastAsia="ru-RU"/>
              </w:rPr>
            </w:pPr>
          </w:p>
        </w:tc>
        <w:tc>
          <w:tcPr>
            <w:tcW w:w="674" w:type="dxa"/>
          </w:tcPr>
          <w:p w:rsidR="00915FA6" w:rsidRPr="00915FA6" w:rsidRDefault="00915FA6" w:rsidP="00915FA6">
            <w:pPr>
              <w:spacing w:after="200" w:line="276" w:lineRule="auto"/>
              <w:rPr>
                <w:color w:val="auto"/>
                <w:sz w:val="20"/>
                <w:szCs w:val="20"/>
                <w:lang w:val="ru-RU" w:eastAsia="ru-RU"/>
              </w:rPr>
            </w:pPr>
          </w:p>
        </w:tc>
        <w:tc>
          <w:tcPr>
            <w:tcW w:w="705" w:type="dxa"/>
          </w:tcPr>
          <w:p w:rsidR="00915FA6" w:rsidRPr="00915FA6" w:rsidRDefault="00915FA6" w:rsidP="00915FA6">
            <w:pPr>
              <w:spacing w:after="200" w:line="276" w:lineRule="auto"/>
              <w:rPr>
                <w:color w:val="auto"/>
                <w:sz w:val="20"/>
                <w:szCs w:val="20"/>
                <w:lang w:val="ru-RU" w:eastAsia="ru-RU"/>
              </w:rPr>
            </w:pPr>
          </w:p>
        </w:tc>
        <w:tc>
          <w:tcPr>
            <w:tcW w:w="705" w:type="dxa"/>
          </w:tcPr>
          <w:p w:rsidR="00915FA6" w:rsidRPr="00915FA6" w:rsidRDefault="00915FA6" w:rsidP="00915FA6">
            <w:pPr>
              <w:spacing w:after="200" w:line="276" w:lineRule="auto"/>
              <w:rPr>
                <w:color w:val="auto"/>
                <w:sz w:val="20"/>
                <w:szCs w:val="20"/>
                <w:lang w:val="ru-RU" w:eastAsia="ru-RU"/>
              </w:rPr>
            </w:pPr>
          </w:p>
        </w:tc>
        <w:tc>
          <w:tcPr>
            <w:tcW w:w="704" w:type="dxa"/>
          </w:tcPr>
          <w:p w:rsidR="00915FA6" w:rsidRPr="00915FA6" w:rsidRDefault="00915FA6" w:rsidP="00915FA6">
            <w:pPr>
              <w:spacing w:after="200" w:line="276" w:lineRule="auto"/>
              <w:rPr>
                <w:color w:val="auto"/>
                <w:sz w:val="20"/>
                <w:szCs w:val="20"/>
                <w:lang w:val="ru-RU" w:eastAsia="ru-RU"/>
              </w:rPr>
            </w:pPr>
          </w:p>
        </w:tc>
      </w:tr>
      <w:tr w:rsidR="00915FA6" w:rsidRPr="00915FA6" w:rsidTr="00915FA6">
        <w:trPr>
          <w:trHeight w:val="527"/>
          <w:jc w:val="center"/>
        </w:trPr>
        <w:tc>
          <w:tcPr>
            <w:tcW w:w="3316" w:type="dxa"/>
            <w:vMerge/>
          </w:tcPr>
          <w:p w:rsidR="00915FA6" w:rsidRPr="00915FA6" w:rsidRDefault="00915FA6" w:rsidP="00915FA6">
            <w:pPr>
              <w:suppressAutoHyphens/>
              <w:spacing w:line="276" w:lineRule="auto"/>
              <w:rPr>
                <w:color w:val="auto"/>
                <w:sz w:val="20"/>
                <w:szCs w:val="20"/>
                <w:lang w:val="ru-RU" w:eastAsia="ru-RU"/>
              </w:rPr>
            </w:pPr>
          </w:p>
        </w:tc>
        <w:tc>
          <w:tcPr>
            <w:tcW w:w="2590"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местный бюджет</w:t>
            </w:r>
          </w:p>
        </w:tc>
        <w:tc>
          <w:tcPr>
            <w:tcW w:w="1833" w:type="dxa"/>
          </w:tcPr>
          <w:p w:rsidR="00915FA6" w:rsidRPr="00915FA6" w:rsidRDefault="00915FA6" w:rsidP="00915FA6">
            <w:pPr>
              <w:suppressAutoHyphens/>
              <w:jc w:val="center"/>
              <w:rPr>
                <w:color w:val="auto"/>
                <w:sz w:val="20"/>
                <w:szCs w:val="20"/>
                <w:lang w:val="ru-RU" w:eastAsia="ru-RU"/>
              </w:rPr>
            </w:pPr>
            <w:r w:rsidRPr="00915FA6">
              <w:rPr>
                <w:color w:val="auto"/>
                <w:sz w:val="20"/>
                <w:szCs w:val="20"/>
                <w:lang w:val="ru-RU" w:eastAsia="ru-RU"/>
              </w:rPr>
              <w:t>76,6</w:t>
            </w:r>
          </w:p>
        </w:tc>
        <w:tc>
          <w:tcPr>
            <w:tcW w:w="742" w:type="dxa"/>
          </w:tcPr>
          <w:p w:rsidR="00915FA6" w:rsidRPr="00915FA6" w:rsidRDefault="00915FA6" w:rsidP="00915FA6">
            <w:pPr>
              <w:suppressAutoHyphens/>
              <w:rPr>
                <w:color w:val="auto"/>
                <w:sz w:val="20"/>
                <w:szCs w:val="20"/>
                <w:lang w:val="ru-RU" w:eastAsia="ru-RU"/>
              </w:rPr>
            </w:pPr>
            <w:r w:rsidRPr="00915FA6">
              <w:rPr>
                <w:color w:val="auto"/>
                <w:sz w:val="20"/>
                <w:szCs w:val="20"/>
                <w:lang w:val="ru-RU" w:eastAsia="ru-RU"/>
              </w:rPr>
              <w:t>6,1</w:t>
            </w:r>
          </w:p>
        </w:tc>
        <w:tc>
          <w:tcPr>
            <w:tcW w:w="730"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6,0</w:t>
            </w:r>
          </w:p>
        </w:tc>
        <w:tc>
          <w:tcPr>
            <w:tcW w:w="782"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6,2</w:t>
            </w:r>
          </w:p>
        </w:tc>
        <w:tc>
          <w:tcPr>
            <w:tcW w:w="655" w:type="dxa"/>
          </w:tcPr>
          <w:p w:rsidR="00915FA6" w:rsidRPr="00915FA6" w:rsidRDefault="00915FA6" w:rsidP="00915FA6">
            <w:pPr>
              <w:spacing w:after="200" w:line="276" w:lineRule="auto"/>
              <w:rPr>
                <w:color w:val="auto"/>
                <w:sz w:val="20"/>
                <w:szCs w:val="20"/>
                <w:lang w:val="ru-RU" w:eastAsia="ru-RU"/>
              </w:rPr>
            </w:pPr>
            <w:r w:rsidRPr="00915FA6">
              <w:rPr>
                <w:color w:val="auto"/>
                <w:sz w:val="20"/>
                <w:szCs w:val="20"/>
                <w:lang w:val="ru-RU" w:eastAsia="ru-RU"/>
              </w:rPr>
              <w:t>6,5</w:t>
            </w:r>
          </w:p>
        </w:tc>
        <w:tc>
          <w:tcPr>
            <w:tcW w:w="65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59"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50"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57"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67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5"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c>
          <w:tcPr>
            <w:tcW w:w="704" w:type="dxa"/>
          </w:tcPr>
          <w:p w:rsidR="00915FA6" w:rsidRPr="00915FA6" w:rsidRDefault="00915FA6" w:rsidP="00915FA6">
            <w:pPr>
              <w:spacing w:after="200" w:line="276" w:lineRule="auto"/>
              <w:jc w:val="center"/>
              <w:rPr>
                <w:color w:val="auto"/>
                <w:sz w:val="20"/>
                <w:szCs w:val="20"/>
                <w:lang w:val="ru-RU" w:eastAsia="ru-RU"/>
              </w:rPr>
            </w:pPr>
            <w:r w:rsidRPr="00915FA6">
              <w:rPr>
                <w:color w:val="auto"/>
                <w:sz w:val="20"/>
                <w:szCs w:val="20"/>
                <w:lang w:val="ru-RU" w:eastAsia="ru-RU"/>
              </w:rPr>
              <w:t>6,4</w:t>
            </w:r>
          </w:p>
        </w:tc>
      </w:tr>
    </w:tbl>
    <w:p w:rsidR="00915FA6" w:rsidRPr="00915FA6" w:rsidRDefault="00915FA6" w:rsidP="00915FA6">
      <w:pPr>
        <w:widowControl w:val="0"/>
        <w:suppressAutoHyphens/>
        <w:autoSpaceDE w:val="0"/>
        <w:autoSpaceDN w:val="0"/>
        <w:adjustRightInd w:val="0"/>
        <w:spacing w:line="276" w:lineRule="auto"/>
        <w:ind w:firstLine="540"/>
        <w:jc w:val="both"/>
        <w:rPr>
          <w:color w:val="FF0000"/>
          <w:sz w:val="20"/>
          <w:szCs w:val="20"/>
          <w:lang w:val="ru-RU"/>
        </w:rPr>
      </w:pPr>
    </w:p>
    <w:p w:rsidR="00915FA6" w:rsidRPr="00915FA6" w:rsidRDefault="00915FA6" w:rsidP="00915FA6">
      <w:pPr>
        <w:widowControl w:val="0"/>
        <w:suppressAutoHyphens/>
        <w:autoSpaceDE w:val="0"/>
        <w:autoSpaceDN w:val="0"/>
        <w:adjustRightInd w:val="0"/>
        <w:spacing w:line="276" w:lineRule="auto"/>
        <w:jc w:val="both"/>
        <w:rPr>
          <w:color w:val="auto"/>
          <w:sz w:val="20"/>
          <w:szCs w:val="20"/>
          <w:lang w:val="ru-RU" w:eastAsia="ru-RU"/>
        </w:rPr>
      </w:pPr>
      <w:r w:rsidRPr="00915FA6">
        <w:rPr>
          <w:color w:val="auto"/>
          <w:sz w:val="20"/>
          <w:szCs w:val="20"/>
          <w:lang w:val="ru-RU" w:eastAsia="ru-RU"/>
        </w:rPr>
        <w:t>--------------------------------</w:t>
      </w:r>
      <w:bookmarkStart w:id="0" w:name="Par866"/>
      <w:bookmarkEnd w:id="0"/>
    </w:p>
    <w:p w:rsidR="00915FA6" w:rsidRPr="00915FA6" w:rsidRDefault="00915FA6" w:rsidP="00915FA6">
      <w:pPr>
        <w:widowControl w:val="0"/>
        <w:suppressAutoHyphens/>
        <w:autoSpaceDE w:val="0"/>
        <w:autoSpaceDN w:val="0"/>
        <w:adjustRightInd w:val="0"/>
        <w:spacing w:line="276" w:lineRule="auto"/>
        <w:ind w:firstLine="284"/>
        <w:jc w:val="both"/>
        <w:rPr>
          <w:color w:val="auto"/>
          <w:sz w:val="20"/>
          <w:szCs w:val="20"/>
          <w:lang w:val="ru-RU" w:eastAsia="ru-RU"/>
        </w:rPr>
      </w:pPr>
      <w:r w:rsidRPr="00915FA6">
        <w:rPr>
          <w:color w:val="auto"/>
          <w:sz w:val="20"/>
          <w:szCs w:val="20"/>
          <w:lang w:val="ru-RU" w:eastAsia="ru-RU"/>
        </w:rPr>
        <w:t>&lt;1&gt; До присвоения кода бюджетной классификации указываются реквизиты нормативного правового акта о выделении средств местного</w:t>
      </w:r>
    </w:p>
    <w:p w:rsidR="00915FA6" w:rsidRPr="00915FA6" w:rsidRDefault="00915FA6" w:rsidP="00915FA6">
      <w:pPr>
        <w:widowControl w:val="0"/>
        <w:tabs>
          <w:tab w:val="left" w:pos="0"/>
        </w:tabs>
        <w:suppressAutoHyphens/>
        <w:autoSpaceDE w:val="0"/>
        <w:autoSpaceDN w:val="0"/>
        <w:adjustRightInd w:val="0"/>
        <w:spacing w:line="276" w:lineRule="auto"/>
        <w:ind w:left="284" w:hanging="284"/>
        <w:jc w:val="both"/>
        <w:rPr>
          <w:color w:val="auto"/>
          <w:sz w:val="20"/>
          <w:szCs w:val="20"/>
          <w:lang w:val="ru-RU" w:eastAsia="ru-RU"/>
        </w:rPr>
      </w:pPr>
      <w:r w:rsidRPr="00915FA6">
        <w:rPr>
          <w:color w:val="auto"/>
          <w:sz w:val="20"/>
          <w:szCs w:val="20"/>
          <w:lang w:val="ru-RU" w:eastAsia="ru-RU"/>
        </w:rPr>
        <w:t>бюджета на реализацию основных мероприятий муниципальной программы. Для муниципальных программ Ковылкинского поселения, разрабатываемых в 2018 году – после принятия местного бюджета на 2019 год и на плановый период 2020 и 2021 годов.</w:t>
      </w:r>
    </w:p>
    <w:p w:rsidR="00915FA6" w:rsidRPr="00915FA6" w:rsidRDefault="00915FA6" w:rsidP="00915FA6">
      <w:pPr>
        <w:widowControl w:val="0"/>
        <w:suppressAutoHyphens/>
        <w:autoSpaceDE w:val="0"/>
        <w:autoSpaceDN w:val="0"/>
        <w:adjustRightInd w:val="0"/>
        <w:spacing w:line="276" w:lineRule="auto"/>
        <w:ind w:firstLine="284"/>
        <w:jc w:val="both"/>
        <w:rPr>
          <w:color w:val="auto"/>
          <w:sz w:val="20"/>
          <w:szCs w:val="20"/>
          <w:lang w:val="ru-RU" w:eastAsia="ru-RU"/>
        </w:rPr>
      </w:pPr>
      <w:bookmarkStart w:id="1" w:name="Par867"/>
      <w:bookmarkEnd w:id="1"/>
      <w:r w:rsidRPr="00915FA6">
        <w:rPr>
          <w:color w:val="auto"/>
          <w:sz w:val="20"/>
          <w:szCs w:val="20"/>
          <w:lang w:val="ru-RU" w:eastAsia="ru-RU"/>
        </w:rPr>
        <w:t>&lt;2&gt; Представленные расходы подлежат ежегодному уточнению при формировании бюджета на очередной финансовый год и плановый период.</w:t>
      </w:r>
    </w:p>
    <w:p w:rsidR="00915FA6" w:rsidRPr="00915FA6" w:rsidRDefault="00915FA6" w:rsidP="00915FA6">
      <w:pPr>
        <w:widowControl w:val="0"/>
        <w:suppressAutoHyphens/>
        <w:autoSpaceDE w:val="0"/>
        <w:autoSpaceDN w:val="0"/>
        <w:adjustRightInd w:val="0"/>
        <w:spacing w:line="276" w:lineRule="auto"/>
        <w:ind w:firstLine="284"/>
        <w:jc w:val="both"/>
        <w:rPr>
          <w:color w:val="auto"/>
          <w:sz w:val="20"/>
          <w:szCs w:val="20"/>
          <w:lang w:val="ru-RU" w:eastAsia="ru-RU"/>
        </w:rPr>
      </w:pPr>
      <w:bookmarkStart w:id="2" w:name="Par868"/>
      <w:bookmarkEnd w:id="2"/>
      <w:r w:rsidRPr="00915FA6">
        <w:rPr>
          <w:color w:val="auto"/>
          <w:sz w:val="20"/>
          <w:szCs w:val="20"/>
          <w:lang w:val="ru-RU" w:eastAsia="ru-RU"/>
        </w:rPr>
        <w:t>&lt;3&gt; Здесь и далее в строке «всего» указываются все необходимые расходы на реализацию Муниципальной программы (мероприятия), учитывающие расходы, предусмотренные нормативными правовыми актами, в результате которых возникают расходные обязательства.</w:t>
      </w:r>
    </w:p>
    <w:p w:rsidR="00915FA6" w:rsidRPr="00915FA6" w:rsidRDefault="00915FA6" w:rsidP="00915FA6">
      <w:pPr>
        <w:widowControl w:val="0"/>
        <w:suppressAutoHyphens/>
        <w:autoSpaceDE w:val="0"/>
        <w:autoSpaceDN w:val="0"/>
        <w:adjustRightInd w:val="0"/>
        <w:spacing w:line="276" w:lineRule="auto"/>
        <w:ind w:firstLine="284"/>
        <w:jc w:val="both"/>
        <w:rPr>
          <w:color w:val="auto"/>
          <w:sz w:val="20"/>
          <w:szCs w:val="20"/>
          <w:lang w:val="ru-RU" w:eastAsia="ru-RU"/>
        </w:rPr>
      </w:pPr>
      <w:bookmarkStart w:id="3" w:name="Par869"/>
      <w:bookmarkEnd w:id="3"/>
      <w:r w:rsidRPr="00915FA6">
        <w:rPr>
          <w:color w:val="auto"/>
          <w:sz w:val="20"/>
          <w:szCs w:val="20"/>
          <w:lang w:val="ru-RU" w:eastAsia="ru-RU"/>
        </w:rPr>
        <w:t xml:space="preserve">&lt;4&gt; Под обеспечением реализации муниципальной программы понимается деятельность, не направленная на реализацию мероприятий </w:t>
      </w:r>
    </w:p>
    <w:p w:rsidR="00915FA6" w:rsidRPr="00915FA6" w:rsidRDefault="00915FA6" w:rsidP="00915FA6">
      <w:pPr>
        <w:widowControl w:val="0"/>
        <w:suppressAutoHyphens/>
        <w:autoSpaceDE w:val="0"/>
        <w:autoSpaceDN w:val="0"/>
        <w:adjustRightInd w:val="0"/>
        <w:spacing w:line="276" w:lineRule="auto"/>
        <w:ind w:firstLine="540"/>
        <w:jc w:val="both"/>
        <w:rPr>
          <w:color w:val="FF0000"/>
          <w:sz w:val="20"/>
          <w:szCs w:val="20"/>
          <w:lang w:val="ru-RU" w:eastAsia="ru-RU"/>
        </w:rPr>
      </w:pPr>
    </w:p>
    <w:p w:rsidR="00915FA6" w:rsidRPr="00915FA6" w:rsidRDefault="00915FA6" w:rsidP="00915FA6">
      <w:pPr>
        <w:widowControl w:val="0"/>
        <w:suppressAutoHyphens/>
        <w:autoSpaceDE w:val="0"/>
        <w:autoSpaceDN w:val="0"/>
        <w:adjustRightInd w:val="0"/>
        <w:spacing w:after="200" w:line="276" w:lineRule="auto"/>
        <w:ind w:firstLine="540"/>
        <w:jc w:val="both"/>
        <w:rPr>
          <w:color w:val="FF0000"/>
          <w:sz w:val="20"/>
          <w:szCs w:val="20"/>
          <w:lang w:val="ru-RU" w:eastAsia="ru-RU"/>
        </w:rPr>
      </w:pPr>
    </w:p>
    <w:p w:rsidR="00915FA6" w:rsidRPr="00915FA6" w:rsidRDefault="00915FA6" w:rsidP="002C7F9F">
      <w:pPr>
        <w:widowControl w:val="0"/>
        <w:suppressAutoHyphens/>
        <w:autoSpaceDE w:val="0"/>
        <w:autoSpaceDN w:val="0"/>
        <w:adjustRightInd w:val="0"/>
        <w:spacing w:after="200" w:line="276" w:lineRule="auto"/>
        <w:outlineLvl w:val="2"/>
        <w:rPr>
          <w:color w:val="FF0000"/>
          <w:sz w:val="20"/>
          <w:szCs w:val="20"/>
          <w:lang w:val="ru-RU" w:eastAsia="ru-RU"/>
        </w:rPr>
      </w:pPr>
    </w:p>
    <w:tbl>
      <w:tblPr>
        <w:tblW w:w="0" w:type="auto"/>
        <w:tblBorders>
          <w:bottom w:val="single" w:sz="4" w:space="0" w:color="auto"/>
        </w:tblBorders>
        <w:tblLook w:val="01E0" w:firstRow="1" w:lastRow="1" w:firstColumn="1" w:lastColumn="1" w:noHBand="0" w:noVBand="0"/>
      </w:tblPr>
      <w:tblGrid>
        <w:gridCol w:w="9936"/>
      </w:tblGrid>
      <w:tr w:rsidR="00915FA6" w:rsidRPr="00915FA6" w:rsidTr="00915FA6">
        <w:tc>
          <w:tcPr>
            <w:tcW w:w="9936" w:type="dxa"/>
          </w:tcPr>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lastRenderedPageBreak/>
              <w:t>РОССИЙСКАЯ ФЕДЕРАЦИЯ</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РОСТОВСКАЯ ОБЛАСТЬ</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ТАЦИНСКИЙ РАЙОН</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МУНИЦИПАЛЬНОЕ ОБРАЗОВАНИЕ «КОВЫЛКИНСКОЕ СЕЛЬСКОЕ ПОСЕЛЕНИЕ»</w:t>
            </w:r>
          </w:p>
          <w:p w:rsidR="00915FA6" w:rsidRPr="00915FA6" w:rsidRDefault="00915FA6" w:rsidP="00915FA6">
            <w:pPr>
              <w:jc w:val="center"/>
              <w:rPr>
                <w:b/>
                <w:color w:val="auto"/>
                <w:sz w:val="20"/>
                <w:szCs w:val="20"/>
                <w:lang w:val="ru-RU" w:eastAsia="ru-RU"/>
              </w:rPr>
            </w:pPr>
          </w:p>
          <w:p w:rsidR="00915FA6" w:rsidRPr="00915FA6" w:rsidRDefault="00915FA6" w:rsidP="00915FA6">
            <w:pPr>
              <w:jc w:val="center"/>
              <w:rPr>
                <w:color w:val="auto"/>
                <w:sz w:val="20"/>
                <w:szCs w:val="20"/>
                <w:lang w:val="ru-RU" w:eastAsia="ru-RU"/>
              </w:rPr>
            </w:pPr>
            <w:r w:rsidRPr="00915FA6">
              <w:rPr>
                <w:b/>
                <w:color w:val="auto"/>
                <w:sz w:val="20"/>
                <w:szCs w:val="20"/>
                <w:lang w:val="ru-RU" w:eastAsia="ru-RU"/>
              </w:rPr>
              <w:t>АДМИНИСТРАЦИЯ КОВЫЛКИНСКОГО  СЕЛЬСКОГО ПОСЕЛЕНИЯ</w:t>
            </w:r>
          </w:p>
        </w:tc>
      </w:tr>
    </w:tbl>
    <w:p w:rsidR="00915FA6" w:rsidRPr="00915FA6" w:rsidRDefault="00915FA6" w:rsidP="00915FA6">
      <w:pPr>
        <w:rPr>
          <w:color w:val="auto"/>
          <w:sz w:val="20"/>
          <w:szCs w:val="20"/>
          <w:lang w:val="ru-RU" w:eastAsia="ru-RU"/>
        </w:rPr>
      </w:pPr>
    </w:p>
    <w:p w:rsidR="00915FA6" w:rsidRPr="00915FA6" w:rsidRDefault="00915FA6" w:rsidP="00915FA6">
      <w:pPr>
        <w:jc w:val="center"/>
        <w:rPr>
          <w:b/>
          <w:color w:val="auto"/>
          <w:sz w:val="20"/>
          <w:szCs w:val="20"/>
          <w:lang w:val="ru-RU" w:eastAsia="ru-RU"/>
        </w:rPr>
      </w:pPr>
      <w:r w:rsidRPr="00915FA6">
        <w:rPr>
          <w:b/>
          <w:color w:val="auto"/>
          <w:sz w:val="20"/>
          <w:szCs w:val="20"/>
          <w:lang w:val="ru-RU" w:eastAsia="ru-RU"/>
        </w:rPr>
        <w:t>ПОСТАНОВЛЕНИЕ</w:t>
      </w:r>
    </w:p>
    <w:p w:rsidR="00915FA6" w:rsidRPr="00915FA6" w:rsidRDefault="00915FA6" w:rsidP="00915FA6">
      <w:pPr>
        <w:rPr>
          <w:b/>
          <w:color w:val="auto"/>
          <w:sz w:val="20"/>
          <w:szCs w:val="20"/>
          <w:lang w:val="ru-RU" w:eastAsia="ru-RU"/>
        </w:rPr>
      </w:pPr>
    </w:p>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30 декабря 2019 г.              </w:t>
      </w:r>
      <w:r w:rsidRPr="00915FA6">
        <w:rPr>
          <w:color w:val="auto"/>
          <w:sz w:val="20"/>
          <w:szCs w:val="20"/>
          <w:lang w:val="ru-RU" w:eastAsia="ru-RU"/>
        </w:rPr>
        <w:tab/>
      </w:r>
      <w:r w:rsidRPr="00915FA6">
        <w:rPr>
          <w:color w:val="auto"/>
          <w:sz w:val="20"/>
          <w:szCs w:val="20"/>
          <w:lang w:val="ru-RU" w:eastAsia="ru-RU"/>
        </w:rPr>
        <w:tab/>
        <w:t xml:space="preserve">        № 86</w:t>
      </w:r>
      <w:r w:rsidRPr="00915FA6">
        <w:rPr>
          <w:color w:val="auto"/>
          <w:sz w:val="20"/>
          <w:szCs w:val="20"/>
          <w:lang w:val="ru-RU" w:eastAsia="ru-RU"/>
        </w:rPr>
        <w:tab/>
      </w:r>
      <w:r w:rsidRPr="00915FA6">
        <w:rPr>
          <w:color w:val="auto"/>
          <w:sz w:val="20"/>
          <w:szCs w:val="20"/>
          <w:lang w:val="ru-RU" w:eastAsia="ru-RU"/>
        </w:rPr>
        <w:tab/>
        <w:t xml:space="preserve">              х. Ковылкин                                     </w:t>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r>
      <w:r w:rsidRPr="00915FA6">
        <w:rPr>
          <w:color w:val="auto"/>
          <w:sz w:val="20"/>
          <w:szCs w:val="20"/>
          <w:lang w:val="ru-RU" w:eastAsia="ru-RU"/>
        </w:rPr>
        <w:tab/>
        <w:t xml:space="preserve">    </w:t>
      </w:r>
    </w:p>
    <w:tbl>
      <w:tblPr>
        <w:tblW w:w="0" w:type="auto"/>
        <w:tblLook w:val="04A0" w:firstRow="1" w:lastRow="0" w:firstColumn="1" w:lastColumn="0" w:noHBand="0" w:noVBand="1"/>
      </w:tblPr>
      <w:tblGrid>
        <w:gridCol w:w="6196"/>
      </w:tblGrid>
      <w:tr w:rsidR="00915FA6" w:rsidRPr="005E64BA" w:rsidTr="00915FA6">
        <w:trPr>
          <w:trHeight w:val="772"/>
        </w:trPr>
        <w:tc>
          <w:tcPr>
            <w:tcW w:w="6196" w:type="dxa"/>
          </w:tcPr>
          <w:p w:rsidR="00915FA6" w:rsidRPr="00915FA6" w:rsidRDefault="00915FA6" w:rsidP="00915FA6">
            <w:pPr>
              <w:jc w:val="both"/>
              <w:rPr>
                <w:color w:val="auto"/>
                <w:sz w:val="20"/>
                <w:szCs w:val="20"/>
                <w:lang w:val="ru-RU" w:eastAsia="ru-RU"/>
              </w:rPr>
            </w:pPr>
            <w:r w:rsidRPr="00915FA6">
              <w:rPr>
                <w:color w:val="auto"/>
                <w:sz w:val="20"/>
                <w:szCs w:val="20"/>
                <w:lang w:val="ru-RU" w:eastAsia="ru-RU"/>
              </w:rPr>
              <w:t xml:space="preserve">О внесении изменений в постановление от 28.12.2018 №86 «Об утверждении муниципальной программы </w:t>
            </w:r>
            <w:r w:rsidRPr="00915FA6">
              <w:rPr>
                <w:bCs/>
                <w:iCs/>
                <w:color w:val="auto"/>
                <w:sz w:val="20"/>
                <w:szCs w:val="20"/>
                <w:lang w:val="ru-RU" w:eastAsia="ru-RU"/>
              </w:rPr>
              <w:t>Ковылкинского сельского поселения</w:t>
            </w:r>
            <w:r w:rsidRPr="00915FA6">
              <w:rPr>
                <w:color w:val="auto"/>
                <w:sz w:val="20"/>
                <w:szCs w:val="20"/>
                <w:lang w:val="ru-RU" w:eastAsia="ru-RU"/>
              </w:rPr>
              <w:t xml:space="preserve"> «</w:t>
            </w:r>
            <w:r w:rsidRPr="00915FA6">
              <w:rPr>
                <w:bCs/>
                <w:color w:val="auto"/>
                <w:sz w:val="20"/>
                <w:szCs w:val="20"/>
                <w:lang w:val="ru-RU" w:eastAsia="ru-RU"/>
              </w:rPr>
              <w:t>Управление муниципальными финансами и создание условий для эффективного управления муниципальными финансами</w:t>
            </w:r>
            <w:r w:rsidRPr="00915FA6">
              <w:rPr>
                <w:color w:val="auto"/>
                <w:sz w:val="20"/>
                <w:szCs w:val="20"/>
                <w:lang w:val="ru-RU" w:eastAsia="ru-RU"/>
              </w:rPr>
              <w:t>»»</w:t>
            </w:r>
          </w:p>
        </w:tc>
      </w:tr>
    </w:tbl>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w:t>
      </w:r>
    </w:p>
    <w:p w:rsidR="00915FA6" w:rsidRPr="00915FA6" w:rsidRDefault="00915FA6" w:rsidP="00915FA6">
      <w:pPr>
        <w:ind w:right="-139" w:firstLine="709"/>
        <w:jc w:val="both"/>
        <w:rPr>
          <w:color w:val="auto"/>
          <w:sz w:val="20"/>
          <w:szCs w:val="20"/>
          <w:lang w:val="ru-RU" w:eastAsia="ar-SA"/>
        </w:rPr>
      </w:pPr>
      <w:r w:rsidRPr="00915FA6">
        <w:rPr>
          <w:color w:val="auto"/>
          <w:sz w:val="20"/>
          <w:szCs w:val="20"/>
          <w:lang w:val="ru-RU" w:eastAsia="ar-SA"/>
        </w:rPr>
        <w:t xml:space="preserve"> В  соответствии с постановлением Администрации Ковылкинского сельского поселения от 15.10.2018  № 58 «</w:t>
      </w:r>
      <w:r w:rsidRPr="00915FA6">
        <w:rPr>
          <w:bCs/>
          <w:color w:val="auto"/>
          <w:sz w:val="20"/>
          <w:szCs w:val="20"/>
          <w:lang w:val="ru-RU" w:eastAsia="ru-RU"/>
        </w:rPr>
        <w:t>Об утверждении Методических рекомендаций по разработке и реализации муниципальных  программ Ковылкинского сельского поселения</w:t>
      </w:r>
      <w:r w:rsidRPr="00915FA6">
        <w:rPr>
          <w:color w:val="auto"/>
          <w:sz w:val="20"/>
          <w:szCs w:val="20"/>
          <w:lang w:val="ru-RU" w:eastAsia="ar-SA"/>
        </w:rPr>
        <w:t>», постановлением Администрации Ковылкинского сельского поселения от 16.07.2019 № 40 «</w:t>
      </w:r>
      <w:r w:rsidRPr="00915FA6">
        <w:rPr>
          <w:color w:val="auto"/>
          <w:sz w:val="20"/>
          <w:szCs w:val="20"/>
          <w:lang w:val="ru-RU" w:eastAsia="ru-RU"/>
        </w:rPr>
        <w:t xml:space="preserve">Об утверждении перечня муниципальных программ Ковылкинского сельского поселения </w:t>
      </w:r>
      <w:r w:rsidRPr="00915FA6">
        <w:rPr>
          <w:color w:val="auto"/>
          <w:sz w:val="20"/>
          <w:szCs w:val="20"/>
          <w:lang w:val="ru-RU" w:eastAsia="ar-SA"/>
        </w:rPr>
        <w:t>»,</w:t>
      </w:r>
    </w:p>
    <w:p w:rsidR="00915FA6" w:rsidRPr="00915FA6" w:rsidRDefault="00915FA6" w:rsidP="00915FA6">
      <w:pPr>
        <w:autoSpaceDE w:val="0"/>
        <w:autoSpaceDN w:val="0"/>
        <w:jc w:val="center"/>
        <w:rPr>
          <w:color w:val="auto"/>
          <w:sz w:val="20"/>
          <w:szCs w:val="20"/>
          <w:lang w:val="ru-RU" w:eastAsia="ru-RU"/>
        </w:rPr>
      </w:pPr>
      <w:r w:rsidRPr="00915FA6">
        <w:rPr>
          <w:color w:val="auto"/>
          <w:sz w:val="20"/>
          <w:szCs w:val="20"/>
          <w:lang w:val="ru-RU" w:eastAsia="ru-RU"/>
        </w:rPr>
        <w:t>ПОСТАНОВЛЯЮ:</w:t>
      </w:r>
    </w:p>
    <w:p w:rsidR="00915FA6" w:rsidRPr="00915FA6" w:rsidRDefault="00915FA6" w:rsidP="002C7F9F">
      <w:pPr>
        <w:numPr>
          <w:ilvl w:val="0"/>
          <w:numId w:val="9"/>
        </w:numPr>
        <w:ind w:left="0" w:firstLine="709"/>
        <w:jc w:val="both"/>
        <w:rPr>
          <w:color w:val="auto"/>
          <w:kern w:val="2"/>
          <w:sz w:val="20"/>
          <w:szCs w:val="20"/>
          <w:lang w:val="ru-RU"/>
        </w:rPr>
      </w:pPr>
      <w:r w:rsidRPr="00915FA6">
        <w:rPr>
          <w:color w:val="auto"/>
          <w:kern w:val="2"/>
          <w:sz w:val="20"/>
          <w:szCs w:val="20"/>
          <w:lang w:val="ru-RU"/>
        </w:rPr>
        <w:t xml:space="preserve">Внести в постановление Администрации Ковылкинского сельского поселения от 28.12.2018 года № 86  </w:t>
      </w:r>
      <w:r w:rsidRPr="00915FA6">
        <w:rPr>
          <w:color w:val="auto"/>
          <w:sz w:val="20"/>
          <w:szCs w:val="20"/>
          <w:lang w:val="ru-RU"/>
        </w:rPr>
        <w:t xml:space="preserve">«Об утверждении муниципальной программы </w:t>
      </w:r>
      <w:r w:rsidRPr="00915FA6">
        <w:rPr>
          <w:bCs/>
          <w:iCs/>
          <w:color w:val="auto"/>
          <w:sz w:val="20"/>
          <w:szCs w:val="20"/>
          <w:lang w:val="ru-RU"/>
        </w:rPr>
        <w:t>Ковылкинского сельского поселения</w:t>
      </w:r>
      <w:r w:rsidRPr="00915FA6">
        <w:rPr>
          <w:color w:val="auto"/>
          <w:sz w:val="20"/>
          <w:szCs w:val="20"/>
          <w:lang w:val="ru-RU"/>
        </w:rPr>
        <w:t xml:space="preserve"> «</w:t>
      </w:r>
      <w:r w:rsidRPr="00915FA6">
        <w:rPr>
          <w:bCs/>
          <w:color w:val="auto"/>
          <w:sz w:val="20"/>
          <w:szCs w:val="20"/>
          <w:lang w:val="ru-RU"/>
        </w:rPr>
        <w:t>Управление муниципальными финансами и создание условий для эффективного управления муниципальными финансами</w:t>
      </w:r>
      <w:r w:rsidRPr="00915FA6">
        <w:rPr>
          <w:color w:val="auto"/>
          <w:sz w:val="20"/>
          <w:szCs w:val="20"/>
          <w:lang w:val="ru-RU"/>
        </w:rPr>
        <w:t xml:space="preserve">»» </w:t>
      </w:r>
      <w:r w:rsidRPr="00915FA6">
        <w:rPr>
          <w:color w:val="auto"/>
          <w:kern w:val="2"/>
          <w:sz w:val="20"/>
          <w:szCs w:val="20"/>
          <w:lang w:val="ru-RU"/>
        </w:rPr>
        <w:t>следующие изменения:</w:t>
      </w:r>
    </w:p>
    <w:p w:rsidR="00915FA6" w:rsidRPr="00915FA6" w:rsidRDefault="00915FA6" w:rsidP="002C7F9F">
      <w:pPr>
        <w:numPr>
          <w:ilvl w:val="0"/>
          <w:numId w:val="10"/>
        </w:numPr>
        <w:ind w:left="0" w:firstLine="709"/>
        <w:jc w:val="both"/>
        <w:rPr>
          <w:color w:val="auto"/>
          <w:sz w:val="20"/>
          <w:szCs w:val="20"/>
          <w:lang w:val="ru-RU"/>
        </w:rPr>
      </w:pPr>
      <w:r w:rsidRPr="00915FA6">
        <w:rPr>
          <w:color w:val="auto"/>
          <w:kern w:val="2"/>
          <w:sz w:val="20"/>
          <w:szCs w:val="20"/>
          <w:lang w:val="ru-RU"/>
        </w:rPr>
        <w:t xml:space="preserve">Приложение №1 к постановлению от 28.12.2018 года № 86  </w:t>
      </w:r>
      <w:r w:rsidRPr="00915FA6">
        <w:rPr>
          <w:color w:val="auto"/>
          <w:sz w:val="20"/>
          <w:szCs w:val="20"/>
          <w:lang w:val="ru-RU"/>
        </w:rPr>
        <w:t xml:space="preserve">«Об утверждении муниципальной программы </w:t>
      </w:r>
      <w:r w:rsidRPr="00915FA6">
        <w:rPr>
          <w:bCs/>
          <w:iCs/>
          <w:color w:val="auto"/>
          <w:sz w:val="20"/>
          <w:szCs w:val="20"/>
          <w:lang w:val="ru-RU"/>
        </w:rPr>
        <w:t>Ковылкинского сельского поселения</w:t>
      </w:r>
      <w:r w:rsidRPr="00915FA6">
        <w:rPr>
          <w:color w:val="auto"/>
          <w:sz w:val="20"/>
          <w:szCs w:val="20"/>
          <w:lang w:val="ru-RU"/>
        </w:rPr>
        <w:t xml:space="preserve"> «</w:t>
      </w:r>
      <w:r w:rsidRPr="00915FA6">
        <w:rPr>
          <w:bCs/>
          <w:color w:val="auto"/>
          <w:sz w:val="20"/>
          <w:szCs w:val="20"/>
          <w:lang w:val="ru-RU"/>
        </w:rPr>
        <w:t>Управление муниципальными финансами и создание условий для эффективного управления муниципальными финансами</w:t>
      </w:r>
      <w:r w:rsidRPr="00915FA6">
        <w:rPr>
          <w:color w:val="auto"/>
          <w:sz w:val="20"/>
          <w:szCs w:val="20"/>
          <w:lang w:val="ru-RU"/>
        </w:rPr>
        <w:t>»» изложить в новой редакции согласно приложения №1 к настоящему постановлению.</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2.</w:t>
      </w:r>
      <w:r w:rsidRPr="00915FA6">
        <w:rPr>
          <w:color w:val="auto"/>
          <w:sz w:val="20"/>
          <w:szCs w:val="20"/>
          <w:lang w:val="ru-RU" w:eastAsia="ru-RU"/>
        </w:rPr>
        <w:tab/>
        <w:t>Настоящее постановление вступает в силу со дня его официального опубликования, но не ранее 1 января 2020 г.</w:t>
      </w:r>
    </w:p>
    <w:p w:rsidR="00915FA6" w:rsidRPr="00915FA6" w:rsidRDefault="00915FA6" w:rsidP="00915FA6">
      <w:pPr>
        <w:widowControl w:val="0"/>
        <w:ind w:firstLine="709"/>
        <w:jc w:val="both"/>
        <w:rPr>
          <w:color w:val="auto"/>
          <w:sz w:val="20"/>
          <w:szCs w:val="20"/>
          <w:lang w:val="ru-RU" w:eastAsia="ru-RU"/>
        </w:rPr>
      </w:pPr>
      <w:r w:rsidRPr="00915FA6">
        <w:rPr>
          <w:color w:val="auto"/>
          <w:sz w:val="20"/>
          <w:szCs w:val="20"/>
          <w:lang w:val="ru-RU" w:eastAsia="ru-RU"/>
        </w:rPr>
        <w:t>3.</w:t>
      </w:r>
      <w:r w:rsidRPr="00915FA6">
        <w:rPr>
          <w:color w:val="auto"/>
          <w:sz w:val="20"/>
          <w:szCs w:val="20"/>
          <w:lang w:val="ru-RU" w:eastAsia="ru-RU"/>
        </w:rPr>
        <w:tab/>
        <w:t>Контроль за выполнением настоящего постановления оставляю за собой.</w:t>
      </w:r>
    </w:p>
    <w:p w:rsidR="00915FA6" w:rsidRPr="00915FA6" w:rsidRDefault="00915FA6" w:rsidP="00915FA6">
      <w:pPr>
        <w:ind w:firstLine="709"/>
        <w:jc w:val="both"/>
        <w:rPr>
          <w:color w:val="auto"/>
          <w:sz w:val="20"/>
          <w:szCs w:val="20"/>
          <w:lang w:val="ru-RU" w:eastAsia="x-none"/>
        </w:rPr>
      </w:pPr>
    </w:p>
    <w:p w:rsidR="00915FA6" w:rsidRPr="00915FA6" w:rsidRDefault="00915FA6" w:rsidP="00915FA6">
      <w:pPr>
        <w:ind w:firstLine="709"/>
        <w:jc w:val="both"/>
        <w:rPr>
          <w:color w:val="auto"/>
          <w:sz w:val="20"/>
          <w:szCs w:val="20"/>
          <w:lang w:val="ru-RU" w:eastAsia="x-none"/>
        </w:rPr>
      </w:pPr>
    </w:p>
    <w:p w:rsidR="00915FA6" w:rsidRPr="00915FA6" w:rsidRDefault="00915FA6" w:rsidP="00915FA6">
      <w:pPr>
        <w:ind w:firstLine="709"/>
        <w:jc w:val="both"/>
        <w:rPr>
          <w:color w:val="auto"/>
          <w:sz w:val="20"/>
          <w:szCs w:val="20"/>
          <w:lang w:val="ru-RU" w:eastAsia="x-none"/>
        </w:rPr>
      </w:pPr>
      <w:r w:rsidRPr="00915FA6">
        <w:rPr>
          <w:color w:val="auto"/>
          <w:sz w:val="20"/>
          <w:szCs w:val="20"/>
          <w:lang w:val="ru-RU" w:eastAsia="x-none"/>
        </w:rPr>
        <w:t>Глава Администрации</w:t>
      </w:r>
    </w:p>
    <w:p w:rsidR="00915FA6" w:rsidRPr="00915FA6" w:rsidRDefault="00915FA6" w:rsidP="00915FA6">
      <w:pPr>
        <w:rPr>
          <w:color w:val="auto"/>
          <w:sz w:val="20"/>
          <w:szCs w:val="20"/>
          <w:lang w:val="ru-RU" w:eastAsia="ru-RU"/>
        </w:rPr>
      </w:pPr>
      <w:r w:rsidRPr="00915FA6">
        <w:rPr>
          <w:color w:val="auto"/>
          <w:sz w:val="20"/>
          <w:szCs w:val="20"/>
          <w:lang w:val="ru-RU" w:eastAsia="x-none"/>
        </w:rPr>
        <w:t xml:space="preserve">Ковылкинского сельского поселения                                  Т.В. Лачугина </w:t>
      </w:r>
      <w:r w:rsidRPr="00915FA6">
        <w:rPr>
          <w:color w:val="auto"/>
          <w:sz w:val="20"/>
          <w:szCs w:val="20"/>
          <w:lang w:val="ru-RU" w:eastAsia="x-none"/>
        </w:rPr>
        <w:tab/>
      </w:r>
    </w:p>
    <w:p w:rsidR="00915FA6" w:rsidRPr="00915FA6" w:rsidRDefault="00915FA6" w:rsidP="00915FA6">
      <w:pPr>
        <w:rPr>
          <w:color w:val="auto"/>
          <w:sz w:val="20"/>
          <w:szCs w:val="20"/>
          <w:lang w:val="ru-RU" w:eastAsia="ru-RU"/>
        </w:rPr>
      </w:pPr>
    </w:p>
    <w:p w:rsidR="00915FA6" w:rsidRPr="00915FA6" w:rsidRDefault="00915FA6" w:rsidP="00915FA6">
      <w:pPr>
        <w:ind w:left="6237"/>
        <w:jc w:val="right"/>
        <w:rPr>
          <w:color w:val="auto"/>
          <w:sz w:val="20"/>
          <w:szCs w:val="20"/>
          <w:lang w:val="ru-RU" w:eastAsia="ru-RU"/>
        </w:rPr>
      </w:pPr>
      <w:r w:rsidRPr="00915FA6">
        <w:rPr>
          <w:color w:val="auto"/>
          <w:sz w:val="20"/>
          <w:szCs w:val="20"/>
          <w:lang w:val="ru-RU" w:eastAsia="ru-RU"/>
        </w:rPr>
        <w:t>Приложение № 1</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к постановлению Администрации</w:t>
      </w:r>
    </w:p>
    <w:p w:rsidR="00915FA6" w:rsidRPr="00915FA6" w:rsidRDefault="00915FA6" w:rsidP="00915FA6">
      <w:pPr>
        <w:jc w:val="right"/>
        <w:rPr>
          <w:color w:val="auto"/>
          <w:sz w:val="20"/>
          <w:szCs w:val="20"/>
          <w:lang w:val="ru-RU" w:eastAsia="ru-RU"/>
        </w:rPr>
      </w:pPr>
      <w:r w:rsidRPr="00915FA6">
        <w:rPr>
          <w:color w:val="auto"/>
          <w:sz w:val="20"/>
          <w:szCs w:val="20"/>
          <w:lang w:val="ru-RU" w:eastAsia="ru-RU"/>
        </w:rPr>
        <w:t xml:space="preserve"> Ковылкинского сельского поселения</w:t>
      </w:r>
    </w:p>
    <w:p w:rsidR="00915FA6" w:rsidRPr="00915FA6" w:rsidRDefault="00915FA6" w:rsidP="00915FA6">
      <w:pPr>
        <w:ind w:left="6237"/>
        <w:jc w:val="right"/>
        <w:rPr>
          <w:color w:val="auto"/>
          <w:sz w:val="20"/>
          <w:szCs w:val="20"/>
          <w:lang w:val="ru-RU" w:eastAsia="ru-RU"/>
        </w:rPr>
      </w:pPr>
      <w:r w:rsidRPr="00915FA6">
        <w:rPr>
          <w:color w:val="auto"/>
          <w:sz w:val="20"/>
          <w:szCs w:val="20"/>
          <w:lang w:val="ru-RU" w:eastAsia="ru-RU"/>
        </w:rPr>
        <w:t xml:space="preserve"> от 30.12.2019  № 86</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r w:rsidRPr="00915FA6">
        <w:rPr>
          <w:color w:val="auto"/>
          <w:kern w:val="2"/>
          <w:sz w:val="20"/>
          <w:szCs w:val="20"/>
          <w:lang w:val="ru-RU"/>
        </w:rPr>
        <w:t xml:space="preserve">МУНИЦИПАЛЬНАЯ ПРОГРАММА </w:t>
      </w:r>
      <w:r w:rsidRPr="00915FA6">
        <w:rPr>
          <w:color w:val="auto"/>
          <w:kern w:val="2"/>
          <w:sz w:val="20"/>
          <w:szCs w:val="20"/>
          <w:lang w:val="ru-RU"/>
        </w:rPr>
        <w:br/>
        <w:t xml:space="preserve">Ковылкинского сельского поселения «Управление муниципальными финансами </w:t>
      </w:r>
      <w:r w:rsidRPr="00915FA6">
        <w:rPr>
          <w:color w:val="auto"/>
          <w:kern w:val="2"/>
          <w:sz w:val="20"/>
          <w:szCs w:val="20"/>
          <w:lang w:val="ru-RU"/>
        </w:rPr>
        <w:br/>
        <w:t>и создание условий для эффективного управления муниципальными финансами»</w:t>
      </w:r>
    </w:p>
    <w:p w:rsidR="00915FA6" w:rsidRPr="00915FA6" w:rsidRDefault="00915FA6" w:rsidP="00915FA6">
      <w:pPr>
        <w:jc w:val="center"/>
        <w:rPr>
          <w:color w:val="auto"/>
          <w:kern w:val="2"/>
          <w:sz w:val="20"/>
          <w:szCs w:val="20"/>
          <w:lang w:val="ru-RU"/>
        </w:rPr>
      </w:pPr>
    </w:p>
    <w:p w:rsidR="00915FA6" w:rsidRPr="00915FA6" w:rsidRDefault="00915FA6" w:rsidP="00915FA6">
      <w:pPr>
        <w:jc w:val="center"/>
        <w:rPr>
          <w:color w:val="auto"/>
          <w:kern w:val="2"/>
          <w:sz w:val="20"/>
          <w:szCs w:val="20"/>
          <w:lang w:val="ru-RU"/>
        </w:rPr>
      </w:pPr>
      <w:bookmarkStart w:id="4" w:name="sub_1010"/>
      <w:r w:rsidRPr="00915FA6">
        <w:rPr>
          <w:color w:val="auto"/>
          <w:kern w:val="2"/>
          <w:sz w:val="20"/>
          <w:szCs w:val="20"/>
          <w:lang w:val="ru-RU"/>
        </w:rPr>
        <w:t>Паспорт</w:t>
      </w:r>
      <w:r w:rsidRPr="00915FA6">
        <w:rPr>
          <w:color w:val="auto"/>
          <w:kern w:val="2"/>
          <w:sz w:val="20"/>
          <w:szCs w:val="20"/>
          <w:lang w:val="ru-RU"/>
        </w:rPr>
        <w:br/>
        <w:t xml:space="preserve">муниципальной программы Ковылкинского сельского поселения </w:t>
      </w:r>
      <w:r w:rsidRPr="00915FA6">
        <w:rPr>
          <w:color w:val="auto"/>
          <w:kern w:val="2"/>
          <w:sz w:val="20"/>
          <w:szCs w:val="20"/>
          <w:lang w:val="ru-RU"/>
        </w:rPr>
        <w:br/>
        <w:t xml:space="preserve">«Управление муниципальными финансами и создание условий </w:t>
      </w:r>
      <w:r w:rsidRPr="00915FA6">
        <w:rPr>
          <w:color w:val="auto"/>
          <w:kern w:val="2"/>
          <w:sz w:val="20"/>
          <w:szCs w:val="20"/>
          <w:lang w:val="ru-RU"/>
        </w:rPr>
        <w:br/>
        <w:t>для эффективного управления муниципальными финансами»</w:t>
      </w:r>
    </w:p>
    <w:bookmarkEnd w:id="4"/>
    <w:p w:rsidR="00915FA6" w:rsidRPr="00915FA6" w:rsidRDefault="00915FA6" w:rsidP="00915FA6">
      <w:pPr>
        <w:jc w:val="center"/>
        <w:rPr>
          <w:color w:val="auto"/>
          <w:kern w:val="2"/>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7"/>
        <w:gridCol w:w="428"/>
        <w:gridCol w:w="1568"/>
        <w:gridCol w:w="2853"/>
        <w:gridCol w:w="1977"/>
      </w:tblGrid>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Наименование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 xml:space="preserve">муниципальная программа </w:t>
            </w:r>
            <w:r w:rsidRPr="00915FA6">
              <w:rPr>
                <w:color w:val="auto"/>
                <w:kern w:val="2"/>
                <w:sz w:val="20"/>
                <w:szCs w:val="20"/>
                <w:lang w:val="ru-RU"/>
              </w:rPr>
              <w:t>Ковылкинского сельского поселения «Управление муниципальными финансами и создание условий для эффективного управления муниципальными финансами»</w:t>
            </w:r>
            <w:r w:rsidRPr="00915FA6">
              <w:rPr>
                <w:color w:val="auto"/>
                <w:kern w:val="2"/>
                <w:sz w:val="20"/>
                <w:szCs w:val="20"/>
                <w:lang w:val="ru-RU" w:eastAsia="ru-RU"/>
              </w:rPr>
              <w:t xml:space="preserve"> (далее – муниципальная программа)</w:t>
            </w:r>
          </w:p>
        </w:tc>
      </w:tr>
      <w:tr w:rsidR="00915FA6" w:rsidRPr="00915FA6" w:rsidTr="00915FA6">
        <w:tc>
          <w:tcPr>
            <w:tcW w:w="3137"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Ответственный исполнитель </w:t>
            </w:r>
            <w:r w:rsidRPr="00915FA6">
              <w:rPr>
                <w:color w:val="auto"/>
                <w:kern w:val="2"/>
                <w:sz w:val="20"/>
                <w:szCs w:val="20"/>
                <w:lang w:val="ru-RU" w:eastAsia="ru-RU"/>
              </w:rPr>
              <w:lastRenderedPageBreak/>
              <w:t>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lastRenderedPageBreak/>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Администрация Ковылкинского сельского поселения</w:t>
            </w:r>
          </w:p>
        </w:tc>
      </w:tr>
      <w:tr w:rsidR="00915FA6" w:rsidRPr="00915FA6" w:rsidTr="00915FA6">
        <w:tc>
          <w:tcPr>
            <w:tcW w:w="3137"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Соисполнители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915FA6" w:rsidTr="00915FA6">
        <w:tc>
          <w:tcPr>
            <w:tcW w:w="3137"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Участники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Подпрограммы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250957" w:rsidP="00915FA6">
            <w:pPr>
              <w:autoSpaceDE w:val="0"/>
              <w:autoSpaceDN w:val="0"/>
              <w:adjustRightInd w:val="0"/>
              <w:jc w:val="both"/>
              <w:rPr>
                <w:color w:val="auto"/>
                <w:kern w:val="2"/>
                <w:sz w:val="20"/>
                <w:szCs w:val="20"/>
                <w:lang w:val="ru-RU" w:eastAsia="ru-RU"/>
              </w:rPr>
            </w:pPr>
            <w:hyperlink w:anchor="sub_100" w:history="1">
              <w:r w:rsidR="00915FA6" w:rsidRPr="00915FA6">
                <w:rPr>
                  <w:bCs/>
                  <w:color w:val="auto"/>
                  <w:kern w:val="2"/>
                  <w:sz w:val="20"/>
                  <w:szCs w:val="20"/>
                  <w:lang w:val="ru-RU" w:eastAsia="ru-RU"/>
                </w:rPr>
                <w:t>1. «Долгосрочное финансовое планирование</w:t>
              </w:r>
            </w:hyperlink>
            <w:r w:rsidR="00915FA6" w:rsidRPr="00915FA6">
              <w:rPr>
                <w:bCs/>
                <w:color w:val="auto"/>
                <w:kern w:val="2"/>
                <w:sz w:val="20"/>
                <w:szCs w:val="20"/>
                <w:lang w:val="ru-RU" w:eastAsia="ru-RU"/>
              </w:rPr>
              <w:t>»</w:t>
            </w:r>
            <w:r w:rsidR="00915FA6" w:rsidRPr="00915FA6">
              <w:rPr>
                <w:color w:val="auto"/>
                <w:kern w:val="2"/>
                <w:sz w:val="20"/>
                <w:szCs w:val="20"/>
                <w:lang w:val="ru-RU" w:eastAsia="ru-RU"/>
              </w:rPr>
              <w:t>.</w:t>
            </w:r>
          </w:p>
          <w:p w:rsidR="00915FA6" w:rsidRPr="00915FA6" w:rsidRDefault="00250957" w:rsidP="00915FA6">
            <w:pPr>
              <w:autoSpaceDE w:val="0"/>
              <w:autoSpaceDN w:val="0"/>
              <w:adjustRightInd w:val="0"/>
              <w:jc w:val="both"/>
              <w:rPr>
                <w:color w:val="auto"/>
                <w:kern w:val="2"/>
                <w:sz w:val="20"/>
                <w:szCs w:val="20"/>
                <w:lang w:val="ru-RU" w:eastAsia="ru-RU"/>
              </w:rPr>
            </w:pPr>
            <w:hyperlink w:anchor="sub_200" w:history="1">
              <w:r w:rsidR="00915FA6" w:rsidRPr="00915FA6">
                <w:rPr>
                  <w:bCs/>
                  <w:color w:val="auto"/>
                  <w:kern w:val="2"/>
                  <w:sz w:val="20"/>
                  <w:szCs w:val="20"/>
                  <w:lang w:val="ru-RU" w:eastAsia="ru-RU"/>
                </w:rPr>
                <w:t>2. «Нормативно-методическое, информационное обеспечение и организация бюджетного процесса</w:t>
              </w:r>
            </w:hyperlink>
            <w:r w:rsidR="00915FA6" w:rsidRPr="00915FA6">
              <w:rPr>
                <w:bCs/>
                <w:color w:val="auto"/>
                <w:kern w:val="2"/>
                <w:sz w:val="20"/>
                <w:szCs w:val="20"/>
                <w:lang w:val="ru-RU" w:eastAsia="ru-RU"/>
              </w:rPr>
              <w:t>»</w:t>
            </w:r>
            <w:r w:rsidR="00915FA6" w:rsidRPr="00915FA6">
              <w:rPr>
                <w:color w:val="auto"/>
                <w:kern w:val="2"/>
                <w:sz w:val="20"/>
                <w:szCs w:val="20"/>
                <w:lang w:val="ru-RU" w:eastAsia="ru-RU"/>
              </w:rPr>
              <w:t>.</w:t>
            </w:r>
          </w:p>
          <w:p w:rsidR="00915FA6" w:rsidRPr="00915FA6" w:rsidRDefault="00250957" w:rsidP="00915FA6">
            <w:pPr>
              <w:autoSpaceDE w:val="0"/>
              <w:autoSpaceDN w:val="0"/>
              <w:adjustRightInd w:val="0"/>
              <w:jc w:val="both"/>
              <w:rPr>
                <w:color w:val="auto"/>
                <w:kern w:val="2"/>
                <w:sz w:val="20"/>
                <w:szCs w:val="20"/>
                <w:lang w:val="ru-RU" w:eastAsia="ru-RU"/>
              </w:rPr>
            </w:pPr>
            <w:hyperlink w:anchor="sub_300" w:history="1">
              <w:r w:rsidR="00915FA6" w:rsidRPr="00915FA6">
                <w:rPr>
                  <w:bCs/>
                  <w:color w:val="auto"/>
                  <w:kern w:val="2"/>
                  <w:sz w:val="20"/>
                  <w:szCs w:val="20"/>
                  <w:lang w:val="ru-RU" w:eastAsia="ru-RU"/>
                </w:rPr>
                <w:t>3. «</w:t>
              </w:r>
              <w:r w:rsidR="00915FA6" w:rsidRPr="00915FA6">
                <w:rPr>
                  <w:color w:val="auto"/>
                  <w:kern w:val="2"/>
                  <w:sz w:val="20"/>
                  <w:szCs w:val="20"/>
                  <w:lang w:val="ru-RU" w:eastAsia="ru-RU"/>
                </w:rPr>
                <w:t>Управление муниципальным долгом Ковылкинского сельского поселения</w:t>
              </w:r>
            </w:hyperlink>
            <w:r w:rsidR="00915FA6" w:rsidRPr="00915FA6">
              <w:rPr>
                <w:bCs/>
                <w:color w:val="auto"/>
                <w:kern w:val="2"/>
                <w:sz w:val="20"/>
                <w:szCs w:val="20"/>
                <w:lang w:val="ru-RU" w:eastAsia="ru-RU"/>
              </w:rPr>
              <w:t>»</w:t>
            </w:r>
            <w:r w:rsidR="00915FA6" w:rsidRPr="00915FA6">
              <w:rPr>
                <w:color w:val="auto"/>
                <w:kern w:val="2"/>
                <w:sz w:val="20"/>
                <w:szCs w:val="20"/>
                <w:lang w:val="ru-RU" w:eastAsia="ru-RU"/>
              </w:rPr>
              <w:t>.</w:t>
            </w:r>
          </w:p>
        </w:tc>
      </w:tr>
      <w:tr w:rsidR="00915FA6" w:rsidRPr="00915FA6"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Программно-целевые инструменты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Цели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spacing w:val="-4"/>
                <w:kern w:val="2"/>
                <w:sz w:val="20"/>
                <w:szCs w:val="20"/>
                <w:lang w:val="ru-RU" w:eastAsia="ru-RU"/>
              </w:rPr>
              <w:t>1. Обеспечение долгосрочной сбалансированности</w:t>
            </w:r>
            <w:r w:rsidRPr="00915FA6">
              <w:rPr>
                <w:color w:val="auto"/>
                <w:kern w:val="2"/>
                <w:sz w:val="20"/>
                <w:szCs w:val="20"/>
                <w:lang w:val="ru-RU" w:eastAsia="ru-RU"/>
              </w:rPr>
              <w:t xml:space="preserve"> и устойчивости бюджета Ковылкинского сельского поселения.</w:t>
            </w:r>
          </w:p>
          <w:p w:rsidR="00915FA6" w:rsidRPr="00915FA6" w:rsidRDefault="00915FA6" w:rsidP="00915FA6">
            <w:pPr>
              <w:autoSpaceDE w:val="0"/>
              <w:autoSpaceDN w:val="0"/>
              <w:adjustRightInd w:val="0"/>
              <w:spacing w:after="100" w:afterAutospacing="1" w:line="245" w:lineRule="auto"/>
              <w:jc w:val="both"/>
              <w:rPr>
                <w:color w:val="auto"/>
                <w:kern w:val="2"/>
                <w:sz w:val="20"/>
                <w:szCs w:val="20"/>
                <w:lang w:val="ru-RU" w:eastAsia="ru-RU"/>
              </w:rPr>
            </w:pPr>
            <w:r w:rsidRPr="00915FA6">
              <w:rPr>
                <w:color w:val="auto"/>
                <w:kern w:val="2"/>
                <w:sz w:val="20"/>
                <w:szCs w:val="20"/>
                <w:lang w:val="ru-RU" w:eastAsia="ru-RU"/>
              </w:rPr>
              <w:t>2. Создание условий для эффективного управления муниципальными финансами</w:t>
            </w:r>
          </w:p>
        </w:tc>
      </w:tr>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Задачи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1. Создание условий для проведения эффективной бюджетной политики.</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2.Создание условий для о</w:t>
            </w:r>
            <w:r w:rsidRPr="00915FA6">
              <w:rPr>
                <w:color w:val="auto"/>
                <w:sz w:val="20"/>
                <w:szCs w:val="20"/>
                <w:lang w:val="ru-RU" w:eastAsia="ru-RU"/>
              </w:rPr>
              <w:t>беспечения сбалансированности местного бюджета.</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3.Повышение качества организации бюджетного процесса на муниципальном уровне.</w:t>
            </w:r>
          </w:p>
          <w:p w:rsidR="00915FA6" w:rsidRPr="00915FA6" w:rsidRDefault="00915FA6" w:rsidP="00915FA6">
            <w:pPr>
              <w:autoSpaceDE w:val="0"/>
              <w:autoSpaceDN w:val="0"/>
              <w:adjustRightInd w:val="0"/>
              <w:spacing w:line="245" w:lineRule="auto"/>
              <w:jc w:val="both"/>
              <w:rPr>
                <w:strike/>
                <w:color w:val="auto"/>
                <w:kern w:val="2"/>
                <w:sz w:val="20"/>
                <w:szCs w:val="20"/>
                <w:lang w:val="ru-RU" w:eastAsia="ru-RU"/>
              </w:rPr>
            </w:pPr>
          </w:p>
        </w:tc>
      </w:tr>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Целевые показатели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1.Наличие бюджетного прогноза Ковылкинского сельского поселения на долгосрочный период, да/нет.</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 Темп роста налоговых и неналоговых доходов бюджета Ковылкинского сельского поселения к уровню предыдущего года (в сопоставимых условиях), процентов.</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 xml:space="preserve">3. </w:t>
            </w:r>
            <w:r w:rsidRPr="00915FA6">
              <w:rPr>
                <w:color w:val="auto"/>
                <w:sz w:val="20"/>
                <w:szCs w:val="20"/>
                <w:lang w:val="ru-RU" w:eastAsia="ru-RU"/>
              </w:rPr>
              <w:t xml:space="preserve">Доля просроченной кредиторской задолженности в расходах </w:t>
            </w:r>
            <w:r w:rsidRPr="00915FA6">
              <w:rPr>
                <w:color w:val="auto"/>
                <w:kern w:val="2"/>
                <w:sz w:val="20"/>
                <w:szCs w:val="20"/>
                <w:lang w:val="ru-RU" w:eastAsia="ru-RU"/>
              </w:rPr>
              <w:t>местного бюджета, процентов.</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4. Отношение объема муниципального долга Ковылкинского 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 процентов.</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r>
      <w:tr w:rsidR="00915FA6" w:rsidRPr="00915FA6"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Этапы и сроки реализации муниципальной 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2019-2030 годы.</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Этапы реализации не выделяются</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r>
      <w:tr w:rsidR="00915FA6" w:rsidRPr="005E64BA" w:rsidTr="00915FA6">
        <w:tc>
          <w:tcPr>
            <w:tcW w:w="3137" w:type="dxa"/>
            <w:vMerge w:val="restart"/>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bookmarkStart w:id="5" w:name="sub_1009"/>
            <w:r w:rsidRPr="00915FA6">
              <w:rPr>
                <w:color w:val="auto"/>
                <w:kern w:val="2"/>
                <w:sz w:val="20"/>
                <w:szCs w:val="20"/>
                <w:lang w:val="ru-RU" w:eastAsia="ru-RU"/>
              </w:rPr>
              <w:t>Ресурсное обеспечение муниципальной программы</w:t>
            </w:r>
            <w:bookmarkEnd w:id="5"/>
          </w:p>
        </w:tc>
        <w:tc>
          <w:tcPr>
            <w:tcW w:w="428" w:type="dxa"/>
            <w:vMerge w:val="restart"/>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объем бюджетных ассигнований на реализацию муниципальной программы из средств местного бюджета составляет 42912,2 тыс. рублей;</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объем бюджетных ассигнований на реализацию муниципальной программы по годам составляет (тыс. рублей):</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год</w:t>
            </w:r>
          </w:p>
        </w:tc>
        <w:tc>
          <w:tcPr>
            <w:tcW w:w="2853"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всего</w:t>
            </w:r>
          </w:p>
        </w:tc>
        <w:tc>
          <w:tcPr>
            <w:tcW w:w="1977"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местный бюджет</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2019</w:t>
            </w:r>
          </w:p>
        </w:tc>
        <w:tc>
          <w:tcPr>
            <w:tcW w:w="2853"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1977"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2020</w:t>
            </w:r>
          </w:p>
        </w:tc>
        <w:tc>
          <w:tcPr>
            <w:tcW w:w="2853"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4087,7</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2021</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3455,8</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3455,8</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2022</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3559,8</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3559,8</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2023</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2024</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2025</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2026</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2027</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2028</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2029</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915FA6" w:rsidTr="00915FA6">
        <w:tc>
          <w:tcPr>
            <w:tcW w:w="3137"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428" w:type="dxa"/>
            <w:vMerge/>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p>
        </w:tc>
        <w:tc>
          <w:tcPr>
            <w:tcW w:w="156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2030</w:t>
            </w:r>
          </w:p>
        </w:tc>
        <w:tc>
          <w:tcPr>
            <w:tcW w:w="2853"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c>
          <w:tcPr>
            <w:tcW w:w="1977"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3498,4</w:t>
            </w:r>
          </w:p>
        </w:tc>
      </w:tr>
      <w:tr w:rsidR="00915FA6" w:rsidRPr="005E64BA" w:rsidTr="00915FA6">
        <w:tc>
          <w:tcPr>
            <w:tcW w:w="3137" w:type="dxa"/>
            <w:tcBorders>
              <w:top w:val="nil"/>
              <w:left w:val="nil"/>
              <w:bottom w:val="nil"/>
              <w:right w:val="nil"/>
            </w:tcBorders>
          </w:tcPr>
          <w:p w:rsidR="00915FA6" w:rsidRPr="00915FA6" w:rsidRDefault="00915FA6" w:rsidP="00915FA6">
            <w:pPr>
              <w:autoSpaceDE w:val="0"/>
              <w:autoSpaceDN w:val="0"/>
              <w:adjustRightInd w:val="0"/>
              <w:spacing w:line="245" w:lineRule="auto"/>
              <w:rPr>
                <w:color w:val="auto"/>
                <w:kern w:val="2"/>
                <w:sz w:val="20"/>
                <w:szCs w:val="20"/>
                <w:lang w:val="ru-RU" w:eastAsia="ru-RU"/>
              </w:rPr>
            </w:pPr>
            <w:r w:rsidRPr="00915FA6">
              <w:rPr>
                <w:color w:val="auto"/>
                <w:kern w:val="2"/>
                <w:sz w:val="20"/>
                <w:szCs w:val="20"/>
                <w:lang w:val="ru-RU" w:eastAsia="ru-RU"/>
              </w:rPr>
              <w:t xml:space="preserve">Ожидаемые результаты реализации муниципальной </w:t>
            </w:r>
            <w:r w:rsidRPr="00915FA6">
              <w:rPr>
                <w:color w:val="auto"/>
                <w:kern w:val="2"/>
                <w:sz w:val="20"/>
                <w:szCs w:val="20"/>
                <w:lang w:val="ru-RU" w:eastAsia="ru-RU"/>
              </w:rPr>
              <w:lastRenderedPageBreak/>
              <w:t>программы</w:t>
            </w:r>
          </w:p>
        </w:tc>
        <w:tc>
          <w:tcPr>
            <w:tcW w:w="428"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lastRenderedPageBreak/>
              <w:t>–</w:t>
            </w:r>
          </w:p>
        </w:tc>
        <w:tc>
          <w:tcPr>
            <w:tcW w:w="6398"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1. Создание стабильных финансовых условий для повышения уровня и качества жизни населения Ковылкинского сельского поселения.</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lastRenderedPageBreak/>
              <w:t>2. Сбалансированность бюджета Ковылкинского сельского поселения и отсутствие просроченной кредиторской задолженности местного бюджета</w:t>
            </w:r>
          </w:p>
        </w:tc>
      </w:tr>
    </w:tbl>
    <w:p w:rsidR="00915FA6" w:rsidRPr="00915FA6" w:rsidRDefault="00915FA6" w:rsidP="00915FA6">
      <w:pPr>
        <w:spacing w:line="235" w:lineRule="auto"/>
        <w:jc w:val="center"/>
        <w:rPr>
          <w:color w:val="auto"/>
          <w:kern w:val="2"/>
          <w:sz w:val="20"/>
          <w:szCs w:val="20"/>
          <w:lang w:val="ru-RU"/>
        </w:rPr>
      </w:pPr>
      <w:bookmarkStart w:id="6" w:name="sub_110"/>
      <w:bookmarkStart w:id="7" w:name="sub_1100"/>
    </w:p>
    <w:p w:rsidR="00915FA6" w:rsidRPr="00915FA6" w:rsidRDefault="00915FA6" w:rsidP="00915FA6">
      <w:pPr>
        <w:spacing w:line="235" w:lineRule="auto"/>
        <w:jc w:val="center"/>
        <w:rPr>
          <w:color w:val="auto"/>
          <w:kern w:val="2"/>
          <w:sz w:val="20"/>
          <w:szCs w:val="20"/>
          <w:lang w:val="ru-RU"/>
        </w:rPr>
      </w:pPr>
      <w:r w:rsidRPr="00915FA6">
        <w:rPr>
          <w:color w:val="auto"/>
          <w:kern w:val="2"/>
          <w:sz w:val="20"/>
          <w:szCs w:val="20"/>
          <w:lang w:val="ru-RU"/>
        </w:rPr>
        <w:t>Паспорт</w:t>
      </w:r>
    </w:p>
    <w:p w:rsidR="00915FA6" w:rsidRPr="00915FA6" w:rsidRDefault="00915FA6" w:rsidP="00915FA6">
      <w:pPr>
        <w:spacing w:line="235" w:lineRule="auto"/>
        <w:jc w:val="center"/>
        <w:rPr>
          <w:color w:val="auto"/>
          <w:kern w:val="2"/>
          <w:sz w:val="20"/>
          <w:szCs w:val="20"/>
          <w:lang w:val="ru-RU"/>
        </w:rPr>
      </w:pPr>
      <w:r w:rsidRPr="00915FA6">
        <w:rPr>
          <w:color w:val="auto"/>
          <w:kern w:val="2"/>
          <w:sz w:val="20"/>
          <w:szCs w:val="20"/>
          <w:lang w:val="ru-RU"/>
        </w:rPr>
        <w:t>подпрограммы «Долгосрочное финансовое планирование»</w:t>
      </w:r>
    </w:p>
    <w:p w:rsidR="00915FA6" w:rsidRPr="00915FA6" w:rsidRDefault="00915FA6" w:rsidP="00915FA6">
      <w:pPr>
        <w:spacing w:line="235" w:lineRule="auto"/>
        <w:jc w:val="center"/>
        <w:rPr>
          <w:color w:val="auto"/>
          <w:kern w:val="2"/>
          <w:sz w:val="20"/>
          <w:szCs w:val="20"/>
          <w:lang w:val="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423"/>
        <w:gridCol w:w="6432"/>
      </w:tblGrid>
      <w:tr w:rsidR="00915FA6" w:rsidRPr="00915FA6"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bookmarkStart w:id="8" w:name="sub_11011"/>
            <w:bookmarkEnd w:id="6"/>
            <w:r w:rsidRPr="00915FA6">
              <w:rPr>
                <w:color w:val="auto"/>
                <w:kern w:val="2"/>
                <w:sz w:val="20"/>
                <w:szCs w:val="20"/>
                <w:lang w:val="ru-RU" w:eastAsia="ru-RU"/>
              </w:rPr>
              <w:t>Наименование подпрограммы</w:t>
            </w:r>
            <w:bookmarkEnd w:id="8"/>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подпрограмма 1 «Долгосрочное финансовое планирование»</w:t>
            </w:r>
          </w:p>
        </w:tc>
      </w:tr>
      <w:tr w:rsidR="00915FA6" w:rsidRPr="00915FA6"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Ответственный исполнитель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Администрация Ковылкинского сельского поселения</w:t>
            </w:r>
          </w:p>
        </w:tc>
      </w:tr>
      <w:tr w:rsidR="00915FA6" w:rsidRPr="00915FA6"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Участники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915FA6"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Программно-целевые инструменты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5E64BA"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Цели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обеспечение долгосрочной сбалансированности и устойчивости местного бюджета</w:t>
            </w:r>
          </w:p>
        </w:tc>
      </w:tr>
      <w:tr w:rsidR="00915FA6" w:rsidRPr="005E64BA"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Задачи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1. Проведение эффективной налоговой политики и политики в области доходов.</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spacing w:val="-4"/>
                <w:kern w:val="2"/>
                <w:sz w:val="20"/>
                <w:szCs w:val="20"/>
                <w:lang w:val="ru-RU" w:eastAsia="ru-RU"/>
              </w:rPr>
              <w:t>2. Формирование расходных обязательств с учетом</w:t>
            </w:r>
            <w:r w:rsidRPr="00915FA6">
              <w:rPr>
                <w:color w:val="auto"/>
                <w:kern w:val="2"/>
                <w:sz w:val="20"/>
                <w:szCs w:val="20"/>
                <w:lang w:val="ru-RU" w:eastAsia="ru-RU"/>
              </w:rPr>
              <w:t xml:space="preserve"> их оптимизации и повышения эффективности</w:t>
            </w:r>
          </w:p>
        </w:tc>
      </w:tr>
      <w:tr w:rsidR="00915FA6" w:rsidRPr="005E64BA"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Целевые показатели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1. Объем налоговых доходов бюджета Ковылкинского сельского поселения, тыс. рублей.</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2. Доля расходов местного бюджета, формируемых в рамках муниципальных программ Ковылкинского сельского поселения, в общем объеме расходов местного бюджета, процентов</w:t>
            </w:r>
          </w:p>
        </w:tc>
      </w:tr>
      <w:tr w:rsidR="00915FA6" w:rsidRPr="00915FA6"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Этапы и сроки реализации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2019-2030 годы.</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Этапы реализации не выделяются</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r>
      <w:tr w:rsidR="00915FA6" w:rsidRPr="005E64BA" w:rsidTr="00915FA6">
        <w:tc>
          <w:tcPr>
            <w:tcW w:w="3108"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p>
          <w:p w:rsidR="00915FA6" w:rsidRPr="00915FA6" w:rsidRDefault="00915FA6" w:rsidP="00915FA6">
            <w:pPr>
              <w:autoSpaceDE w:val="0"/>
              <w:autoSpaceDN w:val="0"/>
              <w:adjustRightInd w:val="0"/>
              <w:spacing w:line="235" w:lineRule="auto"/>
              <w:rPr>
                <w:color w:val="auto"/>
                <w:kern w:val="2"/>
                <w:sz w:val="20"/>
                <w:szCs w:val="20"/>
                <w:lang w:val="ru-RU" w:eastAsia="ru-RU"/>
              </w:rPr>
            </w:pPr>
          </w:p>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Ожидаемые результаты реализации подпрограммы 1</w:t>
            </w:r>
          </w:p>
        </w:tc>
        <w:tc>
          <w:tcPr>
            <w:tcW w:w="423"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432" w:type="dxa"/>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1. Формирование местного бюджета в рамках </w:t>
            </w:r>
            <w:r w:rsidRPr="00915FA6">
              <w:rPr>
                <w:color w:val="auto"/>
                <w:kern w:val="2"/>
                <w:sz w:val="20"/>
                <w:szCs w:val="20"/>
                <w:lang w:val="ru-RU" w:eastAsia="ru-RU"/>
              </w:rPr>
              <w:br/>
              <w:t>и с учетом бюджетного прогноза Ковылкинского сельского поселения, что обеспечит стабильность, предсказуемость бюджетной политики, исполнение расходных обязательств.</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2. Повышение обоснованности, эффективности и прозрачности бюджетных расходов</w:t>
            </w:r>
          </w:p>
        </w:tc>
      </w:tr>
    </w:tbl>
    <w:p w:rsidR="00915FA6" w:rsidRPr="00915FA6" w:rsidRDefault="00915FA6" w:rsidP="00915FA6">
      <w:pPr>
        <w:spacing w:line="235" w:lineRule="auto"/>
        <w:jc w:val="center"/>
        <w:rPr>
          <w:color w:val="auto"/>
          <w:kern w:val="2"/>
          <w:sz w:val="20"/>
          <w:szCs w:val="20"/>
          <w:lang w:val="ru-RU" w:eastAsia="ru-RU"/>
        </w:rPr>
      </w:pPr>
      <w:bookmarkStart w:id="9" w:name="sub_210"/>
    </w:p>
    <w:p w:rsidR="00915FA6" w:rsidRPr="00915FA6" w:rsidRDefault="00915FA6" w:rsidP="00915FA6">
      <w:pPr>
        <w:spacing w:line="235" w:lineRule="auto"/>
        <w:jc w:val="center"/>
        <w:rPr>
          <w:color w:val="auto"/>
          <w:kern w:val="2"/>
          <w:sz w:val="20"/>
          <w:szCs w:val="20"/>
          <w:lang w:val="ru-RU" w:eastAsia="ru-RU"/>
        </w:rPr>
      </w:pPr>
      <w:r w:rsidRPr="00915FA6">
        <w:rPr>
          <w:color w:val="auto"/>
          <w:kern w:val="2"/>
          <w:sz w:val="20"/>
          <w:szCs w:val="20"/>
          <w:lang w:val="ru-RU" w:eastAsia="ru-RU"/>
        </w:rPr>
        <w:t>Паспорт</w:t>
      </w:r>
    </w:p>
    <w:p w:rsidR="00915FA6" w:rsidRPr="00915FA6" w:rsidRDefault="00915FA6" w:rsidP="00915FA6">
      <w:pPr>
        <w:spacing w:line="235" w:lineRule="auto"/>
        <w:jc w:val="center"/>
        <w:rPr>
          <w:color w:val="auto"/>
          <w:kern w:val="2"/>
          <w:sz w:val="20"/>
          <w:szCs w:val="20"/>
          <w:lang w:val="ru-RU" w:eastAsia="ru-RU"/>
        </w:rPr>
      </w:pPr>
      <w:r w:rsidRPr="00915FA6">
        <w:rPr>
          <w:color w:val="auto"/>
          <w:kern w:val="2"/>
          <w:sz w:val="20"/>
          <w:szCs w:val="20"/>
          <w:lang w:val="ru-RU" w:eastAsia="ru-RU"/>
        </w:rPr>
        <w:t xml:space="preserve">подпрограммы «Нормативно-методическое, информационное </w:t>
      </w:r>
      <w:r w:rsidRPr="00915FA6">
        <w:rPr>
          <w:color w:val="auto"/>
          <w:kern w:val="2"/>
          <w:sz w:val="20"/>
          <w:szCs w:val="20"/>
          <w:lang w:val="ru-RU" w:eastAsia="ru-RU"/>
        </w:rPr>
        <w:br/>
        <w:t>обеспечение и организация бюджетного процесса»</w:t>
      </w:r>
    </w:p>
    <w:p w:rsidR="00915FA6" w:rsidRPr="00915FA6" w:rsidRDefault="00915FA6" w:rsidP="00915FA6">
      <w:pPr>
        <w:spacing w:line="235" w:lineRule="auto"/>
        <w:jc w:val="center"/>
        <w:rPr>
          <w:color w:val="auto"/>
          <w:kern w:val="2"/>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0"/>
        <w:gridCol w:w="422"/>
        <w:gridCol w:w="1546"/>
        <w:gridCol w:w="2109"/>
        <w:gridCol w:w="3216"/>
      </w:tblGrid>
      <w:tr w:rsidR="00915FA6" w:rsidRPr="005E64BA" w:rsidTr="00915FA6">
        <w:tc>
          <w:tcPr>
            <w:tcW w:w="2670"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bookmarkStart w:id="10" w:name="sub_2101"/>
            <w:bookmarkEnd w:id="9"/>
            <w:r w:rsidRPr="00915FA6">
              <w:rPr>
                <w:color w:val="auto"/>
                <w:kern w:val="2"/>
                <w:sz w:val="20"/>
                <w:szCs w:val="20"/>
                <w:lang w:val="ru-RU" w:eastAsia="ru-RU"/>
              </w:rPr>
              <w:t>Наименование подпрограммы</w:t>
            </w:r>
            <w:bookmarkEnd w:id="10"/>
          </w:p>
        </w:tc>
        <w:tc>
          <w:tcPr>
            <w:tcW w:w="422"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spacing w:val="-6"/>
                <w:kern w:val="2"/>
                <w:sz w:val="20"/>
                <w:szCs w:val="20"/>
                <w:lang w:val="ru-RU" w:eastAsia="ru-RU"/>
              </w:rPr>
              <w:t>подпрограмма 2 «Нормативно-методическое</w:t>
            </w:r>
            <w:r w:rsidRPr="00915FA6">
              <w:rPr>
                <w:b/>
                <w:color w:val="auto"/>
                <w:spacing w:val="-6"/>
                <w:kern w:val="2"/>
                <w:sz w:val="20"/>
                <w:szCs w:val="20"/>
                <w:lang w:val="ru-RU" w:eastAsia="ru-RU"/>
              </w:rPr>
              <w:t xml:space="preserve">, </w:t>
            </w:r>
            <w:r w:rsidRPr="00915FA6">
              <w:rPr>
                <w:color w:val="auto"/>
                <w:spacing w:val="-6"/>
                <w:kern w:val="2"/>
                <w:sz w:val="20"/>
                <w:szCs w:val="20"/>
                <w:lang w:val="ru-RU" w:eastAsia="ru-RU"/>
              </w:rPr>
              <w:t>информационное обеспечение</w:t>
            </w:r>
            <w:r w:rsidRPr="00915FA6">
              <w:rPr>
                <w:color w:val="auto"/>
                <w:kern w:val="2"/>
                <w:sz w:val="20"/>
                <w:szCs w:val="20"/>
                <w:lang w:val="ru-RU" w:eastAsia="ru-RU"/>
              </w:rPr>
              <w:t xml:space="preserve"> и организация бюджетного процесса»</w:t>
            </w:r>
          </w:p>
        </w:tc>
      </w:tr>
      <w:tr w:rsidR="00915FA6" w:rsidRPr="00915FA6" w:rsidTr="00915FA6">
        <w:tc>
          <w:tcPr>
            <w:tcW w:w="2670"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Ответственный исполнитель подпрограммы 2</w:t>
            </w:r>
          </w:p>
        </w:tc>
        <w:tc>
          <w:tcPr>
            <w:tcW w:w="422"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p>
          <w:p w:rsidR="00915FA6" w:rsidRPr="00915FA6" w:rsidRDefault="00915FA6" w:rsidP="00915FA6">
            <w:pPr>
              <w:rPr>
                <w:color w:val="auto"/>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5"/>
            </w:tblGrid>
            <w:tr w:rsidR="00915FA6" w:rsidRPr="00915FA6" w:rsidTr="00915FA6">
              <w:tc>
                <w:tcPr>
                  <w:tcW w:w="6659" w:type="dxa"/>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Администрация Ковылкинского сельского поселения</w:t>
                  </w:r>
                </w:p>
              </w:tc>
            </w:tr>
          </w:tbl>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r>
      <w:tr w:rsidR="00915FA6" w:rsidRPr="00915FA6" w:rsidTr="00915FA6">
        <w:tc>
          <w:tcPr>
            <w:tcW w:w="2670"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Участники подпрограммы 2</w:t>
            </w:r>
          </w:p>
        </w:tc>
        <w:tc>
          <w:tcPr>
            <w:tcW w:w="422"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915FA6" w:rsidTr="00915FA6">
        <w:tc>
          <w:tcPr>
            <w:tcW w:w="2670"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Программно-целевые инструменты подпрограммы 2</w:t>
            </w:r>
          </w:p>
        </w:tc>
        <w:tc>
          <w:tcPr>
            <w:tcW w:w="422"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5E64BA" w:rsidTr="00915FA6">
        <w:tc>
          <w:tcPr>
            <w:tcW w:w="2670"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Цели подпрограммы 2</w:t>
            </w:r>
          </w:p>
        </w:tc>
        <w:tc>
          <w:tcPr>
            <w:tcW w:w="422"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Осуществление нормативного правового регулирования, методологического и информационного</w:t>
            </w:r>
            <w:r w:rsidRPr="00915FA6">
              <w:rPr>
                <w:b/>
                <w:color w:val="auto"/>
                <w:kern w:val="2"/>
                <w:sz w:val="20"/>
                <w:szCs w:val="20"/>
                <w:lang w:val="ru-RU" w:eastAsia="ru-RU"/>
              </w:rPr>
              <w:t xml:space="preserve"> </w:t>
            </w:r>
            <w:r w:rsidRPr="00915FA6">
              <w:rPr>
                <w:color w:val="auto"/>
                <w:kern w:val="2"/>
                <w:sz w:val="20"/>
                <w:szCs w:val="20"/>
                <w:lang w:val="ru-RU" w:eastAsia="ru-RU"/>
              </w:rPr>
              <w:t>обеспечения бюджетного процесса, своевременной и качественной подготовки проекта решения Собрания депутатов о бюджете, организации исполнения местного бюджета, формирования бюджетной отчетности</w:t>
            </w:r>
          </w:p>
        </w:tc>
      </w:tr>
      <w:tr w:rsidR="00915FA6" w:rsidRPr="005E64BA" w:rsidTr="00915FA6">
        <w:tc>
          <w:tcPr>
            <w:tcW w:w="2670"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Задачи подпрограммы 2</w:t>
            </w:r>
          </w:p>
        </w:tc>
        <w:tc>
          <w:tcPr>
            <w:tcW w:w="422"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1. Совершенствование нормативных правовых актов, регулирующих бюджетные правоотношения.</w:t>
            </w:r>
          </w:p>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2. Совершенствование составления и организации исполнения местного бюджета.</w:t>
            </w:r>
          </w:p>
          <w:p w:rsidR="00915FA6" w:rsidRPr="00915FA6" w:rsidRDefault="00915FA6" w:rsidP="00915FA6">
            <w:pPr>
              <w:widowControl w:val="0"/>
              <w:spacing w:line="235" w:lineRule="auto"/>
              <w:jc w:val="both"/>
              <w:rPr>
                <w:strike/>
                <w:color w:val="auto"/>
                <w:spacing w:val="-4"/>
                <w:kern w:val="2"/>
                <w:sz w:val="20"/>
                <w:szCs w:val="20"/>
                <w:lang w:val="ru-RU" w:eastAsia="ru-RU"/>
              </w:rPr>
            </w:pPr>
            <w:r w:rsidRPr="00915FA6">
              <w:rPr>
                <w:color w:val="auto"/>
                <w:kern w:val="2"/>
                <w:sz w:val="20"/>
                <w:szCs w:val="20"/>
                <w:lang w:val="ru-RU" w:eastAsia="ru-RU"/>
              </w:rPr>
              <w:lastRenderedPageBreak/>
              <w:t>3. </w:t>
            </w:r>
            <w:r w:rsidRPr="00915FA6">
              <w:rPr>
                <w:color w:val="auto"/>
                <w:sz w:val="20"/>
                <w:szCs w:val="20"/>
                <w:lang w:val="ru-RU" w:eastAsia="ru-RU"/>
              </w:rPr>
              <w:t>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Ковылкинского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о контрактной системе в сфере закупок.</w:t>
            </w:r>
          </w:p>
          <w:p w:rsidR="00915FA6" w:rsidRPr="00915FA6" w:rsidRDefault="00915FA6" w:rsidP="00915FA6">
            <w:pPr>
              <w:widowControl w:val="0"/>
              <w:spacing w:line="235" w:lineRule="auto"/>
              <w:jc w:val="both"/>
              <w:rPr>
                <w:b/>
                <w:color w:val="auto"/>
                <w:kern w:val="2"/>
                <w:sz w:val="20"/>
                <w:szCs w:val="20"/>
                <w:lang w:val="ru-RU" w:eastAsia="ru-RU"/>
              </w:rPr>
            </w:pPr>
            <w:r w:rsidRPr="00915FA6">
              <w:rPr>
                <w:color w:val="auto"/>
                <w:spacing w:val="-4"/>
                <w:kern w:val="2"/>
                <w:sz w:val="20"/>
                <w:szCs w:val="20"/>
                <w:lang w:val="ru-RU" w:eastAsia="ru-RU"/>
              </w:rPr>
              <w:t xml:space="preserve">4. </w:t>
            </w:r>
            <w:r w:rsidRPr="00915FA6">
              <w:rPr>
                <w:color w:val="auto"/>
                <w:sz w:val="20"/>
                <w:szCs w:val="20"/>
                <w:lang w:val="ru-RU" w:eastAsia="ru-RU"/>
              </w:rPr>
              <w:t>Достижение и поддержание эффективной автоматизации процессов планирования и исполнения местного бюджета Ковылкинского сельского поселения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бюджетными и автономными учреждениями Ковылкинского сельского поселения, а также некоммерческими организациями являющимися получателями средств местного бюджета</w:t>
            </w:r>
          </w:p>
        </w:tc>
      </w:tr>
      <w:tr w:rsidR="00915FA6" w:rsidRPr="005E64BA" w:rsidTr="00915FA6">
        <w:tc>
          <w:tcPr>
            <w:tcW w:w="2670" w:type="dxa"/>
            <w:tcBorders>
              <w:top w:val="nil"/>
              <w:left w:val="nil"/>
              <w:bottom w:val="nil"/>
              <w:right w:val="nil"/>
            </w:tcBorders>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Целевые показатели подпрограммы 2</w:t>
            </w:r>
          </w:p>
        </w:tc>
        <w:tc>
          <w:tcPr>
            <w:tcW w:w="422" w:type="dxa"/>
            <w:tcBorders>
              <w:top w:val="nil"/>
              <w:left w:val="nil"/>
              <w:bottom w:val="nil"/>
              <w:right w:val="nil"/>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1. Исполнение расходных обязательств местного бюджета, процентов.</w:t>
            </w:r>
          </w:p>
          <w:p w:rsidR="00915FA6" w:rsidRPr="00915FA6" w:rsidRDefault="00915FA6" w:rsidP="00915FA6">
            <w:pPr>
              <w:widowControl w:val="0"/>
              <w:autoSpaceDE w:val="0"/>
              <w:autoSpaceDN w:val="0"/>
              <w:adjustRightInd w:val="0"/>
              <w:jc w:val="both"/>
              <w:rPr>
                <w:color w:val="auto"/>
                <w:kern w:val="2"/>
                <w:sz w:val="20"/>
                <w:szCs w:val="20"/>
                <w:lang w:val="ru-RU" w:eastAsia="ru-RU"/>
              </w:rPr>
            </w:pPr>
          </w:p>
        </w:tc>
      </w:tr>
      <w:tr w:rsidR="00915FA6" w:rsidRPr="00915FA6" w:rsidTr="00915FA6">
        <w:tc>
          <w:tcPr>
            <w:tcW w:w="2670" w:type="dxa"/>
            <w:tcBorders>
              <w:top w:val="nil"/>
              <w:left w:val="nil"/>
              <w:bottom w:val="nil"/>
              <w:right w:val="nil"/>
            </w:tcBorders>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Этапы и сроки </w:t>
            </w:r>
          </w:p>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реализации подпрограммы 2</w:t>
            </w:r>
          </w:p>
        </w:tc>
        <w:tc>
          <w:tcPr>
            <w:tcW w:w="422" w:type="dxa"/>
            <w:tcBorders>
              <w:top w:val="nil"/>
              <w:left w:val="nil"/>
              <w:bottom w:val="nil"/>
              <w:right w:val="nil"/>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2019-2030 годы.</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Этапы реализации не выделяются</w:t>
            </w:r>
          </w:p>
          <w:p w:rsidR="00915FA6" w:rsidRPr="00915FA6" w:rsidRDefault="00915FA6" w:rsidP="00915FA6">
            <w:pPr>
              <w:widowControl w:val="0"/>
              <w:autoSpaceDE w:val="0"/>
              <w:autoSpaceDN w:val="0"/>
              <w:adjustRightInd w:val="0"/>
              <w:jc w:val="both"/>
              <w:rPr>
                <w:color w:val="auto"/>
                <w:kern w:val="2"/>
                <w:sz w:val="20"/>
                <w:szCs w:val="20"/>
                <w:lang w:val="ru-RU" w:eastAsia="ru-RU"/>
              </w:rPr>
            </w:pPr>
          </w:p>
        </w:tc>
      </w:tr>
      <w:tr w:rsidR="00915FA6" w:rsidRPr="005E64BA" w:rsidTr="00915FA6">
        <w:tc>
          <w:tcPr>
            <w:tcW w:w="2670" w:type="dxa"/>
            <w:vMerge w:val="restart"/>
            <w:tcBorders>
              <w:top w:val="nil"/>
              <w:left w:val="nil"/>
              <w:bottom w:val="nil"/>
              <w:right w:val="nil"/>
            </w:tcBorders>
          </w:tcPr>
          <w:p w:rsidR="00915FA6" w:rsidRPr="00915FA6" w:rsidRDefault="00915FA6" w:rsidP="00915FA6">
            <w:pPr>
              <w:widowControl w:val="0"/>
              <w:autoSpaceDE w:val="0"/>
              <w:autoSpaceDN w:val="0"/>
              <w:adjustRightInd w:val="0"/>
              <w:rPr>
                <w:color w:val="auto"/>
                <w:kern w:val="2"/>
                <w:sz w:val="20"/>
                <w:szCs w:val="20"/>
                <w:lang w:val="ru-RU" w:eastAsia="ru-RU"/>
              </w:rPr>
            </w:pPr>
            <w:bookmarkStart w:id="11" w:name="sub_2109"/>
            <w:r w:rsidRPr="00915FA6">
              <w:rPr>
                <w:color w:val="auto"/>
                <w:kern w:val="2"/>
                <w:sz w:val="20"/>
                <w:szCs w:val="20"/>
                <w:lang w:val="ru-RU" w:eastAsia="ru-RU"/>
              </w:rPr>
              <w:t>Ресурсное обеспечение подпрограммы</w:t>
            </w:r>
            <w:bookmarkEnd w:id="11"/>
            <w:r w:rsidRPr="00915FA6">
              <w:rPr>
                <w:color w:val="auto"/>
                <w:kern w:val="2"/>
                <w:sz w:val="20"/>
                <w:szCs w:val="20"/>
                <w:lang w:val="ru-RU" w:eastAsia="ru-RU"/>
              </w:rPr>
              <w:t xml:space="preserve"> 2</w:t>
            </w:r>
          </w:p>
        </w:tc>
        <w:tc>
          <w:tcPr>
            <w:tcW w:w="422" w:type="dxa"/>
            <w:vMerge w:val="restart"/>
            <w:tcBorders>
              <w:top w:val="nil"/>
              <w:left w:val="nil"/>
              <w:bottom w:val="nil"/>
              <w:right w:val="nil"/>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871" w:type="dxa"/>
            <w:gridSpan w:val="3"/>
            <w:tcBorders>
              <w:top w:val="nil"/>
              <w:left w:val="nil"/>
              <w:bottom w:val="nil"/>
              <w:right w:val="nil"/>
            </w:tcBorders>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объем бюджетных ассигнований на реализацию подпрограммы из средств местного бюджета составляет 42912,2</w:t>
            </w:r>
            <w:r w:rsidRPr="00915FA6">
              <w:rPr>
                <w:color w:val="FF0000"/>
                <w:kern w:val="2"/>
                <w:sz w:val="20"/>
                <w:szCs w:val="20"/>
                <w:lang w:val="ru-RU" w:eastAsia="ru-RU"/>
              </w:rPr>
              <w:t xml:space="preserve"> </w:t>
            </w:r>
            <w:r w:rsidRPr="00915FA6">
              <w:rPr>
                <w:color w:val="auto"/>
                <w:kern w:val="2"/>
                <w:sz w:val="20"/>
                <w:szCs w:val="20"/>
                <w:lang w:val="ru-RU" w:eastAsia="ru-RU"/>
              </w:rPr>
              <w:t>тыс. рублей;</w:t>
            </w:r>
          </w:p>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объем бюджетных ассигнований на реализацию подпрограммы по годам составляет (тыс. рублей):</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год</w:t>
            </w:r>
          </w:p>
        </w:tc>
        <w:tc>
          <w:tcPr>
            <w:tcW w:w="2109"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всего</w:t>
            </w:r>
          </w:p>
        </w:tc>
        <w:tc>
          <w:tcPr>
            <w:tcW w:w="3216"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местный бюджет</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2019</w:t>
            </w:r>
          </w:p>
        </w:tc>
        <w:tc>
          <w:tcPr>
            <w:tcW w:w="2109"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3216"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2020</w:t>
            </w:r>
          </w:p>
        </w:tc>
        <w:tc>
          <w:tcPr>
            <w:tcW w:w="2109" w:type="dxa"/>
            <w:tcBorders>
              <w:top w:val="nil"/>
              <w:left w:val="nil"/>
              <w:bottom w:val="nil"/>
              <w:right w:val="nil"/>
            </w:tcBorders>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4087,7</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2021</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3455,8</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3455,8</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2022</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3559,8</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3559,8</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2023</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2024</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2025</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2026</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2027</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2028</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2029</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915FA6" w:rsidTr="00915FA6">
        <w:tc>
          <w:tcPr>
            <w:tcW w:w="2670"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422" w:type="dxa"/>
            <w:vMerge/>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p>
        </w:tc>
        <w:tc>
          <w:tcPr>
            <w:tcW w:w="1546"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2030</w:t>
            </w:r>
          </w:p>
        </w:tc>
        <w:tc>
          <w:tcPr>
            <w:tcW w:w="2109"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c>
          <w:tcPr>
            <w:tcW w:w="3216" w:type="dxa"/>
            <w:tcBorders>
              <w:top w:val="nil"/>
              <w:left w:val="nil"/>
              <w:bottom w:val="nil"/>
              <w:right w:val="nil"/>
            </w:tcBorders>
          </w:tcPr>
          <w:p w:rsidR="00915FA6" w:rsidRPr="00915FA6" w:rsidRDefault="00915FA6" w:rsidP="00915FA6">
            <w:pPr>
              <w:jc w:val="center"/>
              <w:rPr>
                <w:color w:val="auto"/>
                <w:sz w:val="20"/>
                <w:szCs w:val="20"/>
                <w:lang w:val="ru-RU" w:eastAsia="ru-RU"/>
              </w:rPr>
            </w:pPr>
            <w:r w:rsidRPr="00915FA6">
              <w:rPr>
                <w:color w:val="auto"/>
                <w:sz w:val="20"/>
                <w:szCs w:val="20"/>
                <w:lang w:val="ru-RU" w:eastAsia="ru-RU"/>
              </w:rPr>
              <w:t>3498,4</w:t>
            </w:r>
          </w:p>
        </w:tc>
      </w:tr>
      <w:tr w:rsidR="00915FA6" w:rsidRPr="005E64BA" w:rsidTr="00915FA6">
        <w:tc>
          <w:tcPr>
            <w:tcW w:w="2670" w:type="dxa"/>
            <w:tcBorders>
              <w:top w:val="nil"/>
              <w:left w:val="nil"/>
              <w:bottom w:val="nil"/>
              <w:right w:val="nil"/>
            </w:tcBorders>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Ожидаемые результаты реализации подпрограммы 2</w:t>
            </w:r>
          </w:p>
        </w:tc>
        <w:tc>
          <w:tcPr>
            <w:tcW w:w="422" w:type="dxa"/>
            <w:tcBorders>
              <w:top w:val="nil"/>
              <w:left w:val="nil"/>
              <w:bottom w:val="nil"/>
              <w:right w:val="nil"/>
            </w:tcBorders>
          </w:tcPr>
          <w:p w:rsidR="00915FA6" w:rsidRPr="00915FA6" w:rsidRDefault="00915FA6" w:rsidP="00915FA6">
            <w:pPr>
              <w:widowControl w:val="0"/>
              <w:autoSpaceDE w:val="0"/>
              <w:autoSpaceDN w:val="0"/>
              <w:adjustRightInd w:val="0"/>
              <w:jc w:val="both"/>
              <w:rPr>
                <w:color w:val="auto"/>
                <w:kern w:val="2"/>
                <w:sz w:val="20"/>
                <w:szCs w:val="20"/>
                <w:lang w:val="ru-RU" w:eastAsia="ru-RU"/>
              </w:rPr>
            </w:pPr>
          </w:p>
        </w:tc>
        <w:tc>
          <w:tcPr>
            <w:tcW w:w="6871" w:type="dxa"/>
            <w:gridSpan w:val="3"/>
            <w:tcBorders>
              <w:top w:val="nil"/>
              <w:left w:val="nil"/>
              <w:bottom w:val="nil"/>
              <w:right w:val="nil"/>
            </w:tcBorders>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 xml:space="preserve">1. Разработка и внесение в Администрацию Ковылкинского сельского поселения в установленные сроки и соответствующих требованиям </w:t>
            </w:r>
            <w:hyperlink r:id="rId19" w:history="1">
              <w:r w:rsidRPr="00915FA6">
                <w:rPr>
                  <w:bCs/>
                  <w:color w:val="auto"/>
                  <w:kern w:val="2"/>
                  <w:sz w:val="20"/>
                  <w:szCs w:val="20"/>
                  <w:lang w:val="ru-RU" w:eastAsia="ru-RU"/>
                </w:rPr>
                <w:t>бюджетного законодательства</w:t>
              </w:r>
            </w:hyperlink>
            <w:r w:rsidRPr="00915FA6">
              <w:rPr>
                <w:color w:val="auto"/>
                <w:kern w:val="2"/>
                <w:sz w:val="20"/>
                <w:szCs w:val="20"/>
                <w:lang w:val="ru-RU" w:eastAsia="ru-RU"/>
              </w:rPr>
              <w:t xml:space="preserve"> проектов Решения собрания депутатов о бюджете поселения и об отчете об исполнении бюджета поселения.</w:t>
            </w:r>
          </w:p>
          <w:p w:rsidR="00915FA6" w:rsidRPr="00915FA6" w:rsidRDefault="00915FA6" w:rsidP="00915FA6">
            <w:pPr>
              <w:widowControl w:val="0"/>
              <w:autoSpaceDE w:val="0"/>
              <w:autoSpaceDN w:val="0"/>
              <w:adjustRightInd w:val="0"/>
              <w:jc w:val="both"/>
              <w:rPr>
                <w:color w:val="auto"/>
                <w:kern w:val="2"/>
                <w:sz w:val="20"/>
                <w:szCs w:val="20"/>
                <w:lang w:val="ru-RU" w:eastAsia="ru-RU"/>
              </w:rPr>
            </w:pPr>
          </w:p>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2. Качественная организация исполнения местного бюджета.</w:t>
            </w:r>
          </w:p>
          <w:p w:rsidR="00915FA6" w:rsidRPr="00915FA6" w:rsidRDefault="00915FA6" w:rsidP="00915FA6">
            <w:pPr>
              <w:widowControl w:val="0"/>
              <w:tabs>
                <w:tab w:val="left" w:pos="593"/>
              </w:tabs>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3. 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tc>
      </w:tr>
    </w:tbl>
    <w:p w:rsidR="00915FA6" w:rsidRPr="00915FA6" w:rsidRDefault="00915FA6" w:rsidP="00915FA6">
      <w:pPr>
        <w:widowControl w:val="0"/>
        <w:spacing w:line="235" w:lineRule="auto"/>
        <w:jc w:val="center"/>
        <w:rPr>
          <w:color w:val="auto"/>
          <w:kern w:val="2"/>
          <w:sz w:val="20"/>
          <w:szCs w:val="20"/>
          <w:lang w:val="ru-RU" w:eastAsia="ru-RU"/>
        </w:rPr>
      </w:pPr>
      <w:bookmarkStart w:id="12" w:name="sub_310"/>
    </w:p>
    <w:p w:rsidR="00915FA6" w:rsidRPr="00915FA6" w:rsidRDefault="00915FA6" w:rsidP="00915FA6">
      <w:pPr>
        <w:widowControl w:val="0"/>
        <w:spacing w:line="235" w:lineRule="auto"/>
        <w:jc w:val="center"/>
        <w:rPr>
          <w:color w:val="auto"/>
          <w:kern w:val="2"/>
          <w:sz w:val="20"/>
          <w:szCs w:val="20"/>
          <w:lang w:val="ru-RU" w:eastAsia="ru-RU"/>
        </w:rPr>
      </w:pPr>
      <w:r w:rsidRPr="00915FA6">
        <w:rPr>
          <w:color w:val="auto"/>
          <w:kern w:val="2"/>
          <w:sz w:val="20"/>
          <w:szCs w:val="20"/>
          <w:lang w:val="ru-RU" w:eastAsia="ru-RU"/>
        </w:rPr>
        <w:t>Паспорт</w:t>
      </w:r>
    </w:p>
    <w:p w:rsidR="00915FA6" w:rsidRPr="00915FA6" w:rsidRDefault="00915FA6" w:rsidP="00915FA6">
      <w:pPr>
        <w:widowControl w:val="0"/>
        <w:spacing w:line="235" w:lineRule="auto"/>
        <w:jc w:val="center"/>
        <w:rPr>
          <w:color w:val="auto"/>
          <w:kern w:val="2"/>
          <w:sz w:val="20"/>
          <w:szCs w:val="20"/>
          <w:lang w:val="ru-RU" w:eastAsia="ru-RU"/>
        </w:rPr>
      </w:pPr>
      <w:r w:rsidRPr="00915FA6">
        <w:rPr>
          <w:color w:val="auto"/>
          <w:kern w:val="2"/>
          <w:sz w:val="20"/>
          <w:szCs w:val="20"/>
          <w:lang w:val="ru-RU" w:eastAsia="ru-RU"/>
        </w:rPr>
        <w:t>подпрограммы «Управление муниципальным долгом Ковылкинского сельского поселения»</w:t>
      </w:r>
    </w:p>
    <w:p w:rsidR="00915FA6" w:rsidRPr="00915FA6" w:rsidRDefault="00915FA6" w:rsidP="00915FA6">
      <w:pPr>
        <w:widowControl w:val="0"/>
        <w:spacing w:line="235" w:lineRule="auto"/>
        <w:jc w:val="center"/>
        <w:rPr>
          <w:color w:val="auto"/>
          <w:kern w:val="2"/>
          <w:sz w:val="20"/>
          <w:szCs w:val="20"/>
          <w:lang w:val="ru-RU" w:eastAsia="ru-RU"/>
        </w:rPr>
      </w:pPr>
    </w:p>
    <w:tbl>
      <w:tblPr>
        <w:tblW w:w="508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5"/>
        <w:gridCol w:w="364"/>
        <w:gridCol w:w="1494"/>
        <w:gridCol w:w="1716"/>
        <w:gridCol w:w="3413"/>
      </w:tblGrid>
      <w:tr w:rsidR="00915FA6" w:rsidRPr="005E64BA" w:rsidTr="00915FA6">
        <w:trPr>
          <w:trHeight w:val="648"/>
        </w:trPr>
        <w:tc>
          <w:tcPr>
            <w:tcW w:w="3146"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rPr>
                <w:color w:val="auto"/>
                <w:kern w:val="2"/>
                <w:sz w:val="20"/>
                <w:szCs w:val="20"/>
                <w:lang w:val="ru-RU" w:eastAsia="ru-RU"/>
              </w:rPr>
            </w:pPr>
            <w:bookmarkStart w:id="13" w:name="sub_3101"/>
            <w:bookmarkEnd w:id="12"/>
            <w:r w:rsidRPr="00915FA6">
              <w:rPr>
                <w:color w:val="auto"/>
                <w:kern w:val="2"/>
                <w:sz w:val="20"/>
                <w:szCs w:val="20"/>
                <w:lang w:val="ru-RU" w:eastAsia="ru-RU"/>
              </w:rPr>
              <w:t>Наименование подпрограммы</w:t>
            </w:r>
            <w:bookmarkEnd w:id="13"/>
            <w:r w:rsidRPr="00915FA6">
              <w:rPr>
                <w:color w:val="auto"/>
                <w:kern w:val="2"/>
                <w:sz w:val="20"/>
                <w:szCs w:val="20"/>
                <w:lang w:val="ru-RU" w:eastAsia="ru-RU"/>
              </w:rPr>
              <w:t xml:space="preserve"> 3</w:t>
            </w:r>
          </w:p>
        </w:tc>
        <w:tc>
          <w:tcPr>
            <w:tcW w:w="364"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подпрограмма 3 «Управление муниципальным долгом Ковылкинского сельского поселения»</w:t>
            </w:r>
          </w:p>
        </w:tc>
      </w:tr>
      <w:tr w:rsidR="00915FA6" w:rsidRPr="00915FA6" w:rsidTr="00915FA6">
        <w:trPr>
          <w:trHeight w:val="972"/>
        </w:trPr>
        <w:tc>
          <w:tcPr>
            <w:tcW w:w="3146"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Ответственный исполнитель подпрограммы 3</w:t>
            </w:r>
          </w:p>
        </w:tc>
        <w:tc>
          <w:tcPr>
            <w:tcW w:w="364"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rPr>
                <w:color w:val="auto"/>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7"/>
            </w:tblGrid>
            <w:tr w:rsidR="00915FA6" w:rsidRPr="00915FA6" w:rsidTr="00915FA6">
              <w:tc>
                <w:tcPr>
                  <w:tcW w:w="6411" w:type="dxa"/>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Администрация Ковылкинского сельского поселения</w:t>
                  </w:r>
                </w:p>
              </w:tc>
            </w:tr>
          </w:tbl>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p>
        </w:tc>
      </w:tr>
      <w:tr w:rsidR="00915FA6" w:rsidRPr="00915FA6" w:rsidTr="00915FA6">
        <w:trPr>
          <w:trHeight w:val="648"/>
        </w:trPr>
        <w:tc>
          <w:tcPr>
            <w:tcW w:w="3146"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 xml:space="preserve">Участники </w:t>
            </w:r>
          </w:p>
          <w:p w:rsidR="00915FA6" w:rsidRPr="00915FA6" w:rsidRDefault="00915FA6" w:rsidP="00915FA6">
            <w:pPr>
              <w:widowControl w:val="0"/>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Подпрограммы 3</w:t>
            </w:r>
          </w:p>
        </w:tc>
        <w:tc>
          <w:tcPr>
            <w:tcW w:w="364" w:type="dxa"/>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widowControl w:val="0"/>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widowControl w:val="0"/>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915FA6" w:rsidTr="00915FA6">
        <w:trPr>
          <w:trHeight w:val="972"/>
        </w:trPr>
        <w:tc>
          <w:tcPr>
            <w:tcW w:w="3146"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lastRenderedPageBreak/>
              <w:t xml:space="preserve">Программно-целевые </w:t>
            </w:r>
          </w:p>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инструменты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p>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отсутствуют</w:t>
            </w:r>
          </w:p>
        </w:tc>
      </w:tr>
      <w:tr w:rsidR="00915FA6" w:rsidRPr="005E64BA" w:rsidTr="00915FA6">
        <w:trPr>
          <w:trHeight w:val="1598"/>
        </w:trPr>
        <w:tc>
          <w:tcPr>
            <w:tcW w:w="3146"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Цели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strike/>
                <w:color w:val="auto"/>
                <w:kern w:val="2"/>
                <w:sz w:val="20"/>
                <w:szCs w:val="20"/>
                <w:lang w:val="ru-RU" w:eastAsia="ru-RU"/>
              </w:rPr>
            </w:pPr>
            <w:r w:rsidRPr="00915FA6">
              <w:rPr>
                <w:color w:val="auto"/>
                <w:sz w:val="20"/>
                <w:szCs w:val="20"/>
                <w:lang w:val="ru-RU" w:eastAsia="ru-RU"/>
              </w:rPr>
              <w:t>обеспечение оптимального уровня муниципального долга Ковылкинского сельского поселения при соблюдении ограничений, установленных бюджетным законодательством Российской Федерации</w:t>
            </w:r>
          </w:p>
        </w:tc>
      </w:tr>
      <w:tr w:rsidR="00915FA6" w:rsidRPr="00915FA6" w:rsidTr="00915FA6">
        <w:trPr>
          <w:trHeight w:val="1296"/>
        </w:trPr>
        <w:tc>
          <w:tcPr>
            <w:tcW w:w="3146"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Задачи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1. Достижение экономически обоснованного </w:t>
            </w:r>
            <w:r w:rsidRPr="00915FA6">
              <w:rPr>
                <w:color w:val="auto"/>
                <w:spacing w:val="-4"/>
                <w:kern w:val="2"/>
                <w:sz w:val="20"/>
                <w:szCs w:val="20"/>
                <w:lang w:val="ru-RU" w:eastAsia="ru-RU"/>
              </w:rPr>
              <w:t>объема муниципального долга Ковылкинского сельского поселения.</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2. Минимизация стоимости заимствований</w:t>
            </w:r>
          </w:p>
        </w:tc>
      </w:tr>
      <w:tr w:rsidR="00915FA6" w:rsidRPr="005E64BA" w:rsidTr="00915FA6">
        <w:trPr>
          <w:trHeight w:val="2268"/>
        </w:trPr>
        <w:tc>
          <w:tcPr>
            <w:tcW w:w="3146"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Целевые показатели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 xml:space="preserve">доля расходов на обслуживание муниципального долга Ковылкинского сельского поселения </w:t>
            </w:r>
            <w:r w:rsidRPr="00915FA6">
              <w:rPr>
                <w:color w:val="auto"/>
                <w:kern w:val="2"/>
                <w:sz w:val="20"/>
                <w:szCs w:val="20"/>
                <w:lang w:val="ru-RU" w:eastAsia="ru-RU"/>
              </w:rPr>
              <w:br/>
              <w:t xml:space="preserve">в объеме расходов местного бюджета, </w:t>
            </w:r>
            <w:r w:rsidRPr="00915FA6">
              <w:rPr>
                <w:color w:val="auto"/>
                <w:kern w:val="2"/>
                <w:sz w:val="20"/>
                <w:szCs w:val="20"/>
                <w:lang w:val="ru-RU" w:eastAsia="ru-RU"/>
              </w:rPr>
              <w:br/>
              <w:t>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r>
      <w:tr w:rsidR="00915FA6" w:rsidRPr="00915FA6" w:rsidTr="00915FA6">
        <w:trPr>
          <w:trHeight w:val="950"/>
        </w:trPr>
        <w:tc>
          <w:tcPr>
            <w:tcW w:w="3146" w:type="dxa"/>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Этапы и сроки реализации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2019-2030 годы.</w:t>
            </w:r>
          </w:p>
          <w:p w:rsidR="00915FA6" w:rsidRPr="00915FA6" w:rsidRDefault="00915FA6" w:rsidP="00915FA6">
            <w:pPr>
              <w:autoSpaceDE w:val="0"/>
              <w:autoSpaceDN w:val="0"/>
              <w:adjustRightInd w:val="0"/>
              <w:spacing w:line="245" w:lineRule="auto"/>
              <w:jc w:val="both"/>
              <w:rPr>
                <w:color w:val="auto"/>
                <w:kern w:val="2"/>
                <w:sz w:val="20"/>
                <w:szCs w:val="20"/>
                <w:lang w:val="ru-RU" w:eastAsia="ru-RU"/>
              </w:rPr>
            </w:pPr>
            <w:r w:rsidRPr="00915FA6">
              <w:rPr>
                <w:color w:val="auto"/>
                <w:kern w:val="2"/>
                <w:sz w:val="20"/>
                <w:szCs w:val="20"/>
                <w:lang w:val="ru-RU" w:eastAsia="ru-RU"/>
              </w:rPr>
              <w:t>Этапы реализации не выделяются</w:t>
            </w:r>
          </w:p>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r>
      <w:tr w:rsidR="00915FA6" w:rsidRPr="005E64BA" w:rsidTr="00915FA6">
        <w:trPr>
          <w:trHeight w:val="972"/>
        </w:trPr>
        <w:tc>
          <w:tcPr>
            <w:tcW w:w="3146" w:type="dxa"/>
            <w:vMerge w:val="restart"/>
            <w:tcBorders>
              <w:top w:val="nil"/>
              <w:left w:val="nil"/>
              <w:bottom w:val="nil"/>
              <w:right w:val="nil"/>
            </w:tcBorders>
          </w:tcPr>
          <w:p w:rsidR="00915FA6" w:rsidRPr="00915FA6" w:rsidRDefault="00915FA6" w:rsidP="00915FA6">
            <w:pPr>
              <w:autoSpaceDE w:val="0"/>
              <w:autoSpaceDN w:val="0"/>
              <w:adjustRightInd w:val="0"/>
              <w:spacing w:line="235" w:lineRule="auto"/>
              <w:rPr>
                <w:color w:val="auto"/>
                <w:kern w:val="2"/>
                <w:sz w:val="20"/>
                <w:szCs w:val="20"/>
                <w:lang w:val="ru-RU" w:eastAsia="ru-RU"/>
              </w:rPr>
            </w:pPr>
            <w:r w:rsidRPr="00915FA6">
              <w:rPr>
                <w:color w:val="auto"/>
                <w:kern w:val="2"/>
                <w:sz w:val="20"/>
                <w:szCs w:val="20"/>
                <w:lang w:val="ru-RU" w:eastAsia="ru-RU"/>
              </w:rPr>
              <w:t>Ресурсное обеспечение подпрограммы 3</w:t>
            </w:r>
          </w:p>
        </w:tc>
        <w:tc>
          <w:tcPr>
            <w:tcW w:w="364" w:type="dxa"/>
            <w:vMerge w:val="restart"/>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r w:rsidRPr="00915FA6">
              <w:rPr>
                <w:color w:val="auto"/>
                <w:kern w:val="2"/>
                <w:sz w:val="20"/>
                <w:szCs w:val="20"/>
                <w:lang w:val="ru-RU" w:eastAsia="ru-RU"/>
              </w:rPr>
              <w:t>объем бюджетных ассигнований на реализацию подпрограммы из средств местного бюджета составляет 0,0 тыс. рублей; объем бюджетных ассигнований на реализацию подпрограммы по годам составляет (тыс. рублей):</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год</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всего</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Местный бюджет</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2019</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2020</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2021</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2022</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2023</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2024</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2025</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2026</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2027</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2028</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2029</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915FA6" w:rsidTr="00915FA6">
        <w:trPr>
          <w:trHeight w:val="147"/>
        </w:trPr>
        <w:tc>
          <w:tcPr>
            <w:tcW w:w="3146"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364" w:type="dxa"/>
            <w:vMerge/>
            <w:tcBorders>
              <w:top w:val="nil"/>
              <w:left w:val="nil"/>
              <w:bottom w:val="nil"/>
              <w:right w:val="nil"/>
            </w:tcBorders>
          </w:tcPr>
          <w:p w:rsidR="00915FA6" w:rsidRPr="00915FA6" w:rsidRDefault="00915FA6" w:rsidP="00915FA6">
            <w:pPr>
              <w:autoSpaceDE w:val="0"/>
              <w:autoSpaceDN w:val="0"/>
              <w:adjustRightInd w:val="0"/>
              <w:spacing w:line="235" w:lineRule="auto"/>
              <w:jc w:val="both"/>
              <w:rPr>
                <w:color w:val="auto"/>
                <w:kern w:val="2"/>
                <w:sz w:val="20"/>
                <w:szCs w:val="20"/>
                <w:lang w:val="ru-RU" w:eastAsia="ru-RU"/>
              </w:rPr>
            </w:pPr>
          </w:p>
        </w:tc>
        <w:tc>
          <w:tcPr>
            <w:tcW w:w="1495" w:type="dxa"/>
            <w:tcBorders>
              <w:top w:val="nil"/>
              <w:left w:val="nil"/>
              <w:bottom w:val="nil"/>
              <w:right w:val="nil"/>
            </w:tcBorders>
          </w:tcPr>
          <w:p w:rsidR="00915FA6" w:rsidRPr="00915FA6" w:rsidRDefault="00915FA6" w:rsidP="00915FA6">
            <w:pPr>
              <w:autoSpaceDE w:val="0"/>
              <w:autoSpaceDN w:val="0"/>
              <w:adjustRightInd w:val="0"/>
              <w:spacing w:line="245" w:lineRule="auto"/>
              <w:jc w:val="center"/>
              <w:rPr>
                <w:color w:val="auto"/>
                <w:kern w:val="2"/>
                <w:sz w:val="20"/>
                <w:szCs w:val="20"/>
                <w:lang w:val="ru-RU" w:eastAsia="ru-RU"/>
              </w:rPr>
            </w:pPr>
            <w:r w:rsidRPr="00915FA6">
              <w:rPr>
                <w:color w:val="auto"/>
                <w:kern w:val="2"/>
                <w:sz w:val="20"/>
                <w:szCs w:val="20"/>
                <w:lang w:val="ru-RU" w:eastAsia="ru-RU"/>
              </w:rPr>
              <w:t>2030</w:t>
            </w:r>
          </w:p>
        </w:tc>
        <w:tc>
          <w:tcPr>
            <w:tcW w:w="1717"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c>
          <w:tcPr>
            <w:tcW w:w="3415" w:type="dxa"/>
            <w:tcBorders>
              <w:top w:val="nil"/>
              <w:left w:val="nil"/>
              <w:bottom w:val="nil"/>
              <w:right w:val="nil"/>
            </w:tcBorders>
          </w:tcPr>
          <w:p w:rsidR="00915FA6" w:rsidRPr="00915FA6" w:rsidRDefault="00915FA6" w:rsidP="00915FA6">
            <w:pPr>
              <w:autoSpaceDE w:val="0"/>
              <w:autoSpaceDN w:val="0"/>
              <w:adjustRightInd w:val="0"/>
              <w:spacing w:line="235" w:lineRule="auto"/>
              <w:jc w:val="center"/>
              <w:rPr>
                <w:color w:val="auto"/>
                <w:kern w:val="2"/>
                <w:sz w:val="20"/>
                <w:szCs w:val="20"/>
                <w:lang w:val="ru-RU" w:eastAsia="ru-RU"/>
              </w:rPr>
            </w:pPr>
            <w:r w:rsidRPr="00915FA6">
              <w:rPr>
                <w:color w:val="auto"/>
                <w:kern w:val="2"/>
                <w:sz w:val="20"/>
                <w:szCs w:val="20"/>
                <w:lang w:val="ru-RU" w:eastAsia="ru-RU"/>
              </w:rPr>
              <w:t>–</w:t>
            </w:r>
          </w:p>
        </w:tc>
      </w:tr>
      <w:tr w:rsidR="00915FA6" w:rsidRPr="005E64BA" w:rsidTr="00915FA6">
        <w:trPr>
          <w:trHeight w:val="3283"/>
        </w:trPr>
        <w:tc>
          <w:tcPr>
            <w:tcW w:w="3146" w:type="dxa"/>
            <w:tcBorders>
              <w:top w:val="nil"/>
              <w:left w:val="nil"/>
              <w:bottom w:val="nil"/>
              <w:right w:val="nil"/>
            </w:tcBorders>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Ожидаемые результаты реализации подпрограммы 3</w:t>
            </w:r>
          </w:p>
        </w:tc>
        <w:tc>
          <w:tcPr>
            <w:tcW w:w="364" w:type="dxa"/>
            <w:tcBorders>
              <w:top w:val="nil"/>
              <w:left w:val="nil"/>
              <w:bottom w:val="nil"/>
              <w:right w:val="nil"/>
            </w:tcBorders>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6627" w:type="dxa"/>
            <w:gridSpan w:val="3"/>
            <w:tcBorders>
              <w:top w:val="nil"/>
              <w:left w:val="nil"/>
              <w:bottom w:val="nil"/>
              <w:right w:val="nil"/>
            </w:tcBorders>
          </w:tcPr>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1. Сохранение объема муниципального долга Ковылкинского сельского поселения и планирование расходов на его обслуживание в пределах нормативов, установленных</w:t>
            </w:r>
            <w:r w:rsidRPr="00915FA6">
              <w:rPr>
                <w:b/>
                <w:color w:val="auto"/>
                <w:kern w:val="2"/>
                <w:sz w:val="20"/>
                <w:szCs w:val="20"/>
                <w:lang w:val="ru-RU" w:eastAsia="ru-RU"/>
              </w:rPr>
              <w:t xml:space="preserve"> </w:t>
            </w:r>
            <w:hyperlink r:id="rId20" w:history="1">
              <w:r w:rsidRPr="00915FA6">
                <w:rPr>
                  <w:bCs/>
                  <w:color w:val="auto"/>
                  <w:kern w:val="2"/>
                  <w:sz w:val="20"/>
                  <w:szCs w:val="20"/>
                  <w:lang w:val="ru-RU" w:eastAsia="ru-RU"/>
                </w:rPr>
                <w:t>Бюджетным кодексом</w:t>
              </w:r>
            </w:hyperlink>
            <w:r w:rsidRPr="00915FA6">
              <w:rPr>
                <w:color w:val="auto"/>
                <w:kern w:val="2"/>
                <w:sz w:val="20"/>
                <w:szCs w:val="20"/>
                <w:lang w:val="ru-RU" w:eastAsia="ru-RU"/>
              </w:rPr>
              <w:t xml:space="preserve"> Российской Федерации.</w:t>
            </w:r>
          </w:p>
          <w:p w:rsidR="00915FA6" w:rsidRPr="00915FA6" w:rsidRDefault="00915FA6" w:rsidP="00915FA6">
            <w:pPr>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2. Отсутствие просроченной задолженности по долговым обязательствам и расходам на обслуживание муниципального долга Ковылкинского сельского поселения</w:t>
            </w:r>
          </w:p>
        </w:tc>
      </w:tr>
    </w:tbl>
    <w:p w:rsidR="00915FA6" w:rsidRPr="00915FA6" w:rsidRDefault="002C7F9F" w:rsidP="002C7F9F">
      <w:pPr>
        <w:rPr>
          <w:color w:val="auto"/>
          <w:kern w:val="2"/>
          <w:sz w:val="20"/>
          <w:szCs w:val="20"/>
          <w:lang w:val="ru-RU" w:eastAsia="ru-RU"/>
        </w:rPr>
      </w:pPr>
      <w:r>
        <w:rPr>
          <w:color w:val="auto"/>
          <w:kern w:val="2"/>
          <w:sz w:val="20"/>
          <w:szCs w:val="20"/>
          <w:lang w:val="ru-RU" w:eastAsia="ru-RU"/>
        </w:rPr>
        <w:t xml:space="preserve">                                                      </w:t>
      </w:r>
      <w:r w:rsidR="00915FA6" w:rsidRPr="00915FA6">
        <w:rPr>
          <w:color w:val="auto"/>
          <w:kern w:val="2"/>
          <w:sz w:val="20"/>
          <w:szCs w:val="20"/>
          <w:lang w:val="ru-RU" w:eastAsia="ru-RU"/>
        </w:rPr>
        <w:t>Приоритеты и цели муниципальной политики</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в сфере реализации муниципальной программы</w:t>
      </w:r>
    </w:p>
    <w:bookmarkEnd w:id="7"/>
    <w:p w:rsidR="00915FA6" w:rsidRPr="00915FA6" w:rsidRDefault="00915FA6" w:rsidP="00915FA6">
      <w:pPr>
        <w:jc w:val="center"/>
        <w:rPr>
          <w:color w:val="auto"/>
          <w:kern w:val="2"/>
          <w:sz w:val="20"/>
          <w:szCs w:val="20"/>
          <w:lang w:val="ru-RU" w:eastAsia="ru-RU"/>
        </w:rPr>
      </w:pP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 xml:space="preserve">Финансы публично-правовых образований по-прежнему занимают ведущее место в системе муниципальных механизмов социально-экономического развития общества. </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На протяжении ряда лет ключевыми приоритетами муниципальной политики Ковылкинского сельского поселения остаются достижение опережающих темпов экономического развития региона и, как следствие, повышение уровня благосостояния населения. Данные направления определены в следующих стратегических документах:</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посланиях Президента Российской Федерации Федеральному Собранию Российской Федерации;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 xml:space="preserve">Указах Президента Российской Федерации от 07.05.2012 № 597, № 598, </w:t>
      </w:r>
      <w:r w:rsidRPr="00915FA6">
        <w:rPr>
          <w:color w:val="auto"/>
          <w:kern w:val="2"/>
          <w:sz w:val="20"/>
          <w:szCs w:val="20"/>
          <w:lang w:val="ru-RU" w:eastAsia="ru-RU"/>
        </w:rPr>
        <w:br/>
        <w:t xml:space="preserve">Стратегии социально-экономического развития Ростовской области </w:t>
      </w:r>
      <w:r w:rsidRPr="00915FA6">
        <w:rPr>
          <w:color w:val="auto"/>
          <w:kern w:val="2"/>
          <w:sz w:val="20"/>
          <w:szCs w:val="20"/>
          <w:lang w:val="ru-RU" w:eastAsia="ru-RU"/>
        </w:rPr>
        <w:br/>
        <w:t>на период до 2030 года;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основных направлениях бюджетной и налоговой политики Ростовской области и Ковылкинского сельского поселения;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основных направлениях долговой политики Ковылкинского сельского поселения.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региона.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Исходя из определенных приоритетов развития Ковылкинского сельского поселения, сформированы главные цели муниципальной программы «Управление муниципальными финансами и создание условий для эффективного управления муниципальными финансами»: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обеспечение долгосрочной сбалансированности и устойчивости местного бюджета;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создание условий для эффективного управления муниципальными финансами.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обеспечение наполняемости бюджета собственными доходами;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эффективное управление расходами;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проведение взвешенной долговой политики;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развитие системы внутреннего муниципального финансового контроля;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нормативно-правовое регулирование бюджетного процесса;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совершенствование межбюджетных отношений на местном уровне;</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повышение уровня использования информационно-коммуникационных технологий в бюджетном процессе.</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Решению задачи по обеспечению наполняемости местного 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региона;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проведения оценки эффективности налоговых льгот местного уровня;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совершенствования имущественного налогообложения;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мониторинга уровня собираемости налогов.</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государственной и муниципальной собственности.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Эффективное управление расходами предполагает решение следующих задач:</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lastRenderedPageBreak/>
        <w:t>формирование расходных обязательств с учетом их оптимизации и повышения эффективности использования финансовых ресурсов;</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разработка бюджета на основе муниципальных программ Ковылкинского сельского поселения, проведение оценки бюджетной эффективности реализации муниципальных программ с последующей оптимизацией расходов местного бюджета;</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обеспечение реструктуризации бюджетной сети при условии сохранения качества и объемов муниципальных услуг;</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совершенствование системы закупок для государственных нужд;</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оптимизация мер социальной поддержки;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не установление расходных обязательств</w:t>
      </w:r>
      <w:r w:rsidRPr="00915FA6">
        <w:rPr>
          <w:rFonts w:eastAsia="Calibri"/>
          <w:color w:val="auto"/>
          <w:kern w:val="2"/>
          <w:sz w:val="20"/>
          <w:szCs w:val="20"/>
          <w:lang w:val="ru-RU" w:eastAsia="ru-RU"/>
        </w:rPr>
        <w:t xml:space="preserve">, </w:t>
      </w:r>
      <w:r w:rsidRPr="00915FA6">
        <w:rPr>
          <w:color w:val="auto"/>
          <w:kern w:val="2"/>
          <w:sz w:val="20"/>
          <w:szCs w:val="20"/>
          <w:lang w:val="ru-RU" w:eastAsia="ru-RU"/>
        </w:rPr>
        <w:t xml:space="preserve">не связанных с решением вопросов, отнесенных </w:t>
      </w:r>
      <w:hyperlink r:id="rId21" w:history="1">
        <w:r w:rsidRPr="00915FA6">
          <w:rPr>
            <w:color w:val="auto"/>
            <w:kern w:val="2"/>
            <w:sz w:val="20"/>
            <w:szCs w:val="20"/>
            <w:lang w:val="ru-RU" w:eastAsia="ru-RU"/>
          </w:rPr>
          <w:t>Конституцией</w:t>
        </w:r>
      </w:hyperlink>
      <w:r w:rsidRPr="00915FA6">
        <w:rPr>
          <w:color w:val="auto"/>
          <w:kern w:val="2"/>
          <w:sz w:val="20"/>
          <w:szCs w:val="20"/>
          <w:lang w:val="ru-RU" w:eastAsia="ru-RU"/>
        </w:rPr>
        <w:t xml:space="preserve"> Российской Федерации и федеральными законами к полномочиям органов местного самоуправления субъектов Российской Федерации.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Ключевыми целями в этой сфере являются: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обеспечение сбалансированности бюджета Ковылкинского сельского поселения;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своевременное исполнение долговых обязательств в полном объеме;</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минимизация расходов на обслуживание муниципального долга Ковылкинского сельского поселения.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повышение персональной ответственности должностных лиц объектов контроля;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координацию деятельности муниципальных образований Ковылкинского сельского поселения по организации внутреннего муниципального финансового контроля.</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Основными целями в этой сфере станут:</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поддержание устойчивого исполнения местных бюджетов;</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содействие повышению качества управления муниципальными финансами.</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Приоритетной целью в области информационно-коммуникационных технологий в бюджетном процессе будет дальнейшее развитие и сопровождение</w:t>
      </w:r>
      <w:r w:rsidRPr="00915FA6">
        <w:rPr>
          <w:b/>
          <w:color w:val="auto"/>
          <w:kern w:val="2"/>
          <w:sz w:val="20"/>
          <w:szCs w:val="20"/>
          <w:lang w:val="ru-RU" w:eastAsia="ru-RU"/>
        </w:rPr>
        <w:t xml:space="preserve"> </w:t>
      </w:r>
      <w:r w:rsidRPr="00915FA6">
        <w:rPr>
          <w:color w:val="auto"/>
          <w:kern w:val="2"/>
          <w:sz w:val="20"/>
          <w:szCs w:val="20"/>
          <w:lang w:val="ru-RU" w:eastAsia="ru-RU"/>
        </w:rPr>
        <w:t>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Сведения о показателях муниципальной программы, подпрограмм муниципальной программы и их значениях приведены в приложении № 1.</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Перечень подпрограмм, основных мероприятий муниципальной программы приведен в приложении № 2.</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Расходы местного бюджета на реализацию муниципальной программы приведены в приложении № 3.</w:t>
      </w:r>
    </w:p>
    <w:p w:rsidR="00915FA6" w:rsidRPr="00915FA6" w:rsidRDefault="00915FA6" w:rsidP="00915FA6">
      <w:pPr>
        <w:suppressAutoHyphens/>
        <w:autoSpaceDE w:val="0"/>
        <w:autoSpaceDN w:val="0"/>
        <w:adjustRightInd w:val="0"/>
        <w:ind w:firstLine="709"/>
        <w:jc w:val="both"/>
        <w:rPr>
          <w:color w:val="auto"/>
          <w:kern w:val="2"/>
          <w:sz w:val="20"/>
          <w:szCs w:val="20"/>
          <w:lang w:val="ru-RU" w:eastAsia="ru-RU"/>
        </w:rPr>
      </w:pPr>
      <w:r w:rsidRPr="00915FA6">
        <w:rPr>
          <w:color w:val="auto"/>
          <w:kern w:val="2"/>
          <w:sz w:val="20"/>
          <w:szCs w:val="20"/>
          <w:lang w:val="ru-RU" w:eastAsia="ru-RU"/>
        </w:rPr>
        <w:t>Расходы на реализацию муниципальной программы приведены в приложении № 4.</w:t>
      </w:r>
    </w:p>
    <w:p w:rsidR="00915FA6" w:rsidRPr="00915FA6" w:rsidRDefault="00915FA6" w:rsidP="00915FA6">
      <w:pPr>
        <w:suppressAutoHyphens/>
        <w:autoSpaceDE w:val="0"/>
        <w:autoSpaceDN w:val="0"/>
        <w:adjustRightInd w:val="0"/>
        <w:ind w:firstLine="851"/>
        <w:jc w:val="both"/>
        <w:rPr>
          <w:color w:val="auto"/>
          <w:kern w:val="2"/>
          <w:sz w:val="20"/>
          <w:szCs w:val="20"/>
          <w:lang w:val="ru-RU" w:eastAsia="ru-RU"/>
        </w:rPr>
      </w:pPr>
    </w:p>
    <w:p w:rsidR="00915FA6" w:rsidRPr="00915FA6" w:rsidRDefault="00915FA6" w:rsidP="00915FA6">
      <w:pPr>
        <w:ind w:right="5551"/>
        <w:rPr>
          <w:color w:val="auto"/>
          <w:sz w:val="20"/>
          <w:szCs w:val="20"/>
          <w:lang w:val="ru-RU" w:eastAsia="ru-RU"/>
        </w:rPr>
      </w:pPr>
    </w:p>
    <w:p w:rsidR="00915FA6" w:rsidRPr="00915FA6" w:rsidRDefault="00915FA6" w:rsidP="00915FA6">
      <w:pPr>
        <w:ind w:right="5551"/>
        <w:rPr>
          <w:color w:val="auto"/>
          <w:sz w:val="20"/>
          <w:szCs w:val="20"/>
          <w:lang w:val="ru-RU" w:eastAsia="ru-RU"/>
        </w:rPr>
      </w:pPr>
    </w:p>
    <w:p w:rsidR="00915FA6" w:rsidRPr="00915FA6" w:rsidRDefault="00915FA6" w:rsidP="00915FA6">
      <w:pPr>
        <w:suppressAutoHyphens/>
        <w:autoSpaceDE w:val="0"/>
        <w:autoSpaceDN w:val="0"/>
        <w:adjustRightInd w:val="0"/>
        <w:ind w:firstLine="851"/>
        <w:jc w:val="both"/>
        <w:rPr>
          <w:color w:val="auto"/>
          <w:kern w:val="2"/>
          <w:sz w:val="20"/>
          <w:szCs w:val="20"/>
          <w:lang w:val="ru-RU" w:eastAsia="ru-RU"/>
        </w:rPr>
      </w:pPr>
    </w:p>
    <w:p w:rsidR="00915FA6" w:rsidRPr="00915FA6" w:rsidRDefault="00915FA6" w:rsidP="00915FA6">
      <w:pPr>
        <w:suppressAutoHyphens/>
        <w:ind w:firstLine="851"/>
        <w:rPr>
          <w:color w:val="auto"/>
          <w:kern w:val="2"/>
          <w:sz w:val="20"/>
          <w:szCs w:val="20"/>
          <w:lang w:val="ru-RU" w:eastAsia="ru-RU"/>
        </w:rPr>
        <w:sectPr w:rsidR="00915FA6" w:rsidRPr="00915FA6" w:rsidSect="00915FA6">
          <w:footerReference w:type="default" r:id="rId22"/>
          <w:pgSz w:w="11907" w:h="16840" w:code="9"/>
          <w:pgMar w:top="1440" w:right="1080" w:bottom="1440" w:left="1080" w:header="720" w:footer="720" w:gutter="0"/>
          <w:cols w:space="720"/>
          <w:noEndnote/>
          <w:docGrid w:linePitch="272"/>
        </w:sectPr>
      </w:pPr>
    </w:p>
    <w:p w:rsidR="00915FA6" w:rsidRPr="00915FA6" w:rsidRDefault="00915FA6" w:rsidP="00915FA6">
      <w:pPr>
        <w:widowControl w:val="0"/>
        <w:autoSpaceDE w:val="0"/>
        <w:autoSpaceDN w:val="0"/>
        <w:adjustRightInd w:val="0"/>
        <w:jc w:val="both"/>
        <w:rPr>
          <w:color w:val="auto"/>
          <w:kern w:val="2"/>
          <w:sz w:val="20"/>
          <w:szCs w:val="20"/>
          <w:lang w:val="x-none" w:eastAsia="x-none"/>
        </w:rPr>
      </w:pPr>
    </w:p>
    <w:p w:rsidR="00915FA6" w:rsidRPr="00915FA6" w:rsidRDefault="00915FA6" w:rsidP="00915FA6">
      <w:pPr>
        <w:rPr>
          <w:bCs/>
          <w:color w:val="auto"/>
          <w:kern w:val="2"/>
          <w:sz w:val="20"/>
          <w:szCs w:val="20"/>
          <w:lang w:val="ru-RU" w:eastAsia="ru-RU"/>
        </w:rPr>
      </w:pPr>
      <w:bookmarkStart w:id="14" w:name="sub_1002"/>
    </w:p>
    <w:p w:rsidR="00915FA6" w:rsidRPr="00915FA6" w:rsidRDefault="00915FA6" w:rsidP="00915FA6">
      <w:pPr>
        <w:widowControl w:val="0"/>
        <w:jc w:val="center"/>
        <w:rPr>
          <w:color w:val="auto"/>
          <w:kern w:val="2"/>
          <w:sz w:val="20"/>
          <w:szCs w:val="20"/>
          <w:lang w:val="ru-RU" w:eastAsia="ru-RU"/>
        </w:rPr>
      </w:pPr>
      <w:r w:rsidRPr="00915FA6">
        <w:rPr>
          <w:color w:val="auto"/>
          <w:kern w:val="2"/>
          <w:sz w:val="20"/>
          <w:szCs w:val="20"/>
          <w:lang w:val="ru-RU" w:eastAsia="ru-RU"/>
        </w:rPr>
        <w:t xml:space="preserve">СВЕДЕНИЯ </w:t>
      </w:r>
      <w:r w:rsidRPr="00915FA6">
        <w:rPr>
          <w:color w:val="auto"/>
          <w:kern w:val="2"/>
          <w:sz w:val="20"/>
          <w:szCs w:val="20"/>
          <w:lang w:val="ru-RU" w:eastAsia="ru-RU"/>
        </w:rPr>
        <w:br/>
        <w:t xml:space="preserve">о показателях муниципальной программы Ковылкинского сельского поселения «Управление муниципальными финансами </w:t>
      </w:r>
      <w:r w:rsidRPr="00915FA6">
        <w:rPr>
          <w:color w:val="auto"/>
          <w:kern w:val="2"/>
          <w:sz w:val="20"/>
          <w:szCs w:val="20"/>
          <w:lang w:val="ru-RU" w:eastAsia="ru-RU"/>
        </w:rPr>
        <w:br/>
        <w:t>и создание условий для эффективного управления муниципальными финансами», подпрограмм муниципальной программы и их значениях</w:t>
      </w:r>
    </w:p>
    <w:p w:rsidR="00915FA6" w:rsidRPr="00915FA6" w:rsidRDefault="00915FA6" w:rsidP="00915FA6">
      <w:pPr>
        <w:widowControl w:val="0"/>
        <w:jc w:val="center"/>
        <w:rPr>
          <w:bCs/>
          <w:color w:val="26282F"/>
          <w:kern w:val="2"/>
          <w:sz w:val="20"/>
          <w:szCs w:val="20"/>
          <w:lang w:val="ru-RU" w:eastAsia="ru-RU"/>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
        <w:gridCol w:w="1221"/>
        <w:gridCol w:w="557"/>
        <w:gridCol w:w="556"/>
        <w:gridCol w:w="473"/>
        <w:gridCol w:w="474"/>
        <w:gridCol w:w="473"/>
        <w:gridCol w:w="557"/>
        <w:gridCol w:w="474"/>
        <w:gridCol w:w="473"/>
        <w:gridCol w:w="473"/>
        <w:gridCol w:w="557"/>
        <w:gridCol w:w="557"/>
        <w:gridCol w:w="557"/>
        <w:gridCol w:w="557"/>
        <w:gridCol w:w="557"/>
        <w:gridCol w:w="557"/>
        <w:gridCol w:w="557"/>
      </w:tblGrid>
      <w:tr w:rsidR="00915FA6" w:rsidRPr="00915FA6" w:rsidTr="00915FA6">
        <w:trPr>
          <w:tblHeader/>
        </w:trPr>
        <w:tc>
          <w:tcPr>
            <w:tcW w:w="485"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75" w:right="-57" w:firstLine="18"/>
              <w:jc w:val="center"/>
              <w:rPr>
                <w:color w:val="auto"/>
                <w:kern w:val="2"/>
                <w:sz w:val="20"/>
                <w:szCs w:val="20"/>
                <w:lang w:val="ru-RU" w:eastAsia="ru-RU"/>
              </w:rPr>
            </w:pPr>
            <w:r w:rsidRPr="00915FA6">
              <w:rPr>
                <w:color w:val="auto"/>
                <w:kern w:val="2"/>
                <w:sz w:val="20"/>
                <w:szCs w:val="20"/>
                <w:lang w:val="ru-RU" w:eastAsia="ru-RU"/>
              </w:rPr>
              <w:t>№</w:t>
            </w:r>
          </w:p>
          <w:p w:rsidR="00915FA6" w:rsidRPr="00915FA6" w:rsidRDefault="00915FA6" w:rsidP="00915FA6">
            <w:pPr>
              <w:widowControl w:val="0"/>
              <w:autoSpaceDE w:val="0"/>
              <w:autoSpaceDN w:val="0"/>
              <w:adjustRightInd w:val="0"/>
              <w:ind w:left="-75" w:right="-57" w:firstLine="18"/>
              <w:jc w:val="center"/>
              <w:rPr>
                <w:color w:val="auto"/>
                <w:kern w:val="2"/>
                <w:sz w:val="20"/>
                <w:szCs w:val="20"/>
                <w:lang w:val="ru-RU" w:eastAsia="ru-RU"/>
              </w:rPr>
            </w:pPr>
            <w:r w:rsidRPr="00915FA6">
              <w:rPr>
                <w:color w:val="auto"/>
                <w:kern w:val="2"/>
                <w:sz w:val="20"/>
                <w:szCs w:val="20"/>
                <w:lang w:val="ru-RU" w:eastAsia="ru-RU"/>
              </w:rPr>
              <w:t>п/п</w:t>
            </w:r>
          </w:p>
        </w:tc>
        <w:tc>
          <w:tcPr>
            <w:tcW w:w="1976"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Номер и 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8"/>
              <w:jc w:val="center"/>
              <w:rPr>
                <w:color w:val="auto"/>
                <w:spacing w:val="-8"/>
                <w:kern w:val="2"/>
                <w:sz w:val="20"/>
                <w:szCs w:val="20"/>
                <w:lang w:val="ru-RU" w:eastAsia="ru-RU"/>
              </w:rPr>
            </w:pPr>
            <w:r w:rsidRPr="00915FA6">
              <w:rPr>
                <w:color w:val="auto"/>
                <w:spacing w:val="-8"/>
                <w:kern w:val="2"/>
                <w:sz w:val="20"/>
                <w:szCs w:val="20"/>
                <w:lang w:val="ru-RU" w:eastAsia="ru-RU"/>
              </w:rPr>
              <w:t>Вид показателя</w:t>
            </w:r>
          </w:p>
        </w:tc>
        <w:tc>
          <w:tcPr>
            <w:tcW w:w="850" w:type="dxa"/>
            <w:vMerge w:val="restart"/>
            <w:tcBorders>
              <w:top w:val="single" w:sz="4" w:space="0" w:color="auto"/>
              <w:left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Единица измерения</w:t>
            </w:r>
          </w:p>
        </w:tc>
        <w:tc>
          <w:tcPr>
            <w:tcW w:w="11061" w:type="dxa"/>
            <w:gridSpan w:val="14"/>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 Значения показателей</w:t>
            </w:r>
          </w:p>
        </w:tc>
      </w:tr>
      <w:tr w:rsidR="00915FA6" w:rsidRPr="00915FA6" w:rsidTr="00915FA6">
        <w:trPr>
          <w:tblHeader/>
        </w:trPr>
        <w:tc>
          <w:tcPr>
            <w:tcW w:w="48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850" w:type="dxa"/>
            <w:vMerge/>
            <w:tcBorders>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eastAsia="ru-RU"/>
              </w:rPr>
            </w:pPr>
          </w:p>
        </w:tc>
        <w:tc>
          <w:tcPr>
            <w:tcW w:w="708" w:type="dxa"/>
            <w:tcBorders>
              <w:top w:val="single" w:sz="4" w:space="0" w:color="auto"/>
              <w:left w:val="single" w:sz="4" w:space="0" w:color="auto"/>
              <w:bottom w:val="single" w:sz="4" w:space="0" w:color="auto"/>
              <w:right w:val="nil"/>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10" w:type="dxa"/>
            <w:tcBorders>
              <w:top w:val="single" w:sz="4" w:space="0" w:color="auto"/>
              <w:left w:val="nil"/>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p>
        </w:tc>
      </w:tr>
      <w:tr w:rsidR="00915FA6" w:rsidRPr="00915FA6" w:rsidTr="00915FA6">
        <w:trPr>
          <w:tblHeader/>
        </w:trPr>
        <w:tc>
          <w:tcPr>
            <w:tcW w:w="485"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5FA6" w:rsidRPr="00915FA6" w:rsidRDefault="00915FA6" w:rsidP="00915FA6">
            <w:pPr>
              <w:rPr>
                <w:color w:val="auto"/>
                <w:kern w:val="2"/>
                <w:sz w:val="20"/>
                <w:szCs w:val="20"/>
                <w:lang w:val="ru-RU" w:eastAsia="ru-RU"/>
              </w:rPr>
            </w:pPr>
          </w:p>
        </w:tc>
        <w:tc>
          <w:tcPr>
            <w:tcW w:w="850" w:type="dxa"/>
            <w:vMerge/>
            <w:tcBorders>
              <w:left w:val="single" w:sz="4" w:space="0" w:color="auto"/>
              <w:bottom w:val="single" w:sz="4" w:space="0" w:color="auto"/>
              <w:right w:val="single" w:sz="4" w:space="0" w:color="auto"/>
            </w:tcBorders>
          </w:tcPr>
          <w:p w:rsidR="00915FA6" w:rsidRPr="00915FA6" w:rsidRDefault="00915FA6" w:rsidP="00915FA6">
            <w:pPr>
              <w:rPr>
                <w:color w:val="auto"/>
                <w:kern w:val="2"/>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2017</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2018</w:t>
            </w:r>
          </w:p>
        </w:tc>
        <w:tc>
          <w:tcPr>
            <w:tcW w:w="70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2019</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2023</w:t>
            </w:r>
          </w:p>
        </w:tc>
        <w:tc>
          <w:tcPr>
            <w:tcW w:w="851"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2024</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2025</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2026</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2027</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2028</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2029</w:t>
            </w:r>
          </w:p>
        </w:tc>
        <w:tc>
          <w:tcPr>
            <w:tcW w:w="851"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2030</w:t>
            </w:r>
          </w:p>
        </w:tc>
      </w:tr>
    </w:tbl>
    <w:p w:rsidR="00915FA6" w:rsidRPr="00915FA6" w:rsidRDefault="00915FA6" w:rsidP="00915FA6">
      <w:pPr>
        <w:widowControl w:val="0"/>
        <w:rPr>
          <w:color w:val="auto"/>
          <w:sz w:val="20"/>
          <w:szCs w:val="20"/>
          <w:lang w:val="ru-RU" w:eastAsia="ru-RU"/>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
        <w:gridCol w:w="1227"/>
        <w:gridCol w:w="558"/>
        <w:gridCol w:w="558"/>
        <w:gridCol w:w="472"/>
        <w:gridCol w:w="473"/>
        <w:gridCol w:w="472"/>
        <w:gridCol w:w="557"/>
        <w:gridCol w:w="473"/>
        <w:gridCol w:w="472"/>
        <w:gridCol w:w="473"/>
        <w:gridCol w:w="557"/>
        <w:gridCol w:w="557"/>
        <w:gridCol w:w="557"/>
        <w:gridCol w:w="557"/>
        <w:gridCol w:w="557"/>
        <w:gridCol w:w="557"/>
        <w:gridCol w:w="557"/>
      </w:tblGrid>
      <w:tr w:rsidR="00915FA6" w:rsidRPr="00915FA6" w:rsidTr="00915FA6">
        <w:trPr>
          <w:tblHeader/>
        </w:trPr>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1</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4</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5</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7</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11</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12</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13</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14</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15</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17</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18</w:t>
            </w:r>
          </w:p>
        </w:tc>
      </w:tr>
      <w:tr w:rsidR="00915FA6" w:rsidRPr="005E64BA" w:rsidTr="00915FA6">
        <w:tc>
          <w:tcPr>
            <w:tcW w:w="10135" w:type="dxa"/>
            <w:gridSpan w:val="12"/>
            <w:tcBorders>
              <w:top w:val="single" w:sz="4" w:space="0" w:color="auto"/>
              <w:left w:val="single" w:sz="4" w:space="0" w:color="auto"/>
              <w:bottom w:val="single" w:sz="4" w:space="0" w:color="auto"/>
              <w:right w:val="single" w:sz="4" w:space="0" w:color="auto"/>
            </w:tcBorders>
          </w:tcPr>
          <w:p w:rsidR="00915FA6" w:rsidRPr="00915FA6" w:rsidRDefault="00250957" w:rsidP="00915FA6">
            <w:pPr>
              <w:widowControl w:val="0"/>
              <w:autoSpaceDE w:val="0"/>
              <w:autoSpaceDN w:val="0"/>
              <w:adjustRightInd w:val="0"/>
              <w:jc w:val="center"/>
              <w:rPr>
                <w:strike/>
                <w:color w:val="auto"/>
                <w:kern w:val="2"/>
                <w:sz w:val="20"/>
                <w:szCs w:val="20"/>
                <w:lang w:val="ru-RU" w:eastAsia="ru-RU"/>
              </w:rPr>
            </w:pPr>
            <w:hyperlink r:id="rId23" w:anchor="sub_1000" w:history="1">
              <w:r w:rsidR="00915FA6" w:rsidRPr="00915FA6">
                <w:rPr>
                  <w:color w:val="auto"/>
                  <w:kern w:val="2"/>
                  <w:sz w:val="20"/>
                  <w:szCs w:val="20"/>
                  <w:lang w:val="ru-RU" w:eastAsia="ru-RU"/>
                </w:rPr>
                <w:t>Муниципальная программа</w:t>
              </w:r>
            </w:hyperlink>
            <w:r w:rsidR="00915FA6" w:rsidRPr="00915FA6">
              <w:rPr>
                <w:bCs/>
                <w:color w:val="auto"/>
                <w:kern w:val="2"/>
                <w:sz w:val="20"/>
                <w:szCs w:val="20"/>
                <w:lang w:val="ru-RU" w:eastAsia="ru-RU"/>
              </w:rPr>
              <w:t xml:space="preserve"> «Управление муниципальными финансами и создание условий для эффективного управления муниципальными финансами»</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1.</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Показатель 1. Наличие бюджетного прогноза Ковылкинского сельского поселения на долгосрочный период</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да/нет</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да</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да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да</w:t>
            </w: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2.</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Показатель 2. </w:t>
            </w:r>
          </w:p>
          <w:p w:rsidR="00915FA6" w:rsidRPr="00915FA6" w:rsidRDefault="00915FA6" w:rsidP="00915FA6">
            <w:pPr>
              <w:widowControl w:val="0"/>
              <w:autoSpaceDE w:val="0"/>
              <w:autoSpaceDN w:val="0"/>
              <w:adjustRightInd w:val="0"/>
              <w:rPr>
                <w:b/>
                <w:color w:val="auto"/>
                <w:sz w:val="20"/>
                <w:szCs w:val="20"/>
                <w:lang w:val="ru-RU" w:eastAsia="ru-RU"/>
              </w:rPr>
            </w:pPr>
            <w:r w:rsidRPr="00915FA6">
              <w:rPr>
                <w:color w:val="auto"/>
                <w:kern w:val="2"/>
                <w:sz w:val="20"/>
                <w:szCs w:val="20"/>
                <w:lang w:val="ru-RU" w:eastAsia="ru-RU"/>
              </w:rPr>
              <w:t>Темп роста налоговых и неналоговых доходов   бюджета Ковылкинского сельского поселения к уровню предыдущего года (в сопоставимых условиях)</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100,1</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z w:val="20"/>
                <w:szCs w:val="20"/>
                <w:lang w:val="ru-RU" w:eastAsia="ru-RU"/>
              </w:rPr>
            </w:pPr>
            <w:r w:rsidRPr="00915FA6">
              <w:rPr>
                <w:bCs/>
                <w:color w:val="000000"/>
                <w:sz w:val="20"/>
                <w:szCs w:val="20"/>
                <w:lang w:val="ru-RU" w:eastAsia="ru-RU"/>
              </w:rPr>
              <w:t>100,6</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rPr>
                <w:color w:val="auto"/>
                <w:sz w:val="20"/>
                <w:szCs w:val="20"/>
                <w:lang w:val="ru-RU" w:eastAsia="ru-RU"/>
              </w:rPr>
            </w:pPr>
            <w:r w:rsidRPr="00915FA6">
              <w:rPr>
                <w:bCs/>
                <w:color w:val="000000"/>
                <w:sz w:val="20"/>
                <w:szCs w:val="20"/>
                <w:lang w:val="ru-RU" w:eastAsia="ru-RU"/>
              </w:rPr>
              <w:t>100,6</w:t>
            </w: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3.</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Показатель 3. </w:t>
            </w:r>
            <w:r w:rsidRPr="00915FA6">
              <w:rPr>
                <w:color w:val="auto"/>
                <w:sz w:val="20"/>
                <w:szCs w:val="20"/>
                <w:lang w:val="ru-RU" w:eastAsia="ru-RU"/>
              </w:rPr>
              <w:t xml:space="preserve">Доля просроченной кредиторской задолженности в расходах </w:t>
            </w:r>
            <w:r w:rsidRPr="00915FA6">
              <w:rPr>
                <w:color w:val="auto"/>
                <w:kern w:val="2"/>
                <w:sz w:val="20"/>
                <w:szCs w:val="20"/>
                <w:lang w:val="ru-RU" w:eastAsia="ru-RU"/>
              </w:rPr>
              <w:t xml:space="preserve">местного бюджета </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4.</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 xml:space="preserve">Показатель 4. Отношение объема муниципального долга Ковылкинского </w:t>
            </w:r>
            <w:r w:rsidRPr="00915FA6">
              <w:rPr>
                <w:color w:val="auto"/>
                <w:kern w:val="2"/>
                <w:sz w:val="20"/>
                <w:szCs w:val="20"/>
                <w:lang w:val="ru-RU" w:eastAsia="ru-RU"/>
              </w:rPr>
              <w:lastRenderedPageBreak/>
              <w:t>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lastRenderedPageBreak/>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p w:rsidR="00915FA6" w:rsidRPr="00915FA6" w:rsidRDefault="00915FA6" w:rsidP="00915FA6">
            <w:pPr>
              <w:widowControl w:val="0"/>
              <w:autoSpaceDE w:val="0"/>
              <w:autoSpaceDN w:val="0"/>
              <w:adjustRightInd w:val="0"/>
              <w:jc w:val="center"/>
              <w:rPr>
                <w:color w:val="auto"/>
                <w:kern w:val="2"/>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0</w:t>
            </w:r>
          </w:p>
        </w:tc>
      </w:tr>
      <w:tr w:rsidR="00915FA6" w:rsidRPr="00915FA6" w:rsidTr="00915FA6">
        <w:tc>
          <w:tcPr>
            <w:tcW w:w="10135" w:type="dxa"/>
            <w:gridSpan w:val="12"/>
            <w:tcBorders>
              <w:top w:val="single" w:sz="4" w:space="0" w:color="auto"/>
              <w:left w:val="single" w:sz="4" w:space="0" w:color="auto"/>
              <w:bottom w:val="single" w:sz="4" w:space="0" w:color="auto"/>
              <w:right w:val="single" w:sz="4" w:space="0" w:color="auto"/>
            </w:tcBorders>
          </w:tcPr>
          <w:p w:rsidR="00915FA6" w:rsidRPr="00915FA6" w:rsidRDefault="00250957" w:rsidP="00915FA6">
            <w:pPr>
              <w:widowControl w:val="0"/>
              <w:autoSpaceDE w:val="0"/>
              <w:autoSpaceDN w:val="0"/>
              <w:adjustRightInd w:val="0"/>
              <w:ind w:left="-57" w:right="-127"/>
              <w:jc w:val="center"/>
              <w:rPr>
                <w:color w:val="auto"/>
                <w:spacing w:val="-14"/>
                <w:kern w:val="2"/>
                <w:sz w:val="20"/>
                <w:szCs w:val="20"/>
                <w:lang w:val="ru-RU" w:eastAsia="ru-RU"/>
              </w:rPr>
            </w:pPr>
            <w:hyperlink r:id="rId24" w:anchor="sub_100" w:history="1">
              <w:r w:rsidR="00915FA6" w:rsidRPr="00915FA6">
                <w:rPr>
                  <w:color w:val="auto"/>
                  <w:kern w:val="2"/>
                  <w:sz w:val="20"/>
                  <w:szCs w:val="20"/>
                  <w:lang w:val="ru-RU" w:eastAsia="ru-RU"/>
                </w:rPr>
                <w:t>Подпрограмма 1</w:t>
              </w:r>
            </w:hyperlink>
            <w:r w:rsidR="00915FA6" w:rsidRPr="00915FA6">
              <w:rPr>
                <w:bCs/>
                <w:color w:val="auto"/>
                <w:kern w:val="2"/>
                <w:sz w:val="20"/>
                <w:szCs w:val="20"/>
                <w:lang w:val="ru-RU" w:eastAsia="ru-RU"/>
              </w:rPr>
              <w:t xml:space="preserve"> «Долгосрочное финансовое планирование»</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ind w:left="-57" w:right="-127"/>
              <w:jc w:val="center"/>
              <w:rPr>
                <w:color w:val="auto"/>
                <w:sz w:val="20"/>
                <w:szCs w:val="20"/>
                <w:lang w:val="ru-RU" w:eastAsia="ru-RU"/>
              </w:rPr>
            </w:pP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8.</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 xml:space="preserve">Показатель 1.1. Объем налоговых доходов бюджета Ковылкинского сельского поселения </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тыс. </w:t>
            </w:r>
          </w:p>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рублей</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8"/>
                <w:sz w:val="20"/>
                <w:szCs w:val="20"/>
                <w:lang w:val="ru-RU" w:eastAsia="ru-RU"/>
              </w:rPr>
            </w:pPr>
            <w:r w:rsidRPr="00915FA6">
              <w:rPr>
                <w:bCs/>
                <w:color w:val="000000"/>
                <w:spacing w:val="-28"/>
                <w:sz w:val="20"/>
                <w:szCs w:val="20"/>
                <w:lang w:val="ru-RU"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r w:rsidRPr="00915FA6">
              <w:rPr>
                <w:bCs/>
                <w:color w:val="000000"/>
                <w:spacing w:val="-24"/>
                <w:sz w:val="20"/>
                <w:szCs w:val="20"/>
                <w:lang w:val="ru-RU"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bCs/>
                <w:color w:val="000000"/>
                <w:spacing w:val="-24"/>
                <w:sz w:val="20"/>
                <w:szCs w:val="20"/>
                <w:lang w:val="ru-RU" w:eastAsia="ru-RU"/>
              </w:rPr>
            </w:pP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9.</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Показатель 1.2. Доля расходов местного бюджета, формируемых в рамках муниципальных программ Ковылкинского сельского поселения, в общем объеме расходов местного бюджета</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93,2</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96,7</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85,0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127"/>
              <w:jc w:val="center"/>
              <w:rPr>
                <w:color w:val="auto"/>
                <w:kern w:val="2"/>
                <w:sz w:val="20"/>
                <w:szCs w:val="20"/>
                <w:lang w:val="ru-RU" w:eastAsia="ru-RU"/>
              </w:rPr>
            </w:pPr>
            <w:r w:rsidRPr="00915FA6">
              <w:rPr>
                <w:color w:val="auto"/>
                <w:kern w:val="2"/>
                <w:sz w:val="20"/>
                <w:szCs w:val="20"/>
                <w:lang w:val="ru-RU" w:eastAsia="ru-RU"/>
              </w:rPr>
              <w:t>82,7</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87,8</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88,0</w:t>
            </w:r>
          </w:p>
        </w:tc>
        <w:tc>
          <w:tcPr>
            <w:tcW w:w="710"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89,0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90,0</w:t>
            </w:r>
          </w:p>
        </w:tc>
      </w:tr>
      <w:tr w:rsidR="00915FA6" w:rsidRPr="005E64BA" w:rsidTr="00915FA6">
        <w:tc>
          <w:tcPr>
            <w:tcW w:w="10135" w:type="dxa"/>
            <w:gridSpan w:val="12"/>
            <w:tcBorders>
              <w:top w:val="single" w:sz="4" w:space="0" w:color="auto"/>
              <w:left w:val="single" w:sz="4" w:space="0" w:color="auto"/>
              <w:bottom w:val="single" w:sz="4" w:space="0" w:color="auto"/>
              <w:right w:val="single" w:sz="4" w:space="0" w:color="auto"/>
            </w:tcBorders>
          </w:tcPr>
          <w:p w:rsidR="00915FA6" w:rsidRPr="00915FA6" w:rsidRDefault="00250957" w:rsidP="00915FA6">
            <w:pPr>
              <w:widowControl w:val="0"/>
              <w:autoSpaceDE w:val="0"/>
              <w:autoSpaceDN w:val="0"/>
              <w:adjustRightInd w:val="0"/>
              <w:jc w:val="center"/>
              <w:rPr>
                <w:color w:val="auto"/>
                <w:kern w:val="2"/>
                <w:sz w:val="20"/>
                <w:szCs w:val="20"/>
                <w:lang w:val="ru-RU" w:eastAsia="ru-RU"/>
              </w:rPr>
            </w:pPr>
            <w:hyperlink r:id="rId25" w:anchor="sub_200" w:history="1">
              <w:r w:rsidR="00915FA6" w:rsidRPr="00915FA6">
                <w:rPr>
                  <w:color w:val="auto"/>
                  <w:kern w:val="2"/>
                  <w:sz w:val="20"/>
                  <w:szCs w:val="20"/>
                  <w:lang w:val="ru-RU" w:eastAsia="ru-RU"/>
                </w:rPr>
                <w:t>Подпрограмма 2</w:t>
              </w:r>
            </w:hyperlink>
            <w:r w:rsidR="00915FA6" w:rsidRPr="00915FA6">
              <w:rPr>
                <w:bCs/>
                <w:color w:val="auto"/>
                <w:kern w:val="2"/>
                <w:sz w:val="20"/>
                <w:szCs w:val="20"/>
                <w:lang w:val="ru-RU" w:eastAsia="ru-RU"/>
              </w:rPr>
              <w:t xml:space="preserve"> «Нормативно-методическое</w:t>
            </w:r>
            <w:r w:rsidR="00915FA6" w:rsidRPr="00915FA6">
              <w:rPr>
                <w:b/>
                <w:bCs/>
                <w:color w:val="auto"/>
                <w:kern w:val="2"/>
                <w:sz w:val="20"/>
                <w:szCs w:val="20"/>
                <w:lang w:val="ru-RU" w:eastAsia="ru-RU"/>
              </w:rPr>
              <w:t xml:space="preserve">, </w:t>
            </w:r>
            <w:r w:rsidR="00915FA6" w:rsidRPr="00915FA6">
              <w:rPr>
                <w:bCs/>
                <w:color w:val="auto"/>
                <w:kern w:val="2"/>
                <w:sz w:val="20"/>
                <w:szCs w:val="20"/>
                <w:lang w:val="ru-RU" w:eastAsia="ru-RU"/>
              </w:rPr>
              <w:t>информационное обеспечение и организация бюджетного процесса»</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10.</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Показатель 2.1. Исполнение расходных обязательств местного бюджета</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95,9</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sz w:val="20"/>
                <w:szCs w:val="20"/>
                <w:lang w:val="ru-RU" w:eastAsia="ru-RU"/>
              </w:rPr>
            </w:pPr>
            <w:r w:rsidRPr="00915FA6">
              <w:rPr>
                <w:color w:val="auto"/>
                <w:kern w:val="2"/>
                <w:sz w:val="20"/>
                <w:szCs w:val="20"/>
                <w:lang w:val="ru-RU" w:eastAsia="ru-RU"/>
              </w:rPr>
              <w:t>95,0</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95,0</w:t>
            </w:r>
          </w:p>
        </w:tc>
      </w:tr>
      <w:tr w:rsidR="00915FA6" w:rsidRPr="005E64BA" w:rsidTr="00915FA6">
        <w:tc>
          <w:tcPr>
            <w:tcW w:w="10135" w:type="dxa"/>
            <w:gridSpan w:val="12"/>
            <w:tcBorders>
              <w:top w:val="single" w:sz="4" w:space="0" w:color="auto"/>
              <w:left w:val="single" w:sz="4" w:space="0" w:color="auto"/>
              <w:bottom w:val="single" w:sz="4" w:space="0" w:color="auto"/>
              <w:right w:val="single" w:sz="4" w:space="0" w:color="auto"/>
            </w:tcBorders>
          </w:tcPr>
          <w:p w:rsidR="00915FA6" w:rsidRPr="00915FA6" w:rsidRDefault="00250957" w:rsidP="00915FA6">
            <w:pPr>
              <w:widowControl w:val="0"/>
              <w:autoSpaceDE w:val="0"/>
              <w:autoSpaceDN w:val="0"/>
              <w:adjustRightInd w:val="0"/>
              <w:jc w:val="center"/>
              <w:rPr>
                <w:color w:val="auto"/>
                <w:kern w:val="2"/>
                <w:sz w:val="20"/>
                <w:szCs w:val="20"/>
                <w:highlight w:val="yellow"/>
                <w:lang w:val="ru-RU" w:eastAsia="ru-RU"/>
              </w:rPr>
            </w:pPr>
            <w:hyperlink r:id="rId26" w:anchor="sub_300" w:history="1">
              <w:r w:rsidR="00915FA6" w:rsidRPr="00915FA6">
                <w:rPr>
                  <w:color w:val="auto"/>
                  <w:kern w:val="2"/>
                  <w:sz w:val="20"/>
                  <w:szCs w:val="20"/>
                  <w:lang w:val="ru-RU" w:eastAsia="ru-RU"/>
                </w:rPr>
                <w:t>Подпрограмма 3</w:t>
              </w:r>
            </w:hyperlink>
            <w:r w:rsidR="00915FA6" w:rsidRPr="00915FA6">
              <w:rPr>
                <w:bCs/>
                <w:color w:val="auto"/>
                <w:kern w:val="2"/>
                <w:sz w:val="20"/>
                <w:szCs w:val="20"/>
                <w:lang w:val="ru-RU" w:eastAsia="ru-RU"/>
              </w:rPr>
              <w:t xml:space="preserve"> «Управление муниципального долгом Ковылкинского сельского поселения»</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widowControl w:val="0"/>
              <w:autoSpaceDE w:val="0"/>
              <w:autoSpaceDN w:val="0"/>
              <w:adjustRightInd w:val="0"/>
              <w:jc w:val="center"/>
              <w:rPr>
                <w:color w:val="auto"/>
                <w:sz w:val="20"/>
                <w:szCs w:val="20"/>
                <w:lang w:val="ru-RU" w:eastAsia="ru-RU"/>
              </w:rPr>
            </w:pPr>
          </w:p>
        </w:tc>
      </w:tr>
      <w:tr w:rsidR="00915FA6" w:rsidRPr="00915FA6" w:rsidTr="00915FA6">
        <w:tc>
          <w:tcPr>
            <w:tcW w:w="476"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ind w:left="-57" w:right="-57"/>
              <w:jc w:val="center"/>
              <w:rPr>
                <w:color w:val="auto"/>
                <w:kern w:val="2"/>
                <w:sz w:val="20"/>
                <w:szCs w:val="20"/>
                <w:lang w:val="ru-RU" w:eastAsia="ru-RU"/>
              </w:rPr>
            </w:pPr>
            <w:r w:rsidRPr="00915FA6">
              <w:rPr>
                <w:color w:val="auto"/>
                <w:kern w:val="2"/>
                <w:sz w:val="20"/>
                <w:szCs w:val="20"/>
                <w:lang w:val="ru-RU" w:eastAsia="ru-RU"/>
              </w:rPr>
              <w:t>15.</w:t>
            </w:r>
          </w:p>
        </w:tc>
        <w:tc>
          <w:tcPr>
            <w:tcW w:w="199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both"/>
              <w:rPr>
                <w:color w:val="auto"/>
                <w:kern w:val="2"/>
                <w:sz w:val="20"/>
                <w:szCs w:val="20"/>
                <w:lang w:val="ru-RU" w:eastAsia="ru-RU"/>
              </w:rPr>
            </w:pPr>
            <w:r w:rsidRPr="00915FA6">
              <w:rPr>
                <w:color w:val="auto"/>
                <w:kern w:val="2"/>
                <w:sz w:val="20"/>
                <w:szCs w:val="20"/>
                <w:lang w:val="ru-RU" w:eastAsia="ru-RU"/>
              </w:rPr>
              <w:t xml:space="preserve">Показатель 3.1. Доля расходов на обслуживание </w:t>
            </w:r>
            <w:r w:rsidRPr="00915FA6">
              <w:rPr>
                <w:color w:val="auto"/>
                <w:kern w:val="2"/>
                <w:sz w:val="20"/>
                <w:szCs w:val="20"/>
                <w:lang w:val="ru-RU" w:eastAsia="ru-RU"/>
              </w:rPr>
              <w:lastRenderedPageBreak/>
              <w:t>муниципального долга Ковылкинского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lastRenderedPageBreak/>
              <w:t>ведомственный</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widowControl w:val="0"/>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процентов</w:t>
            </w:r>
          </w:p>
        </w:tc>
        <w:tc>
          <w:tcPr>
            <w:tcW w:w="709"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0,00</w:t>
            </w: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p w:rsidR="00915FA6" w:rsidRPr="00915FA6" w:rsidRDefault="00915FA6" w:rsidP="00915FA6">
            <w:pPr>
              <w:jc w:val="center"/>
              <w:rPr>
                <w:color w:val="auto"/>
                <w:kern w:val="2"/>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710"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hideMark/>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c>
          <w:tcPr>
            <w:tcW w:w="853" w:type="dxa"/>
            <w:tcBorders>
              <w:top w:val="single" w:sz="4" w:space="0" w:color="auto"/>
              <w:left w:val="single" w:sz="4" w:space="0" w:color="auto"/>
              <w:bottom w:val="single" w:sz="4" w:space="0" w:color="auto"/>
              <w:right w:val="single" w:sz="4" w:space="0" w:color="auto"/>
            </w:tcBorders>
          </w:tcPr>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0,0</w:t>
            </w:r>
          </w:p>
        </w:tc>
      </w:tr>
    </w:tbl>
    <w:p w:rsidR="00915FA6" w:rsidRPr="00915FA6" w:rsidRDefault="00915FA6" w:rsidP="00915FA6">
      <w:pPr>
        <w:jc w:val="right"/>
        <w:rPr>
          <w:color w:val="auto"/>
          <w:sz w:val="20"/>
          <w:szCs w:val="20"/>
          <w:lang w:val="ru-RU" w:eastAsia="ru-RU"/>
        </w:rPr>
      </w:pPr>
    </w:p>
    <w:p w:rsidR="00915FA6" w:rsidRPr="002C7F9F" w:rsidRDefault="00915FA6" w:rsidP="002C7F9F">
      <w:pPr>
        <w:autoSpaceDE w:val="0"/>
        <w:autoSpaceDN w:val="0"/>
        <w:adjustRightInd w:val="0"/>
        <w:jc w:val="both"/>
        <w:rPr>
          <w:color w:val="auto"/>
          <w:kern w:val="2"/>
          <w:sz w:val="20"/>
          <w:szCs w:val="20"/>
          <w:lang w:val="ru-RU" w:eastAsia="ru-RU"/>
        </w:rPr>
      </w:pPr>
    </w:p>
    <w:p w:rsidR="00915FA6" w:rsidRPr="00915FA6" w:rsidRDefault="00915FA6" w:rsidP="00915FA6">
      <w:pPr>
        <w:jc w:val="center"/>
        <w:rPr>
          <w:bCs/>
          <w:color w:val="auto"/>
          <w:kern w:val="2"/>
          <w:sz w:val="20"/>
          <w:szCs w:val="20"/>
          <w:lang w:val="ru-RU" w:eastAsia="ru-RU"/>
        </w:rPr>
      </w:pPr>
      <w:r w:rsidRPr="00915FA6">
        <w:rPr>
          <w:bCs/>
          <w:color w:val="auto"/>
          <w:kern w:val="2"/>
          <w:sz w:val="20"/>
          <w:szCs w:val="20"/>
          <w:lang w:val="ru-RU" w:eastAsia="ru-RU"/>
        </w:rPr>
        <w:t>ПЕРЕЧЕНЬ</w:t>
      </w:r>
      <w:r w:rsidRPr="00915FA6">
        <w:rPr>
          <w:bCs/>
          <w:color w:val="auto"/>
          <w:kern w:val="2"/>
          <w:sz w:val="20"/>
          <w:szCs w:val="20"/>
          <w:lang w:val="ru-RU" w:eastAsia="ru-RU"/>
        </w:rPr>
        <w:br/>
        <w:t xml:space="preserve">подпрограмм, основных мероприятий, </w:t>
      </w:r>
      <w:r w:rsidRPr="00915FA6">
        <w:rPr>
          <w:bCs/>
          <w:color w:val="auto"/>
          <w:kern w:val="2"/>
          <w:sz w:val="20"/>
          <w:szCs w:val="20"/>
          <w:lang w:val="ru-RU" w:eastAsia="ru-RU"/>
        </w:rPr>
        <w:br/>
        <w:t xml:space="preserve">муниципальной программы Ковылкинского сельского поселения «Управление муниципальными </w:t>
      </w:r>
      <w:r w:rsidRPr="00915FA6">
        <w:rPr>
          <w:bCs/>
          <w:color w:val="auto"/>
          <w:kern w:val="2"/>
          <w:sz w:val="20"/>
          <w:szCs w:val="20"/>
          <w:lang w:val="ru-RU" w:eastAsia="ru-RU"/>
        </w:rPr>
        <w:br/>
        <w:t>финансами и создание условий для эффективного управления муниципальными финансами»</w:t>
      </w:r>
    </w:p>
    <w:p w:rsidR="00915FA6" w:rsidRPr="00915FA6" w:rsidRDefault="00915FA6" w:rsidP="00915FA6">
      <w:pPr>
        <w:jc w:val="center"/>
        <w:rPr>
          <w:color w:val="auto"/>
          <w:kern w:val="2"/>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5"/>
        <w:gridCol w:w="1957"/>
        <w:gridCol w:w="1102"/>
        <w:gridCol w:w="877"/>
        <w:gridCol w:w="877"/>
        <w:gridCol w:w="1850"/>
        <w:gridCol w:w="1550"/>
        <w:gridCol w:w="1235"/>
      </w:tblGrid>
      <w:tr w:rsidR="00915FA6" w:rsidRPr="005E64BA" w:rsidTr="00915FA6">
        <w:tc>
          <w:tcPr>
            <w:tcW w:w="484"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п/п</w:t>
            </w:r>
          </w:p>
        </w:tc>
        <w:tc>
          <w:tcPr>
            <w:tcW w:w="3036"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Номер и наименование основного мероприятия подпрограммы</w:t>
            </w:r>
          </w:p>
        </w:tc>
        <w:tc>
          <w:tcPr>
            <w:tcW w:w="1675"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spacing w:val="-10"/>
                <w:kern w:val="2"/>
                <w:sz w:val="20"/>
                <w:szCs w:val="20"/>
                <w:lang w:val="ru-RU" w:eastAsia="ru-RU"/>
              </w:rPr>
              <w:t>Соисполнитель,</w:t>
            </w:r>
            <w:r w:rsidRPr="00915FA6">
              <w:rPr>
                <w:color w:val="auto"/>
                <w:kern w:val="2"/>
                <w:sz w:val="20"/>
                <w:szCs w:val="20"/>
                <w:lang w:val="ru-RU" w:eastAsia="ru-RU"/>
              </w:rPr>
              <w:t xml:space="preserve"> участник, ответственный за исполнение основного мероприятия</w:t>
            </w:r>
          </w:p>
        </w:tc>
        <w:tc>
          <w:tcPr>
            <w:tcW w:w="2633" w:type="dxa"/>
            <w:gridSpan w:val="2"/>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Срок</w:t>
            </w:r>
          </w:p>
        </w:tc>
        <w:tc>
          <w:tcPr>
            <w:tcW w:w="2866"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Ожидаемый результат (краткое описание)</w:t>
            </w:r>
          </w:p>
        </w:tc>
        <w:tc>
          <w:tcPr>
            <w:tcW w:w="2388"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Последствия</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нереализации</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основного</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мероприятия</w:t>
            </w:r>
          </w:p>
        </w:tc>
        <w:tc>
          <w:tcPr>
            <w:tcW w:w="1887" w:type="dxa"/>
            <w:vMerge w:val="restart"/>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Связь </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с показателями государственной программы (подпрограммы)</w:t>
            </w:r>
          </w:p>
        </w:tc>
      </w:tr>
      <w:tr w:rsidR="00915FA6" w:rsidRPr="00915FA6" w:rsidTr="00915FA6">
        <w:tc>
          <w:tcPr>
            <w:tcW w:w="484"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c>
          <w:tcPr>
            <w:tcW w:w="3036"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675"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316"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начала реализации</w:t>
            </w:r>
          </w:p>
        </w:tc>
        <w:tc>
          <w:tcPr>
            <w:tcW w:w="1317"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окончания реализации</w:t>
            </w:r>
          </w:p>
        </w:tc>
        <w:tc>
          <w:tcPr>
            <w:tcW w:w="2866"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c>
          <w:tcPr>
            <w:tcW w:w="2388"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887" w:type="dxa"/>
            <w:vMerge/>
          </w:tcPr>
          <w:p w:rsidR="00915FA6" w:rsidRPr="00915FA6" w:rsidRDefault="00915FA6" w:rsidP="00915FA6">
            <w:pPr>
              <w:autoSpaceDE w:val="0"/>
              <w:autoSpaceDN w:val="0"/>
              <w:adjustRightInd w:val="0"/>
              <w:jc w:val="center"/>
              <w:rPr>
                <w:color w:val="auto"/>
                <w:kern w:val="2"/>
                <w:sz w:val="20"/>
                <w:szCs w:val="20"/>
                <w:lang w:val="ru-RU" w:eastAsia="ru-RU"/>
              </w:rPr>
            </w:pPr>
          </w:p>
        </w:tc>
      </w:tr>
    </w:tbl>
    <w:p w:rsidR="00915FA6" w:rsidRPr="00915FA6" w:rsidRDefault="00915FA6" w:rsidP="00915FA6">
      <w:pPr>
        <w:rPr>
          <w:color w:val="auto"/>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2"/>
        <w:gridCol w:w="1957"/>
        <w:gridCol w:w="1102"/>
        <w:gridCol w:w="877"/>
        <w:gridCol w:w="878"/>
        <w:gridCol w:w="1851"/>
        <w:gridCol w:w="1550"/>
        <w:gridCol w:w="1236"/>
      </w:tblGrid>
      <w:tr w:rsidR="00915FA6" w:rsidRPr="00915FA6" w:rsidTr="00915FA6">
        <w:trPr>
          <w:tblHeader/>
        </w:trPr>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w:t>
            </w:r>
          </w:p>
        </w:tc>
        <w:tc>
          <w:tcPr>
            <w:tcW w:w="3041"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w:t>
            </w:r>
          </w:p>
        </w:tc>
        <w:tc>
          <w:tcPr>
            <w:tcW w:w="1678"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4</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5</w:t>
            </w:r>
          </w:p>
        </w:tc>
        <w:tc>
          <w:tcPr>
            <w:tcW w:w="2872"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6</w:t>
            </w:r>
          </w:p>
        </w:tc>
        <w:tc>
          <w:tcPr>
            <w:tcW w:w="2393"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7</w:t>
            </w:r>
          </w:p>
        </w:tc>
        <w:tc>
          <w:tcPr>
            <w:tcW w:w="1891"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4514" w:type="dxa"/>
            <w:gridSpan w:val="7"/>
          </w:tcPr>
          <w:p w:rsidR="00915FA6" w:rsidRPr="00915FA6" w:rsidRDefault="00250957" w:rsidP="00915FA6">
            <w:pPr>
              <w:autoSpaceDE w:val="0"/>
              <w:autoSpaceDN w:val="0"/>
              <w:adjustRightInd w:val="0"/>
              <w:jc w:val="center"/>
              <w:outlineLvl w:val="0"/>
              <w:rPr>
                <w:bCs/>
                <w:color w:val="auto"/>
                <w:kern w:val="2"/>
                <w:sz w:val="20"/>
                <w:szCs w:val="20"/>
                <w:lang w:val="ru-RU" w:eastAsia="ru-RU"/>
              </w:rPr>
            </w:pPr>
            <w:hyperlink w:anchor="sub_100" w:history="1">
              <w:r w:rsidR="00915FA6" w:rsidRPr="00915FA6">
                <w:rPr>
                  <w:color w:val="auto"/>
                  <w:kern w:val="2"/>
                  <w:sz w:val="20"/>
                  <w:szCs w:val="20"/>
                  <w:lang w:val="ru-RU" w:eastAsia="ru-RU"/>
                </w:rPr>
                <w:t>Подпрограмма 1</w:t>
              </w:r>
            </w:hyperlink>
            <w:r w:rsidR="00915FA6" w:rsidRPr="00915FA6">
              <w:rPr>
                <w:bCs/>
                <w:color w:val="auto"/>
                <w:kern w:val="2"/>
                <w:sz w:val="20"/>
                <w:szCs w:val="20"/>
                <w:lang w:val="ru-RU" w:eastAsia="ru-RU"/>
              </w:rPr>
              <w:t xml:space="preserve"> «Долгосрочное финансовое планирование»</w:t>
            </w:r>
          </w:p>
        </w:tc>
      </w:tr>
      <w:tr w:rsidR="00915FA6" w:rsidRPr="005E64BA"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4514" w:type="dxa"/>
            <w:gridSpan w:val="7"/>
          </w:tcPr>
          <w:p w:rsidR="00915FA6" w:rsidRPr="00915FA6" w:rsidRDefault="00915FA6" w:rsidP="00915FA6">
            <w:pPr>
              <w:autoSpaceDE w:val="0"/>
              <w:autoSpaceDN w:val="0"/>
              <w:adjustRightInd w:val="0"/>
              <w:jc w:val="center"/>
              <w:outlineLvl w:val="0"/>
              <w:rPr>
                <w:color w:val="auto"/>
                <w:sz w:val="20"/>
                <w:szCs w:val="20"/>
                <w:lang w:val="ru-RU" w:eastAsia="ru-RU"/>
              </w:rPr>
            </w:pPr>
            <w:r w:rsidRPr="00915FA6">
              <w:rPr>
                <w:color w:val="auto"/>
                <w:kern w:val="2"/>
                <w:sz w:val="20"/>
                <w:szCs w:val="20"/>
                <w:lang w:val="ru-RU" w:eastAsia="ru-RU"/>
              </w:rPr>
              <w:t>Цель подпрограммы 1 «Обеспечение долгосрочной сбалансированности и устойчивости областного бюджета»</w:t>
            </w:r>
          </w:p>
        </w:tc>
      </w:tr>
      <w:tr w:rsidR="00915FA6" w:rsidRPr="005E64BA"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4514" w:type="dxa"/>
            <w:gridSpan w:val="7"/>
          </w:tcPr>
          <w:p w:rsidR="00915FA6" w:rsidRPr="00915FA6" w:rsidRDefault="00915FA6" w:rsidP="00915FA6">
            <w:pPr>
              <w:autoSpaceDE w:val="0"/>
              <w:autoSpaceDN w:val="0"/>
              <w:adjustRightInd w:val="0"/>
              <w:jc w:val="center"/>
              <w:outlineLvl w:val="0"/>
              <w:rPr>
                <w:color w:val="auto"/>
                <w:sz w:val="20"/>
                <w:szCs w:val="20"/>
                <w:lang w:val="ru-RU" w:eastAsia="ru-RU"/>
              </w:rPr>
            </w:pPr>
            <w:r w:rsidRPr="00915FA6">
              <w:rPr>
                <w:color w:val="auto"/>
                <w:kern w:val="2"/>
                <w:sz w:val="20"/>
                <w:szCs w:val="20"/>
                <w:lang w:val="ru-RU" w:eastAsia="ru-RU"/>
              </w:rPr>
              <w:t>Задача 1 подпрограммы 1 «Проведение эффективной налоговой политики и политики в области доходов»</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bookmarkStart w:id="15" w:name="sub_211"/>
            <w:r w:rsidRPr="00915FA6">
              <w:rPr>
                <w:color w:val="auto"/>
                <w:kern w:val="2"/>
                <w:sz w:val="20"/>
                <w:szCs w:val="20"/>
                <w:lang w:val="ru-RU" w:eastAsia="ru-RU"/>
              </w:rPr>
              <w:t>1.</w:t>
            </w:r>
            <w:bookmarkEnd w:id="15"/>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1.1.</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sz w:val="20"/>
                <w:szCs w:val="20"/>
                <w:lang w:val="ru-RU" w:eastAsia="ru-RU"/>
              </w:rPr>
              <w:t>Реализация мероприятий по росту доходного потенциала  Ковылкинского сельского поселения</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достижение устойчивой положительной динамики поступлений по всем видам налоговых и неналоговых доходов </w:t>
            </w:r>
            <w:r w:rsidRPr="00915FA6">
              <w:rPr>
                <w:color w:val="auto"/>
                <w:sz w:val="20"/>
                <w:szCs w:val="20"/>
                <w:lang w:val="ru-RU" w:eastAsia="ru-RU"/>
              </w:rPr>
              <w:t>(в сопоставимых условиях)</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снижение уровня эффективности управления региональными финансами</w:t>
            </w:r>
          </w:p>
        </w:tc>
        <w:tc>
          <w:tcPr>
            <w:tcW w:w="1891" w:type="dxa"/>
          </w:tcPr>
          <w:p w:rsidR="00915FA6" w:rsidRPr="00915FA6" w:rsidRDefault="00250957" w:rsidP="00915FA6">
            <w:pPr>
              <w:autoSpaceDE w:val="0"/>
              <w:autoSpaceDN w:val="0"/>
              <w:adjustRightInd w:val="0"/>
              <w:rPr>
                <w:color w:val="auto"/>
                <w:kern w:val="2"/>
                <w:sz w:val="20"/>
                <w:szCs w:val="20"/>
                <w:lang w:val="ru-RU" w:eastAsia="ru-RU"/>
              </w:rPr>
            </w:pPr>
            <w:hyperlink w:anchor="sub_211" w:history="1">
              <w:r w:rsidR="00915FA6" w:rsidRPr="00915FA6">
                <w:rPr>
                  <w:bCs/>
                  <w:color w:val="auto"/>
                  <w:kern w:val="2"/>
                  <w:sz w:val="20"/>
                  <w:szCs w:val="20"/>
                  <w:lang w:val="ru-RU" w:eastAsia="ru-RU"/>
                </w:rPr>
                <w:t>показатели 2, 1.1</w:t>
              </w:r>
            </w:hyperlink>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bookmarkStart w:id="16" w:name="sub_212"/>
            <w:r w:rsidRPr="00915FA6">
              <w:rPr>
                <w:color w:val="auto"/>
                <w:kern w:val="2"/>
                <w:sz w:val="20"/>
                <w:szCs w:val="20"/>
                <w:lang w:val="ru-RU" w:eastAsia="ru-RU"/>
              </w:rPr>
              <w:t>2.</w:t>
            </w:r>
            <w:bookmarkEnd w:id="16"/>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1.2.</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Проведение оценки эффективности налоговых льгот </w:t>
            </w:r>
            <w:r w:rsidRPr="00915FA6">
              <w:rPr>
                <w:color w:val="auto"/>
                <w:kern w:val="2"/>
                <w:sz w:val="20"/>
                <w:szCs w:val="20"/>
                <w:lang w:val="ru-RU" w:eastAsia="ru-RU"/>
              </w:rPr>
              <w:lastRenderedPageBreak/>
              <w:t>(пониженных ставок по налогам), установленных органами местного самоуправления Ковылкинского сельского поселения</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Сектор экономики и финансов</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sz w:val="20"/>
                <w:szCs w:val="20"/>
                <w:lang w:val="ru-RU" w:eastAsia="ru-RU"/>
              </w:rPr>
              <w:t xml:space="preserve">отмена неэффективных  региональных налоговых льгот и реализация мер, </w:t>
            </w:r>
            <w:r w:rsidRPr="00915FA6">
              <w:rPr>
                <w:color w:val="auto"/>
                <w:sz w:val="20"/>
                <w:szCs w:val="20"/>
                <w:lang w:val="ru-RU" w:eastAsia="ru-RU"/>
              </w:rPr>
              <w:lastRenderedPageBreak/>
              <w:t>направленных на  их оптимизацию</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 xml:space="preserve">снижение уровня эффективности управления региональными </w:t>
            </w:r>
            <w:r w:rsidRPr="00915FA6">
              <w:rPr>
                <w:color w:val="auto"/>
                <w:kern w:val="2"/>
                <w:sz w:val="20"/>
                <w:szCs w:val="20"/>
                <w:lang w:val="ru-RU" w:eastAsia="ru-RU"/>
              </w:rPr>
              <w:lastRenderedPageBreak/>
              <w:t>финансами</w:t>
            </w:r>
          </w:p>
        </w:tc>
        <w:tc>
          <w:tcPr>
            <w:tcW w:w="1891" w:type="dxa"/>
          </w:tcPr>
          <w:p w:rsidR="00915FA6" w:rsidRPr="00915FA6" w:rsidRDefault="00250957" w:rsidP="00915FA6">
            <w:pPr>
              <w:autoSpaceDE w:val="0"/>
              <w:autoSpaceDN w:val="0"/>
              <w:adjustRightInd w:val="0"/>
              <w:rPr>
                <w:color w:val="auto"/>
                <w:kern w:val="2"/>
                <w:sz w:val="20"/>
                <w:szCs w:val="20"/>
                <w:lang w:val="ru-RU" w:eastAsia="ru-RU"/>
              </w:rPr>
            </w:pPr>
            <w:hyperlink w:anchor="sub_211" w:history="1">
              <w:r w:rsidR="00915FA6" w:rsidRPr="00915FA6">
                <w:rPr>
                  <w:bCs/>
                  <w:color w:val="auto"/>
                  <w:kern w:val="2"/>
                  <w:sz w:val="20"/>
                  <w:szCs w:val="20"/>
                  <w:lang w:val="ru-RU" w:eastAsia="ru-RU"/>
                </w:rPr>
                <w:t>показатель 2, 1.1</w:t>
              </w:r>
            </w:hyperlink>
          </w:p>
        </w:tc>
      </w:tr>
      <w:tr w:rsidR="00915FA6" w:rsidRPr="005E64BA" w:rsidTr="00915FA6">
        <w:tc>
          <w:tcPr>
            <w:tcW w:w="14998" w:type="dxa"/>
            <w:gridSpan w:val="8"/>
          </w:tcPr>
          <w:p w:rsidR="00915FA6" w:rsidRPr="00915FA6" w:rsidRDefault="00915FA6" w:rsidP="00915FA6">
            <w:pPr>
              <w:autoSpaceDE w:val="0"/>
              <w:autoSpaceDN w:val="0"/>
              <w:adjustRightInd w:val="0"/>
              <w:jc w:val="center"/>
              <w:rPr>
                <w:color w:val="auto"/>
                <w:sz w:val="20"/>
                <w:szCs w:val="20"/>
                <w:lang w:val="ru-RU" w:eastAsia="ru-RU"/>
              </w:rPr>
            </w:pPr>
            <w:r w:rsidRPr="00915FA6">
              <w:rPr>
                <w:color w:val="auto"/>
                <w:kern w:val="2"/>
                <w:sz w:val="20"/>
                <w:szCs w:val="20"/>
                <w:lang w:val="ru-RU" w:eastAsia="ru-RU"/>
              </w:rPr>
              <w:lastRenderedPageBreak/>
              <w:t>Задача 2 подпрограммы 1 «Формирование расходных обязательств с учетом их оптимизации и повышения эффективности»</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bookmarkStart w:id="17" w:name="sub_213"/>
            <w:r w:rsidRPr="00915FA6">
              <w:rPr>
                <w:color w:val="auto"/>
                <w:kern w:val="2"/>
                <w:sz w:val="20"/>
                <w:szCs w:val="20"/>
                <w:lang w:val="ru-RU" w:eastAsia="ru-RU"/>
              </w:rPr>
              <w:t>3.</w:t>
            </w:r>
            <w:bookmarkEnd w:id="17"/>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1.3.</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Формирование расходов местного бюджета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в соответствии с муниципальными программами</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формирование и исполнение бюджета Ростовской области на основе программно-целевых принципов (планирование, контроль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и последующая оценка эффективности использования бюджетных средств);</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доля расходов областного бюджета, формируемых в рамках государственных программ, к общему объему расходов областного бюджета составит в 2030 году более 90 процентов</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непрограммный бюджет</w:t>
            </w:r>
          </w:p>
        </w:tc>
        <w:tc>
          <w:tcPr>
            <w:tcW w:w="1891" w:type="dxa"/>
          </w:tcPr>
          <w:p w:rsidR="00915FA6" w:rsidRPr="00915FA6" w:rsidRDefault="00250957" w:rsidP="00915FA6">
            <w:pPr>
              <w:autoSpaceDE w:val="0"/>
              <w:autoSpaceDN w:val="0"/>
              <w:adjustRightInd w:val="0"/>
              <w:rPr>
                <w:color w:val="auto"/>
                <w:kern w:val="2"/>
                <w:sz w:val="20"/>
                <w:szCs w:val="20"/>
                <w:lang w:val="ru-RU" w:eastAsia="ru-RU"/>
              </w:rPr>
            </w:pPr>
            <w:hyperlink w:anchor="sub_212" w:history="1">
              <w:r w:rsidR="00915FA6" w:rsidRPr="00915FA6">
                <w:rPr>
                  <w:bCs/>
                  <w:color w:val="auto"/>
                  <w:kern w:val="2"/>
                  <w:sz w:val="20"/>
                  <w:szCs w:val="20"/>
                  <w:lang w:val="ru-RU" w:eastAsia="ru-RU"/>
                </w:rPr>
                <w:t>показатель 1.2</w:t>
              </w:r>
            </w:hyperlink>
          </w:p>
        </w:tc>
      </w:tr>
      <w:tr w:rsidR="00915FA6" w:rsidRPr="005E64BA"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4514" w:type="dxa"/>
            <w:gridSpan w:val="7"/>
          </w:tcPr>
          <w:p w:rsidR="00915FA6" w:rsidRPr="00915FA6" w:rsidRDefault="00250957" w:rsidP="00915FA6">
            <w:pPr>
              <w:autoSpaceDE w:val="0"/>
              <w:autoSpaceDN w:val="0"/>
              <w:adjustRightInd w:val="0"/>
              <w:jc w:val="center"/>
              <w:outlineLvl w:val="0"/>
              <w:rPr>
                <w:bCs/>
                <w:color w:val="auto"/>
                <w:kern w:val="2"/>
                <w:sz w:val="20"/>
                <w:szCs w:val="20"/>
                <w:lang w:val="ru-RU" w:eastAsia="ru-RU"/>
              </w:rPr>
            </w:pPr>
            <w:hyperlink w:anchor="sub_200" w:history="1">
              <w:r w:rsidR="00915FA6" w:rsidRPr="00915FA6">
                <w:rPr>
                  <w:color w:val="auto"/>
                  <w:kern w:val="2"/>
                  <w:sz w:val="20"/>
                  <w:szCs w:val="20"/>
                  <w:lang w:val="ru-RU" w:eastAsia="ru-RU"/>
                </w:rPr>
                <w:t>Подпрограмма 2</w:t>
              </w:r>
            </w:hyperlink>
            <w:r w:rsidR="00915FA6" w:rsidRPr="00915FA6">
              <w:rPr>
                <w:bCs/>
                <w:color w:val="auto"/>
                <w:kern w:val="2"/>
                <w:sz w:val="20"/>
                <w:szCs w:val="20"/>
                <w:lang w:val="ru-RU" w:eastAsia="ru-RU"/>
              </w:rPr>
              <w:t xml:space="preserve"> «Нормативно-методическое, информационное обеспечение и организация бюджетного процесса»</w:t>
            </w:r>
          </w:p>
        </w:tc>
      </w:tr>
      <w:tr w:rsidR="00915FA6" w:rsidRPr="005E64BA" w:rsidTr="00915FA6">
        <w:tc>
          <w:tcPr>
            <w:tcW w:w="14998" w:type="dxa"/>
            <w:gridSpan w:val="8"/>
          </w:tcPr>
          <w:p w:rsidR="00915FA6" w:rsidRPr="00915FA6" w:rsidRDefault="00915FA6" w:rsidP="00915FA6">
            <w:pPr>
              <w:autoSpaceDE w:val="0"/>
              <w:autoSpaceDN w:val="0"/>
              <w:adjustRightInd w:val="0"/>
              <w:jc w:val="center"/>
              <w:outlineLvl w:val="0"/>
              <w:rPr>
                <w:color w:val="auto"/>
                <w:sz w:val="20"/>
                <w:szCs w:val="20"/>
                <w:lang w:val="ru-RU" w:eastAsia="ru-RU"/>
              </w:rPr>
            </w:pPr>
            <w:r w:rsidRPr="00915FA6">
              <w:rPr>
                <w:color w:val="auto"/>
                <w:kern w:val="2"/>
                <w:sz w:val="20"/>
                <w:szCs w:val="20"/>
                <w:lang w:val="ru-RU" w:eastAsia="ru-RU"/>
              </w:rPr>
              <w:t>Цель подпрограммы 2 «Осуществление нормативного правового регулирования,  методологического и информационного обеспечения бюджетного процесса, своевременной и качественной подготовка проекта Решения Собрания депутатов о бюджете, осуществление организации исполнения местного бюджета, формирования бюджетной отчетности»</w:t>
            </w:r>
          </w:p>
        </w:tc>
      </w:tr>
      <w:tr w:rsidR="00915FA6" w:rsidRPr="005E64BA" w:rsidTr="00915FA6">
        <w:tc>
          <w:tcPr>
            <w:tcW w:w="14998" w:type="dxa"/>
            <w:gridSpan w:val="8"/>
          </w:tcPr>
          <w:p w:rsidR="00915FA6" w:rsidRPr="00915FA6" w:rsidRDefault="00915FA6" w:rsidP="00915FA6">
            <w:pPr>
              <w:autoSpaceDE w:val="0"/>
              <w:autoSpaceDN w:val="0"/>
              <w:adjustRightInd w:val="0"/>
              <w:jc w:val="center"/>
              <w:outlineLvl w:val="0"/>
              <w:rPr>
                <w:color w:val="auto"/>
                <w:sz w:val="20"/>
                <w:szCs w:val="20"/>
                <w:lang w:val="ru-RU" w:eastAsia="ru-RU"/>
              </w:rPr>
            </w:pPr>
            <w:r w:rsidRPr="00915FA6">
              <w:rPr>
                <w:color w:val="auto"/>
                <w:kern w:val="2"/>
                <w:sz w:val="20"/>
                <w:szCs w:val="20"/>
                <w:lang w:val="ru-RU" w:eastAsia="ru-RU"/>
              </w:rPr>
              <w:t>Задача 1 подпрограммы 2 «Совершенствование нормативных правовых актов, регулирующих бюджетные правоотношения»</w:t>
            </w:r>
          </w:p>
        </w:tc>
      </w:tr>
      <w:tr w:rsidR="00915FA6" w:rsidRPr="005E64BA"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bookmarkStart w:id="18" w:name="sub_221"/>
            <w:r w:rsidRPr="00915FA6">
              <w:rPr>
                <w:color w:val="auto"/>
                <w:kern w:val="2"/>
                <w:sz w:val="20"/>
                <w:szCs w:val="20"/>
                <w:lang w:val="ru-RU" w:eastAsia="ru-RU"/>
              </w:rPr>
              <w:t>4.</w:t>
            </w:r>
            <w:bookmarkEnd w:id="18"/>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2.1.</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Разработка и совершенствование нормативного правового регулирования по организации бюджетного процесса</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министерство финансов Ростовской области</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подготовка проектов областных законов, нормативных правовых актов Правительства Ростовской области, подготовка и принятие нормативных правовых актов министерства финансов Ростовской области по вопросам организации бюджетного процесса</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нарушение </w:t>
            </w:r>
            <w:hyperlink r:id="rId27" w:history="1">
              <w:r w:rsidRPr="00915FA6">
                <w:rPr>
                  <w:bCs/>
                  <w:color w:val="auto"/>
                  <w:kern w:val="2"/>
                  <w:sz w:val="20"/>
                  <w:szCs w:val="20"/>
                  <w:lang w:val="ru-RU" w:eastAsia="ru-RU"/>
                </w:rPr>
                <w:t>бюджетного законодательства</w:t>
              </w:r>
            </w:hyperlink>
            <w:r w:rsidRPr="00915FA6">
              <w:rPr>
                <w:color w:val="auto"/>
                <w:kern w:val="2"/>
                <w:sz w:val="20"/>
                <w:szCs w:val="20"/>
                <w:lang w:val="ru-RU" w:eastAsia="ru-RU"/>
              </w:rPr>
              <w:t xml:space="preserve"> в сфере организации бюджетного процесса</w:t>
            </w:r>
          </w:p>
        </w:tc>
        <w:tc>
          <w:tcPr>
            <w:tcW w:w="189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показатель 1,</w:t>
            </w:r>
          </w:p>
          <w:p w:rsidR="00915FA6" w:rsidRPr="00915FA6" w:rsidRDefault="00915FA6" w:rsidP="00915FA6">
            <w:pPr>
              <w:autoSpaceDE w:val="0"/>
              <w:autoSpaceDN w:val="0"/>
              <w:adjustRightInd w:val="0"/>
              <w:rPr>
                <w:b/>
                <w:color w:val="auto"/>
                <w:kern w:val="2"/>
                <w:sz w:val="20"/>
                <w:szCs w:val="20"/>
                <w:lang w:val="ru-RU" w:eastAsia="ru-RU"/>
              </w:rPr>
            </w:pPr>
            <w:r w:rsidRPr="00915FA6">
              <w:rPr>
                <w:color w:val="auto"/>
                <w:kern w:val="2"/>
                <w:sz w:val="20"/>
                <w:szCs w:val="20"/>
                <w:lang w:val="ru-RU" w:eastAsia="ru-RU"/>
              </w:rPr>
              <w:t xml:space="preserve">также основное мероприятие обеспечивает достижение ожидаемых результатов </w:t>
            </w:r>
            <w:hyperlink w:anchor="sub_200" w:history="1">
              <w:r w:rsidRPr="00915FA6">
                <w:rPr>
                  <w:bCs/>
                  <w:color w:val="auto"/>
                  <w:kern w:val="2"/>
                  <w:sz w:val="20"/>
                  <w:szCs w:val="20"/>
                  <w:lang w:val="ru-RU" w:eastAsia="ru-RU"/>
                </w:rPr>
                <w:t>подпрограммы 2</w:t>
              </w:r>
            </w:hyperlink>
            <w:r w:rsidRPr="00915FA6">
              <w:rPr>
                <w:color w:val="auto"/>
                <w:sz w:val="20"/>
                <w:szCs w:val="20"/>
                <w:lang w:val="ru-RU" w:eastAsia="ru-RU"/>
              </w:rPr>
              <w:t xml:space="preserve"> и государственной программы в целом</w:t>
            </w:r>
          </w:p>
        </w:tc>
      </w:tr>
      <w:tr w:rsidR="00915FA6" w:rsidRPr="005E64BA" w:rsidTr="00915FA6">
        <w:tc>
          <w:tcPr>
            <w:tcW w:w="14998" w:type="dxa"/>
            <w:gridSpan w:val="8"/>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lastRenderedPageBreak/>
              <w:t>Задача 2 подпрограммы 2 «Совершенствование составления и организации исполнения местного бюджета»</w:t>
            </w:r>
          </w:p>
        </w:tc>
      </w:tr>
      <w:tr w:rsidR="00915FA6" w:rsidRPr="005E64BA"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2.2. Расходы на выплаты по оплате труда работников органов местного самоуправления Ковылкинского сельского поселения</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p>
        </w:tc>
        <w:tc>
          <w:tcPr>
            <w:tcW w:w="1891" w:type="dxa"/>
          </w:tcPr>
          <w:p w:rsidR="00915FA6" w:rsidRPr="00915FA6" w:rsidRDefault="00915FA6" w:rsidP="00915FA6">
            <w:pPr>
              <w:autoSpaceDE w:val="0"/>
              <w:autoSpaceDN w:val="0"/>
              <w:adjustRightInd w:val="0"/>
              <w:rPr>
                <w:color w:val="auto"/>
                <w:kern w:val="2"/>
                <w:sz w:val="20"/>
                <w:szCs w:val="20"/>
                <w:lang w:val="ru-RU" w:eastAsia="ru-RU"/>
              </w:rPr>
            </w:pP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5.</w:t>
            </w:r>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2.2.</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Расходы на обеспечение функций органов местного самоуправления Ковылкинского сельского поселения</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министерство финансов Ростовской области</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обеспечение реализации управленческой и организационной деятельности аппарата управления в целях повышения эффективности исполнения государственных функций</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нарушение </w:t>
            </w:r>
            <w:hyperlink r:id="rId28" w:history="1">
              <w:r w:rsidRPr="00915FA6">
                <w:rPr>
                  <w:bCs/>
                  <w:color w:val="auto"/>
                  <w:kern w:val="2"/>
                  <w:sz w:val="20"/>
                  <w:szCs w:val="20"/>
                  <w:lang w:val="ru-RU" w:eastAsia="ru-RU"/>
                </w:rPr>
                <w:t>бюджетного законодательства</w:t>
              </w:r>
            </w:hyperlink>
            <w:r w:rsidRPr="00915FA6">
              <w:rPr>
                <w:color w:val="auto"/>
                <w:kern w:val="2"/>
                <w:sz w:val="20"/>
                <w:szCs w:val="20"/>
                <w:lang w:val="ru-RU" w:eastAsia="ru-RU"/>
              </w:rPr>
              <w:t xml:space="preserve">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в сфере организации бюджетного процесса</w:t>
            </w:r>
          </w:p>
        </w:tc>
        <w:tc>
          <w:tcPr>
            <w:tcW w:w="189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показатель 2.1</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6.</w:t>
            </w:r>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2.3.</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Организация планирования и исполнения расходов местного бюджета</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министерство финансов Ростовской области</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обеспечение качественного и своевременного исполнения областного бюджета</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нарушение требований бюджетного законодательства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в части вопросов планирования и исполнения расходов областного бюджета</w:t>
            </w:r>
          </w:p>
        </w:tc>
        <w:tc>
          <w:tcPr>
            <w:tcW w:w="1891" w:type="dxa"/>
          </w:tcPr>
          <w:p w:rsidR="00915FA6" w:rsidRPr="00915FA6" w:rsidRDefault="00250957" w:rsidP="00915FA6">
            <w:pPr>
              <w:autoSpaceDE w:val="0"/>
              <w:autoSpaceDN w:val="0"/>
              <w:adjustRightInd w:val="0"/>
              <w:rPr>
                <w:color w:val="auto"/>
                <w:kern w:val="2"/>
                <w:sz w:val="20"/>
                <w:szCs w:val="20"/>
                <w:lang w:val="ru-RU" w:eastAsia="ru-RU"/>
              </w:rPr>
            </w:pPr>
            <w:hyperlink w:anchor="sub_221" w:history="1">
              <w:r w:rsidR="00915FA6" w:rsidRPr="00915FA6">
                <w:rPr>
                  <w:bCs/>
                  <w:color w:val="auto"/>
                  <w:kern w:val="2"/>
                  <w:sz w:val="20"/>
                  <w:szCs w:val="20"/>
                  <w:lang w:val="ru-RU" w:eastAsia="ru-RU"/>
                </w:rPr>
                <w:t>показатели 3, 2.1</w:t>
              </w:r>
            </w:hyperlink>
          </w:p>
        </w:tc>
      </w:tr>
      <w:tr w:rsidR="00915FA6" w:rsidRPr="005E64BA" w:rsidTr="00915FA6">
        <w:tc>
          <w:tcPr>
            <w:tcW w:w="14998" w:type="dxa"/>
            <w:gridSpan w:val="8"/>
          </w:tcPr>
          <w:p w:rsidR="00915FA6" w:rsidRPr="00915FA6" w:rsidRDefault="00915FA6" w:rsidP="00915FA6">
            <w:pPr>
              <w:autoSpaceDE w:val="0"/>
              <w:autoSpaceDN w:val="0"/>
              <w:adjustRightInd w:val="0"/>
              <w:jc w:val="center"/>
              <w:rPr>
                <w:color w:val="auto"/>
                <w:sz w:val="20"/>
                <w:szCs w:val="20"/>
                <w:lang w:val="ru-RU" w:eastAsia="ru-RU"/>
              </w:rPr>
            </w:pPr>
            <w:r w:rsidRPr="00915FA6">
              <w:rPr>
                <w:color w:val="auto"/>
                <w:kern w:val="2"/>
                <w:sz w:val="20"/>
                <w:szCs w:val="20"/>
                <w:lang w:val="ru-RU" w:eastAsia="ru-RU"/>
              </w:rPr>
              <w:t>Задача 3 подпрограммы 2 «Осуществление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Ковылкинского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о контрактной системе в сфере закупок»</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7.</w:t>
            </w:r>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2.4.</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о контрактной системе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в сфере закупок получателями средств местного бюджета</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vAlign w:val="center"/>
          </w:tcPr>
          <w:p w:rsidR="00915FA6" w:rsidRPr="00915FA6" w:rsidRDefault="00915FA6" w:rsidP="00915FA6">
            <w:pPr>
              <w:rPr>
                <w:color w:val="auto"/>
                <w:sz w:val="20"/>
                <w:szCs w:val="20"/>
                <w:lang w:val="ru-RU" w:eastAsia="ru-RU"/>
              </w:rPr>
            </w:pPr>
            <w:r w:rsidRPr="00915FA6">
              <w:rPr>
                <w:color w:val="auto"/>
                <w:sz w:val="20"/>
                <w:szCs w:val="20"/>
                <w:lang w:val="ru-RU" w:eastAsia="ru-RU"/>
              </w:rPr>
              <w:t>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p w:rsidR="00915FA6" w:rsidRPr="00915FA6" w:rsidRDefault="00915FA6" w:rsidP="00915FA6">
            <w:pPr>
              <w:rPr>
                <w:color w:val="auto"/>
                <w:sz w:val="20"/>
                <w:szCs w:val="20"/>
                <w:lang w:val="ru-RU" w:eastAsia="ru-RU"/>
              </w:rPr>
            </w:pPr>
            <w:r w:rsidRPr="00915FA6">
              <w:rPr>
                <w:color w:val="auto"/>
                <w:sz w:val="20"/>
                <w:szCs w:val="20"/>
                <w:lang w:val="ru-RU" w:eastAsia="ru-RU"/>
              </w:rPr>
              <w:t xml:space="preserve">совершенствование методологической базы по осуществлению внутреннего государственного финансового контроля; методологическая поддержка муниципальных образований с </w:t>
            </w:r>
            <w:r w:rsidRPr="00915FA6">
              <w:rPr>
                <w:color w:val="auto"/>
                <w:sz w:val="20"/>
                <w:szCs w:val="20"/>
                <w:lang w:val="ru-RU" w:eastAsia="ru-RU"/>
              </w:rPr>
              <w:lastRenderedPageBreak/>
              <w:t>целью единых подходов в вопросах организации внутреннего государственного и муниципального финансового контроля;</w:t>
            </w:r>
          </w:p>
          <w:p w:rsidR="00915FA6" w:rsidRPr="00915FA6" w:rsidRDefault="00915FA6" w:rsidP="00915FA6">
            <w:pPr>
              <w:rPr>
                <w:color w:val="auto"/>
                <w:sz w:val="20"/>
                <w:szCs w:val="20"/>
                <w:lang w:val="ru-RU" w:eastAsia="ru-RU"/>
              </w:rPr>
            </w:pPr>
            <w:r w:rsidRPr="00915FA6">
              <w:rPr>
                <w:color w:val="auto"/>
                <w:sz w:val="20"/>
                <w:szCs w:val="20"/>
                <w:lang w:val="ru-RU" w:eastAsia="ru-RU"/>
              </w:rPr>
              <w:t>обеспечение использования средств областного бюджета в соответствии с условиями, целями и в порядке, установленных при их предоставлении в соответствии с действующим законодательством</w:t>
            </w:r>
          </w:p>
          <w:p w:rsidR="00915FA6" w:rsidRPr="00915FA6" w:rsidRDefault="00915FA6" w:rsidP="00915FA6">
            <w:pPr>
              <w:autoSpaceDE w:val="0"/>
              <w:autoSpaceDN w:val="0"/>
              <w:adjustRightInd w:val="0"/>
              <w:rPr>
                <w:color w:val="auto"/>
                <w:sz w:val="20"/>
                <w:szCs w:val="20"/>
                <w:lang w:val="ru-RU" w:eastAsia="ru-RU"/>
              </w:rPr>
            </w:pPr>
          </w:p>
        </w:tc>
        <w:tc>
          <w:tcPr>
            <w:tcW w:w="2393" w:type="dxa"/>
            <w:vAlign w:val="center"/>
          </w:tcPr>
          <w:p w:rsidR="00915FA6" w:rsidRPr="00915FA6" w:rsidRDefault="00915FA6" w:rsidP="00915FA6">
            <w:pPr>
              <w:autoSpaceDE w:val="0"/>
              <w:autoSpaceDN w:val="0"/>
              <w:adjustRightInd w:val="0"/>
              <w:rPr>
                <w:color w:val="auto"/>
                <w:sz w:val="20"/>
                <w:szCs w:val="20"/>
                <w:lang w:val="ru-RU" w:eastAsia="ru-RU"/>
              </w:rPr>
            </w:pPr>
            <w:r w:rsidRPr="00915FA6">
              <w:rPr>
                <w:color w:val="auto"/>
                <w:sz w:val="20"/>
                <w:szCs w:val="20"/>
                <w:lang w:val="ru-RU" w:eastAsia="ru-RU"/>
              </w:rPr>
              <w:lastRenderedPageBreak/>
              <w:t>увеличение нарушений  в финансово-бюджетной сфере,  законодательства Российской Федерации о контрактной системе в сфере закупок при планировании и исполнении бюджета Ростовской области;</w:t>
            </w:r>
          </w:p>
          <w:p w:rsidR="00915FA6" w:rsidRPr="00915FA6" w:rsidRDefault="00915FA6" w:rsidP="00915FA6">
            <w:pPr>
              <w:autoSpaceDE w:val="0"/>
              <w:autoSpaceDN w:val="0"/>
              <w:adjustRightInd w:val="0"/>
              <w:rPr>
                <w:color w:val="auto"/>
                <w:sz w:val="20"/>
                <w:szCs w:val="20"/>
                <w:lang w:val="ru-RU" w:eastAsia="ru-RU"/>
              </w:rPr>
            </w:pPr>
            <w:r w:rsidRPr="00915FA6">
              <w:rPr>
                <w:color w:val="auto"/>
                <w:sz w:val="20"/>
                <w:szCs w:val="20"/>
                <w:lang w:val="ru-RU" w:eastAsia="ru-RU"/>
              </w:rPr>
              <w:t>не исполнение муниципальными образованиями полномочий, закрепленных за ними бюджетным законодательств</w:t>
            </w:r>
            <w:r w:rsidRPr="00915FA6">
              <w:rPr>
                <w:color w:val="auto"/>
                <w:sz w:val="20"/>
                <w:szCs w:val="20"/>
                <w:lang w:val="ru-RU" w:eastAsia="ru-RU"/>
              </w:rPr>
              <w:lastRenderedPageBreak/>
              <w:t>ом  и законодательства Российской Федерации о контрактной системе в сфере закупок в части организации внутреннего муниципального финансового контроля;</w:t>
            </w:r>
          </w:p>
          <w:p w:rsidR="00915FA6" w:rsidRPr="00915FA6" w:rsidRDefault="00915FA6" w:rsidP="00915FA6">
            <w:pPr>
              <w:autoSpaceDE w:val="0"/>
              <w:autoSpaceDN w:val="0"/>
              <w:adjustRightInd w:val="0"/>
              <w:rPr>
                <w:color w:val="auto"/>
                <w:sz w:val="20"/>
                <w:szCs w:val="20"/>
                <w:lang w:val="ru-RU" w:eastAsia="ru-RU"/>
              </w:rPr>
            </w:pPr>
            <w:r w:rsidRPr="00915FA6">
              <w:rPr>
                <w:color w:val="auto"/>
                <w:sz w:val="20"/>
                <w:szCs w:val="20"/>
                <w:lang w:val="ru-RU" w:eastAsia="ru-RU"/>
              </w:rPr>
              <w:t>снижение уровня финансово-бюджетной дисциплины</w:t>
            </w:r>
          </w:p>
          <w:p w:rsidR="00915FA6" w:rsidRPr="00915FA6" w:rsidRDefault="00915FA6" w:rsidP="00915FA6">
            <w:pPr>
              <w:rPr>
                <w:color w:val="auto"/>
                <w:sz w:val="20"/>
                <w:szCs w:val="20"/>
                <w:lang w:val="ru-RU" w:eastAsia="ru-RU"/>
              </w:rPr>
            </w:pPr>
          </w:p>
        </w:tc>
        <w:tc>
          <w:tcPr>
            <w:tcW w:w="189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 xml:space="preserve">показатели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2.2. – 2.4</w:t>
            </w:r>
          </w:p>
        </w:tc>
      </w:tr>
      <w:tr w:rsidR="00915FA6" w:rsidRPr="005E64BA" w:rsidTr="00915FA6">
        <w:tc>
          <w:tcPr>
            <w:tcW w:w="14998" w:type="dxa"/>
            <w:gridSpan w:val="8"/>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lastRenderedPageBreak/>
              <w:t>Задача 4 Подпрограммы 2 «Достижение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 единого информационного пространства и унифицированного программного»</w:t>
            </w:r>
          </w:p>
        </w:tc>
      </w:tr>
      <w:tr w:rsidR="00915FA6" w:rsidRPr="00915FA6" w:rsidTr="00915FA6">
        <w:tc>
          <w:tcPr>
            <w:tcW w:w="484"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8.</w:t>
            </w:r>
          </w:p>
        </w:tc>
        <w:tc>
          <w:tcPr>
            <w:tcW w:w="304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2.5.</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Сопровождение единой информационной системы управления общественными финансами Ростовской области</w:t>
            </w:r>
          </w:p>
        </w:tc>
        <w:tc>
          <w:tcPr>
            <w:tcW w:w="1678"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министерство финансов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Ростовской </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области</w:t>
            </w:r>
          </w:p>
        </w:tc>
        <w:tc>
          <w:tcPr>
            <w:tcW w:w="131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 января 2019 г.</w:t>
            </w:r>
          </w:p>
        </w:tc>
        <w:tc>
          <w:tcPr>
            <w:tcW w:w="132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31 декабря 2030 г.</w:t>
            </w:r>
          </w:p>
        </w:tc>
        <w:tc>
          <w:tcPr>
            <w:tcW w:w="2872"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работы по сопровождению программного обеспечения выполнены</w:t>
            </w:r>
          </w:p>
        </w:tc>
        <w:tc>
          <w:tcPr>
            <w:tcW w:w="2393"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невозможность модификации и эффективного использования информационной системы</w:t>
            </w:r>
          </w:p>
        </w:tc>
        <w:tc>
          <w:tcPr>
            <w:tcW w:w="1891" w:type="dxa"/>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показатель 2.5</w:t>
            </w:r>
          </w:p>
        </w:tc>
      </w:tr>
      <w:tr w:rsidR="00915FA6" w:rsidRPr="00915FA6" w:rsidTr="00915FA6">
        <w:tc>
          <w:tcPr>
            <w:tcW w:w="14998" w:type="dxa"/>
            <w:gridSpan w:val="8"/>
          </w:tcPr>
          <w:p w:rsidR="00915FA6" w:rsidRPr="00915FA6" w:rsidRDefault="00915FA6" w:rsidP="00915FA6">
            <w:pPr>
              <w:autoSpaceDE w:val="0"/>
              <w:autoSpaceDN w:val="0"/>
              <w:adjustRightInd w:val="0"/>
              <w:jc w:val="center"/>
              <w:outlineLvl w:val="0"/>
              <w:rPr>
                <w:bCs/>
                <w:color w:val="auto"/>
                <w:kern w:val="2"/>
                <w:sz w:val="20"/>
                <w:szCs w:val="20"/>
                <w:lang w:val="ru-RU" w:eastAsia="ru-RU"/>
              </w:rPr>
            </w:pPr>
          </w:p>
        </w:tc>
      </w:tr>
    </w:tbl>
    <w:p w:rsidR="00915FA6" w:rsidRPr="00915FA6" w:rsidRDefault="00915FA6" w:rsidP="00915FA6">
      <w:pPr>
        <w:widowControl w:val="0"/>
        <w:tabs>
          <w:tab w:val="left" w:pos="8647"/>
        </w:tabs>
        <w:autoSpaceDE w:val="0"/>
        <w:autoSpaceDN w:val="0"/>
        <w:adjustRightInd w:val="0"/>
        <w:ind w:left="8364"/>
        <w:jc w:val="center"/>
        <w:rPr>
          <w:bCs/>
          <w:color w:val="auto"/>
          <w:kern w:val="2"/>
          <w:sz w:val="20"/>
          <w:szCs w:val="20"/>
          <w:lang w:val="ru-RU" w:eastAsia="ru-RU"/>
        </w:rPr>
      </w:pPr>
    </w:p>
    <w:p w:rsidR="00915FA6" w:rsidRPr="00915FA6" w:rsidRDefault="00915FA6" w:rsidP="00915FA6">
      <w:pPr>
        <w:widowControl w:val="0"/>
        <w:jc w:val="right"/>
        <w:rPr>
          <w:color w:val="auto"/>
          <w:kern w:val="2"/>
          <w:sz w:val="20"/>
          <w:szCs w:val="20"/>
          <w:lang w:val="ru-RU" w:eastAsia="ru-RU"/>
        </w:rPr>
      </w:pPr>
      <w:r w:rsidRPr="00915FA6">
        <w:rPr>
          <w:bCs/>
          <w:color w:val="auto"/>
          <w:kern w:val="2"/>
          <w:sz w:val="20"/>
          <w:szCs w:val="20"/>
          <w:lang w:val="ru-RU" w:eastAsia="ru-RU"/>
        </w:rPr>
        <w:br w:type="page"/>
      </w:r>
      <w:r w:rsidRPr="00915FA6">
        <w:rPr>
          <w:bCs/>
          <w:color w:val="auto"/>
          <w:kern w:val="2"/>
          <w:sz w:val="20"/>
          <w:szCs w:val="20"/>
          <w:lang w:val="ru-RU" w:eastAsia="ru-RU"/>
        </w:rPr>
        <w:lastRenderedPageBreak/>
        <w:t>Приложение № 3</w:t>
      </w:r>
    </w:p>
    <w:p w:rsidR="00915FA6" w:rsidRPr="002C7F9F" w:rsidRDefault="002C7F9F" w:rsidP="002C7F9F">
      <w:pPr>
        <w:widowControl w:val="0"/>
        <w:autoSpaceDE w:val="0"/>
        <w:autoSpaceDN w:val="0"/>
        <w:adjustRightInd w:val="0"/>
        <w:rPr>
          <w:color w:val="auto"/>
          <w:kern w:val="2"/>
          <w:sz w:val="20"/>
          <w:szCs w:val="20"/>
          <w:lang w:val="x-none" w:eastAsia="x-none"/>
        </w:rPr>
      </w:pPr>
      <w:r>
        <w:rPr>
          <w:color w:val="auto"/>
          <w:kern w:val="2"/>
          <w:sz w:val="20"/>
          <w:szCs w:val="20"/>
          <w:lang w:val="ru-RU" w:eastAsia="x-none"/>
        </w:rPr>
        <w:t xml:space="preserve">                                                                                       </w:t>
      </w:r>
      <w:r w:rsidR="00915FA6"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 xml:space="preserve">местного бюджета на реализацию муниципальной программы Ковылкинского сельского поселения «Управление </w:t>
      </w:r>
      <w:r w:rsidRPr="00915FA6">
        <w:rPr>
          <w:color w:val="auto"/>
          <w:kern w:val="2"/>
          <w:sz w:val="20"/>
          <w:szCs w:val="20"/>
          <w:lang w:val="ru-RU" w:eastAsia="ru-RU"/>
        </w:rPr>
        <w:br/>
        <w:t>муниципальными финансами и создание условий для эффективного управления муниципальными финансами»</w:t>
      </w:r>
    </w:p>
    <w:p w:rsidR="00915FA6" w:rsidRPr="00915FA6" w:rsidRDefault="00915FA6" w:rsidP="00915FA6">
      <w:pPr>
        <w:jc w:val="center"/>
        <w:rPr>
          <w:color w:val="auto"/>
          <w:kern w:val="2"/>
          <w:sz w:val="20"/>
          <w:szCs w:val="20"/>
          <w:lang w:val="ru-RU" w:eastAsia="ru-RU"/>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0"/>
        <w:gridCol w:w="695"/>
        <w:gridCol w:w="301"/>
        <w:gridCol w:w="300"/>
        <w:gridCol w:w="360"/>
        <w:gridCol w:w="304"/>
        <w:gridCol w:w="587"/>
        <w:gridCol w:w="499"/>
        <w:gridCol w:w="499"/>
        <w:gridCol w:w="462"/>
        <w:gridCol w:w="470"/>
        <w:gridCol w:w="553"/>
        <w:gridCol w:w="636"/>
        <w:gridCol w:w="553"/>
        <w:gridCol w:w="553"/>
        <w:gridCol w:w="553"/>
        <w:gridCol w:w="553"/>
        <w:gridCol w:w="470"/>
        <w:gridCol w:w="636"/>
      </w:tblGrid>
      <w:tr w:rsidR="00915FA6" w:rsidRPr="00915FA6" w:rsidTr="00915FA6">
        <w:trPr>
          <w:tblHeader/>
        </w:trPr>
        <w:tc>
          <w:tcPr>
            <w:tcW w:w="1715" w:type="dxa"/>
            <w:vMerge w:val="restart"/>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Номер и наименование подпрограммы, основного мероприятия</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подпрограммы</w:t>
            </w:r>
          </w:p>
        </w:tc>
        <w:tc>
          <w:tcPr>
            <w:tcW w:w="1094" w:type="dxa"/>
            <w:vMerge w:val="restart"/>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Ответственный исполнитель, </w:t>
            </w:r>
            <w:r w:rsidRPr="00915FA6">
              <w:rPr>
                <w:color w:val="auto"/>
                <w:spacing w:val="-6"/>
                <w:kern w:val="2"/>
                <w:sz w:val="20"/>
                <w:szCs w:val="20"/>
                <w:lang w:val="ru-RU" w:eastAsia="ru-RU"/>
              </w:rPr>
              <w:t>соисполнители,</w:t>
            </w:r>
            <w:r w:rsidRPr="00915FA6">
              <w:rPr>
                <w:color w:val="auto"/>
                <w:kern w:val="2"/>
                <w:sz w:val="20"/>
                <w:szCs w:val="20"/>
                <w:lang w:val="ru-RU" w:eastAsia="ru-RU"/>
              </w:rPr>
              <w:t xml:space="preserve"> участники</w:t>
            </w:r>
          </w:p>
        </w:tc>
        <w:tc>
          <w:tcPr>
            <w:tcW w:w="1784" w:type="dxa"/>
            <w:gridSpan w:val="4"/>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Код бюджетной классификации расходов </w:t>
            </w:r>
          </w:p>
        </w:tc>
        <w:tc>
          <w:tcPr>
            <w:tcW w:w="909" w:type="dxa"/>
            <w:vMerge w:val="restart"/>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Объем расходов, всего </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(тыс. рублей)</w:t>
            </w:r>
          </w:p>
        </w:tc>
        <w:tc>
          <w:tcPr>
            <w:tcW w:w="9865" w:type="dxa"/>
            <w:gridSpan w:val="12"/>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 xml:space="preserve">В том числе по годам реализации </w:t>
            </w:r>
          </w:p>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муниципальной программы</w:t>
            </w:r>
          </w:p>
        </w:tc>
      </w:tr>
      <w:tr w:rsidR="00915FA6" w:rsidRPr="00915FA6" w:rsidTr="00915FA6">
        <w:trPr>
          <w:tblHeader/>
        </w:trPr>
        <w:tc>
          <w:tcPr>
            <w:tcW w:w="1715" w:type="dxa"/>
            <w:vMerge/>
            <w:hideMark/>
          </w:tcPr>
          <w:p w:rsidR="00915FA6" w:rsidRPr="00915FA6" w:rsidRDefault="00915FA6" w:rsidP="00915FA6">
            <w:pPr>
              <w:autoSpaceDE w:val="0"/>
              <w:autoSpaceDN w:val="0"/>
              <w:adjustRightInd w:val="0"/>
              <w:jc w:val="center"/>
              <w:rPr>
                <w:color w:val="auto"/>
                <w:kern w:val="2"/>
                <w:sz w:val="20"/>
                <w:szCs w:val="20"/>
                <w:lang w:val="ru-RU" w:eastAsia="ru-RU"/>
              </w:rPr>
            </w:pPr>
          </w:p>
        </w:tc>
        <w:tc>
          <w:tcPr>
            <w:tcW w:w="1094" w:type="dxa"/>
            <w:vMerge/>
            <w:hideMark/>
          </w:tcPr>
          <w:p w:rsidR="00915FA6" w:rsidRPr="00915FA6" w:rsidRDefault="00915FA6" w:rsidP="00915FA6">
            <w:pPr>
              <w:autoSpaceDE w:val="0"/>
              <w:autoSpaceDN w:val="0"/>
              <w:adjustRightInd w:val="0"/>
              <w:jc w:val="center"/>
              <w:rPr>
                <w:color w:val="auto"/>
                <w:kern w:val="2"/>
                <w:sz w:val="20"/>
                <w:szCs w:val="20"/>
                <w:lang w:val="ru-RU" w:eastAsia="ru-RU"/>
              </w:rPr>
            </w:pPr>
          </w:p>
        </w:tc>
        <w:tc>
          <w:tcPr>
            <w:tcW w:w="420" w:type="dxa"/>
            <w:hideMark/>
          </w:tcPr>
          <w:p w:rsidR="00915FA6" w:rsidRPr="00915FA6" w:rsidRDefault="00915FA6" w:rsidP="00915FA6">
            <w:pPr>
              <w:autoSpaceDE w:val="0"/>
              <w:autoSpaceDN w:val="0"/>
              <w:adjustRightInd w:val="0"/>
              <w:ind w:left="-201" w:right="-198"/>
              <w:jc w:val="center"/>
              <w:rPr>
                <w:color w:val="auto"/>
                <w:kern w:val="2"/>
                <w:sz w:val="20"/>
                <w:szCs w:val="20"/>
                <w:lang w:val="ru-RU" w:eastAsia="ru-RU"/>
              </w:rPr>
            </w:pPr>
            <w:r w:rsidRPr="00915FA6">
              <w:rPr>
                <w:color w:val="auto"/>
                <w:kern w:val="2"/>
                <w:sz w:val="20"/>
                <w:szCs w:val="20"/>
                <w:lang w:val="ru-RU" w:eastAsia="ru-RU"/>
              </w:rPr>
              <w:t>ГРБС</w:t>
            </w:r>
          </w:p>
        </w:tc>
        <w:tc>
          <w:tcPr>
            <w:tcW w:w="418" w:type="dxa"/>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РзПр</w:t>
            </w:r>
          </w:p>
        </w:tc>
        <w:tc>
          <w:tcPr>
            <w:tcW w:w="521" w:type="dxa"/>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ЦСР</w:t>
            </w:r>
          </w:p>
        </w:tc>
        <w:tc>
          <w:tcPr>
            <w:tcW w:w="425" w:type="dxa"/>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ВР</w:t>
            </w:r>
          </w:p>
        </w:tc>
        <w:tc>
          <w:tcPr>
            <w:tcW w:w="909" w:type="dxa"/>
            <w:vMerge/>
            <w:hideMark/>
          </w:tcPr>
          <w:p w:rsidR="00915FA6" w:rsidRPr="00915FA6" w:rsidRDefault="00915FA6" w:rsidP="00915FA6">
            <w:pPr>
              <w:autoSpaceDE w:val="0"/>
              <w:autoSpaceDN w:val="0"/>
              <w:adjustRightInd w:val="0"/>
              <w:jc w:val="center"/>
              <w:rPr>
                <w:color w:val="auto"/>
                <w:kern w:val="2"/>
                <w:sz w:val="20"/>
                <w:szCs w:val="20"/>
                <w:lang w:val="ru-RU" w:eastAsia="ru-RU"/>
              </w:rPr>
            </w:pPr>
          </w:p>
        </w:tc>
        <w:tc>
          <w:tcPr>
            <w:tcW w:w="758"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2019</w:t>
            </w:r>
          </w:p>
        </w:tc>
        <w:tc>
          <w:tcPr>
            <w:tcW w:w="758"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 xml:space="preserve">2020 </w:t>
            </w:r>
          </w:p>
        </w:tc>
        <w:tc>
          <w:tcPr>
            <w:tcW w:w="695"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 xml:space="preserve">2021 </w:t>
            </w:r>
          </w:p>
        </w:tc>
        <w:tc>
          <w:tcPr>
            <w:tcW w:w="708"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 xml:space="preserve">2022 </w:t>
            </w:r>
          </w:p>
        </w:tc>
        <w:tc>
          <w:tcPr>
            <w:tcW w:w="850"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2023</w:t>
            </w:r>
          </w:p>
        </w:tc>
        <w:tc>
          <w:tcPr>
            <w:tcW w:w="992"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 xml:space="preserve">2024 </w:t>
            </w:r>
          </w:p>
        </w:tc>
        <w:tc>
          <w:tcPr>
            <w:tcW w:w="851" w:type="dxa"/>
            <w:hideMark/>
          </w:tcPr>
          <w:p w:rsidR="00915FA6" w:rsidRPr="00915FA6" w:rsidRDefault="00915FA6" w:rsidP="00915FA6">
            <w:pPr>
              <w:autoSpaceDE w:val="0"/>
              <w:autoSpaceDN w:val="0"/>
              <w:adjustRightInd w:val="0"/>
              <w:jc w:val="center"/>
              <w:rPr>
                <w:color w:val="auto"/>
                <w:kern w:val="2"/>
                <w:sz w:val="20"/>
                <w:szCs w:val="20"/>
                <w:lang w:val="ru-RU"/>
              </w:rPr>
            </w:pPr>
            <w:r w:rsidRPr="00915FA6">
              <w:rPr>
                <w:color w:val="auto"/>
                <w:kern w:val="2"/>
                <w:sz w:val="20"/>
                <w:szCs w:val="20"/>
                <w:lang w:val="ru-RU" w:eastAsia="ru-RU"/>
              </w:rPr>
              <w:t>2025</w:t>
            </w:r>
          </w:p>
        </w:tc>
        <w:tc>
          <w:tcPr>
            <w:tcW w:w="85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2026</w:t>
            </w:r>
          </w:p>
        </w:tc>
        <w:tc>
          <w:tcPr>
            <w:tcW w:w="851"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2027</w:t>
            </w:r>
          </w:p>
        </w:tc>
        <w:tc>
          <w:tcPr>
            <w:tcW w:w="850"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2028</w:t>
            </w:r>
          </w:p>
        </w:tc>
        <w:tc>
          <w:tcPr>
            <w:tcW w:w="709"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2029</w:t>
            </w:r>
          </w:p>
        </w:tc>
        <w:tc>
          <w:tcPr>
            <w:tcW w:w="993" w:type="dxa"/>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2030</w:t>
            </w:r>
          </w:p>
        </w:tc>
      </w:tr>
    </w:tbl>
    <w:p w:rsidR="00915FA6" w:rsidRPr="00915FA6" w:rsidRDefault="00915FA6" w:rsidP="00915FA6">
      <w:pPr>
        <w:rPr>
          <w:color w:val="auto"/>
          <w:sz w:val="20"/>
          <w:szCs w:val="20"/>
          <w:lang w:val="ru-RU" w:eastAsia="ru-RU"/>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8"/>
        <w:gridCol w:w="486"/>
        <w:gridCol w:w="307"/>
        <w:gridCol w:w="303"/>
        <w:gridCol w:w="704"/>
        <w:gridCol w:w="304"/>
        <w:gridCol w:w="554"/>
        <w:gridCol w:w="553"/>
        <w:gridCol w:w="554"/>
        <w:gridCol w:w="471"/>
        <w:gridCol w:w="470"/>
        <w:gridCol w:w="554"/>
        <w:gridCol w:w="636"/>
        <w:gridCol w:w="554"/>
        <w:gridCol w:w="553"/>
        <w:gridCol w:w="554"/>
        <w:gridCol w:w="553"/>
        <w:gridCol w:w="471"/>
        <w:gridCol w:w="637"/>
      </w:tblGrid>
      <w:tr w:rsidR="00915FA6" w:rsidRPr="00915FA6" w:rsidTr="00915FA6">
        <w:trPr>
          <w:tblHeader/>
        </w:trPr>
        <w:tc>
          <w:tcPr>
            <w:tcW w:w="1472" w:type="dxa"/>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1</w:t>
            </w:r>
          </w:p>
        </w:tc>
        <w:tc>
          <w:tcPr>
            <w:tcW w:w="734" w:type="dxa"/>
            <w:hideMark/>
          </w:tcPr>
          <w:p w:rsidR="00915FA6" w:rsidRPr="00915FA6" w:rsidRDefault="00915FA6" w:rsidP="00915FA6">
            <w:pPr>
              <w:autoSpaceDE w:val="0"/>
              <w:autoSpaceDN w:val="0"/>
              <w:adjustRightInd w:val="0"/>
              <w:jc w:val="center"/>
              <w:rPr>
                <w:color w:val="auto"/>
                <w:kern w:val="2"/>
                <w:sz w:val="20"/>
                <w:szCs w:val="20"/>
                <w:lang w:val="ru-RU" w:eastAsia="ru-RU"/>
              </w:rPr>
            </w:pPr>
            <w:r w:rsidRPr="00915FA6">
              <w:rPr>
                <w:color w:val="auto"/>
                <w:kern w:val="2"/>
                <w:sz w:val="20"/>
                <w:szCs w:val="20"/>
                <w:lang w:val="ru-RU" w:eastAsia="ru-RU"/>
              </w:rPr>
              <w:t>2</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3</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4</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6</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7</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11</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12</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13</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14</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15</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16</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17</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18</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19</w:t>
            </w:r>
          </w:p>
        </w:tc>
      </w:tr>
      <w:tr w:rsidR="00915FA6" w:rsidRPr="00915FA6" w:rsidTr="00915FA6">
        <w:tc>
          <w:tcPr>
            <w:tcW w:w="1472" w:type="dxa"/>
            <w:vMerge w:val="restart"/>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муниципальная программа «Управление </w:t>
            </w:r>
            <w:r w:rsidRPr="00915FA6">
              <w:rPr>
                <w:bCs/>
                <w:color w:val="auto"/>
                <w:kern w:val="2"/>
                <w:sz w:val="20"/>
                <w:szCs w:val="20"/>
                <w:lang w:val="ru-RU" w:eastAsia="ru-RU"/>
              </w:rPr>
              <w:t>муниципальными финансами и создание условий для эффективного управления муниципальными финансами»</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всего</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в том числе: </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708"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709"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3"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472" w:type="dxa"/>
            <w:vMerge/>
            <w:hideMark/>
          </w:tcPr>
          <w:p w:rsidR="00915FA6" w:rsidRPr="00915FA6" w:rsidRDefault="00915FA6" w:rsidP="00915FA6">
            <w:pPr>
              <w:autoSpaceDE w:val="0"/>
              <w:autoSpaceDN w:val="0"/>
              <w:adjustRightInd w:val="0"/>
              <w:rPr>
                <w:color w:val="auto"/>
                <w:kern w:val="2"/>
                <w:sz w:val="20"/>
                <w:szCs w:val="20"/>
                <w:lang w:val="ru-RU" w:eastAsia="ru-RU"/>
              </w:rPr>
            </w:pP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708"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709"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3"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Подпро</w:t>
            </w:r>
            <w:r w:rsidRPr="00915FA6">
              <w:rPr>
                <w:color w:val="auto"/>
                <w:kern w:val="2"/>
                <w:sz w:val="20"/>
                <w:szCs w:val="20"/>
                <w:lang w:val="ru-RU" w:eastAsia="ru-RU"/>
              </w:rPr>
              <w:softHyphen/>
              <w:t>грамма 1 «Долгосрочное финансовое планирование»</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w:t>
            </w:r>
            <w:r w:rsidRPr="00915FA6">
              <w:rPr>
                <w:color w:val="auto"/>
                <w:kern w:val="2"/>
                <w:sz w:val="20"/>
                <w:szCs w:val="20"/>
                <w:lang w:val="ru-RU" w:eastAsia="ru-RU"/>
              </w:rPr>
              <w:softHyphen/>
              <w:t>тие 1.1.</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Реализация мероприятий по росту доходного потенциала  Ковылкинского сельского </w:t>
            </w:r>
            <w:r w:rsidRPr="00915FA6">
              <w:rPr>
                <w:color w:val="auto"/>
                <w:kern w:val="2"/>
                <w:sz w:val="20"/>
                <w:szCs w:val="20"/>
                <w:lang w:val="ru-RU" w:eastAsia="ru-RU"/>
              </w:rPr>
              <w:lastRenderedPageBreak/>
              <w:t>поселения</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Основное мероприятие 1.2.</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Проведение оценки эффективности налоговых льгот (пониженных ставок по налогам), установленным органами местного самоуправления Ковылкинского сельского поселения  о налогах и сборах</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мероприятие 1.3.</w:t>
            </w:r>
          </w:p>
          <w:p w:rsidR="00915FA6" w:rsidRPr="00915FA6" w:rsidRDefault="00915FA6" w:rsidP="00915FA6">
            <w:pPr>
              <w:autoSpaceDE w:val="0"/>
              <w:autoSpaceDN w:val="0"/>
              <w:adjustRightInd w:val="0"/>
              <w:rPr>
                <w:color w:val="auto"/>
                <w:kern w:val="2"/>
                <w:sz w:val="20"/>
                <w:szCs w:val="20"/>
                <w:lang w:val="ru-RU" w:eastAsia="ru-RU"/>
              </w:rPr>
            </w:pPr>
            <w:r w:rsidRPr="00915FA6">
              <w:rPr>
                <w:color w:val="000000"/>
                <w:kern w:val="2"/>
                <w:sz w:val="20"/>
                <w:szCs w:val="20"/>
                <w:lang w:val="ru-RU" w:eastAsia="ru-RU"/>
              </w:rPr>
              <w:t>Формирование расходов местного бюджета в соответ</w:t>
            </w:r>
            <w:r w:rsidRPr="00915FA6">
              <w:rPr>
                <w:color w:val="000000"/>
                <w:kern w:val="2"/>
                <w:sz w:val="20"/>
                <w:szCs w:val="20"/>
                <w:lang w:val="ru-RU" w:eastAsia="ru-RU"/>
              </w:rPr>
              <w:softHyphen/>
              <w:t>ствии с муниципальными  про</w:t>
            </w:r>
            <w:r w:rsidRPr="00915FA6">
              <w:rPr>
                <w:color w:val="000000"/>
                <w:kern w:val="2"/>
                <w:sz w:val="20"/>
                <w:szCs w:val="20"/>
                <w:lang w:val="ru-RU" w:eastAsia="ru-RU"/>
              </w:rPr>
              <w:softHyphen/>
              <w:t>граммами</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bCs/>
                <w:color w:val="auto"/>
                <w:kern w:val="2"/>
                <w:sz w:val="20"/>
                <w:szCs w:val="20"/>
                <w:lang w:val="ru-RU" w:eastAsia="ru-RU"/>
              </w:rPr>
            </w:pPr>
            <w:r w:rsidRPr="00915FA6">
              <w:rPr>
                <w:color w:val="auto"/>
                <w:kern w:val="2"/>
                <w:sz w:val="20"/>
                <w:szCs w:val="20"/>
                <w:lang w:val="ru-RU" w:eastAsia="ru-RU"/>
              </w:rPr>
              <w:t>Подпро</w:t>
            </w:r>
            <w:r w:rsidRPr="00915FA6">
              <w:rPr>
                <w:color w:val="auto"/>
                <w:kern w:val="2"/>
                <w:sz w:val="20"/>
                <w:szCs w:val="20"/>
                <w:lang w:val="ru-RU" w:eastAsia="ru-RU"/>
              </w:rPr>
              <w:softHyphen/>
              <w:t>грамма 2</w:t>
            </w:r>
            <w:r w:rsidRPr="00915FA6">
              <w:rPr>
                <w:bCs/>
                <w:color w:val="auto"/>
                <w:kern w:val="2"/>
                <w:sz w:val="20"/>
                <w:szCs w:val="20"/>
                <w:lang w:val="ru-RU" w:eastAsia="ru-RU"/>
              </w:rPr>
              <w:t xml:space="preserve"> «Нормативно-методическое</w:t>
            </w:r>
            <w:r w:rsidRPr="00915FA6">
              <w:rPr>
                <w:b/>
                <w:bCs/>
                <w:color w:val="auto"/>
                <w:kern w:val="2"/>
                <w:sz w:val="20"/>
                <w:szCs w:val="20"/>
                <w:lang w:val="ru-RU" w:eastAsia="ru-RU"/>
              </w:rPr>
              <w:t xml:space="preserve">, </w:t>
            </w:r>
            <w:r w:rsidRPr="00915FA6">
              <w:rPr>
                <w:bCs/>
                <w:color w:val="auto"/>
                <w:kern w:val="2"/>
                <w:sz w:val="20"/>
                <w:szCs w:val="20"/>
                <w:lang w:val="ru-RU" w:eastAsia="ru-RU"/>
              </w:rPr>
              <w:t xml:space="preserve">информационное обеспечение и организация бюджетного </w:t>
            </w:r>
            <w:r w:rsidRPr="00915FA6">
              <w:rPr>
                <w:bCs/>
                <w:color w:val="auto"/>
                <w:kern w:val="2"/>
                <w:sz w:val="20"/>
                <w:szCs w:val="20"/>
                <w:lang w:val="ru-RU" w:eastAsia="ru-RU"/>
              </w:rPr>
              <w:lastRenderedPageBreak/>
              <w:t>процесса»</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708"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709"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993"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472" w:type="dxa"/>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Основное мероприя</w:t>
            </w:r>
            <w:r w:rsidRPr="00915FA6">
              <w:rPr>
                <w:color w:val="auto"/>
                <w:kern w:val="2"/>
                <w:sz w:val="20"/>
                <w:szCs w:val="20"/>
                <w:lang w:val="ru-RU" w:eastAsia="ru-RU"/>
              </w:rPr>
              <w:softHyphen/>
              <w:t>тие 2.1.</w:t>
            </w:r>
          </w:p>
          <w:p w:rsidR="00915FA6" w:rsidRPr="00915FA6" w:rsidRDefault="00915FA6" w:rsidP="00915FA6">
            <w:pPr>
              <w:widowControl w:val="0"/>
              <w:autoSpaceDE w:val="0"/>
              <w:autoSpaceDN w:val="0"/>
              <w:adjustRightInd w:val="0"/>
              <w:rPr>
                <w:bCs/>
                <w:color w:val="auto"/>
                <w:kern w:val="2"/>
                <w:sz w:val="20"/>
                <w:szCs w:val="20"/>
                <w:lang w:val="ru-RU" w:eastAsia="ru-RU"/>
              </w:rPr>
            </w:pPr>
            <w:r w:rsidRPr="00915FA6">
              <w:rPr>
                <w:bCs/>
                <w:color w:val="auto"/>
                <w:kern w:val="2"/>
                <w:sz w:val="20"/>
                <w:szCs w:val="20"/>
                <w:lang w:val="ru-RU" w:eastAsia="ru-RU"/>
              </w:rPr>
              <w:t>Разработка и совершенство-вание норма</w:t>
            </w:r>
            <w:r w:rsidRPr="00915FA6">
              <w:rPr>
                <w:bCs/>
                <w:color w:val="auto"/>
                <w:kern w:val="2"/>
                <w:sz w:val="20"/>
                <w:szCs w:val="20"/>
                <w:lang w:val="ru-RU" w:eastAsia="ru-RU"/>
              </w:rPr>
              <w:softHyphen/>
              <w:t>тивного правового регулирования по организации бюджетного процесса</w:t>
            </w:r>
          </w:p>
        </w:tc>
        <w:tc>
          <w:tcPr>
            <w:tcW w:w="734" w:type="dxa"/>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w:t>
            </w: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vMerge w:val="restart"/>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Основное мероприя</w:t>
            </w:r>
            <w:r w:rsidRPr="00915FA6">
              <w:rPr>
                <w:color w:val="auto"/>
                <w:kern w:val="2"/>
                <w:sz w:val="20"/>
                <w:szCs w:val="20"/>
                <w:lang w:val="ru-RU" w:eastAsia="ru-RU"/>
              </w:rPr>
              <w:softHyphen/>
              <w:t>тие 2.2.</w:t>
            </w:r>
          </w:p>
          <w:p w:rsidR="00915FA6" w:rsidRPr="00915FA6" w:rsidRDefault="00915FA6" w:rsidP="00915FA6">
            <w:pPr>
              <w:widowControl w:val="0"/>
              <w:autoSpaceDE w:val="0"/>
              <w:autoSpaceDN w:val="0"/>
              <w:adjustRightInd w:val="0"/>
              <w:rPr>
                <w:bCs/>
                <w:color w:val="auto"/>
                <w:kern w:val="2"/>
                <w:sz w:val="20"/>
                <w:szCs w:val="20"/>
                <w:lang w:val="ru-RU" w:eastAsia="ru-RU"/>
              </w:rPr>
            </w:pPr>
            <w:r w:rsidRPr="00915FA6">
              <w:rPr>
                <w:bCs/>
                <w:color w:val="auto"/>
                <w:kern w:val="2"/>
                <w:sz w:val="20"/>
                <w:szCs w:val="20"/>
                <w:lang w:val="ru-RU" w:eastAsia="ru-RU"/>
              </w:rPr>
              <w:t>Расходы на обеспечение функций органов местного самоуправления Ковылкинского сельского поселения</w:t>
            </w:r>
          </w:p>
        </w:tc>
        <w:tc>
          <w:tcPr>
            <w:tcW w:w="734" w:type="dxa"/>
            <w:vMerge w:val="restart"/>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708"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992"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709"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993"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r>
      <w:tr w:rsidR="00915FA6" w:rsidRPr="00915FA6" w:rsidTr="00915FA6">
        <w:tc>
          <w:tcPr>
            <w:tcW w:w="1472" w:type="dxa"/>
            <w:vMerge/>
            <w:hideMark/>
          </w:tcPr>
          <w:p w:rsidR="00915FA6" w:rsidRPr="00915FA6" w:rsidRDefault="00915FA6" w:rsidP="00915FA6">
            <w:pPr>
              <w:widowControl w:val="0"/>
              <w:autoSpaceDE w:val="0"/>
              <w:autoSpaceDN w:val="0"/>
              <w:adjustRightInd w:val="0"/>
              <w:rPr>
                <w:bCs/>
                <w:color w:val="auto"/>
                <w:kern w:val="2"/>
                <w:sz w:val="20"/>
                <w:szCs w:val="20"/>
                <w:lang w:val="ru-RU" w:eastAsia="ru-RU"/>
              </w:rPr>
            </w:pPr>
          </w:p>
        </w:tc>
        <w:tc>
          <w:tcPr>
            <w:tcW w:w="734" w:type="dxa"/>
            <w:vMerge/>
            <w:hideMark/>
          </w:tcPr>
          <w:p w:rsidR="00915FA6" w:rsidRPr="00915FA6" w:rsidRDefault="00915FA6" w:rsidP="00915FA6">
            <w:pPr>
              <w:widowControl w:val="0"/>
              <w:autoSpaceDE w:val="0"/>
              <w:autoSpaceDN w:val="0"/>
              <w:adjustRightInd w:val="0"/>
              <w:rPr>
                <w:color w:val="auto"/>
                <w:kern w:val="2"/>
                <w:sz w:val="20"/>
                <w:szCs w:val="20"/>
                <w:lang w:val="ru-RU" w:eastAsia="ru-RU"/>
              </w:rPr>
            </w:pP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0104</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8920000110</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120</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 xml:space="preserve"> 41822,7</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3322,8</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3497,1</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708"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992"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709"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c>
          <w:tcPr>
            <w:tcW w:w="993"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3498,4</w:t>
            </w:r>
          </w:p>
        </w:tc>
      </w:tr>
      <w:tr w:rsidR="00915FA6" w:rsidRPr="00915FA6" w:rsidTr="00915FA6">
        <w:tc>
          <w:tcPr>
            <w:tcW w:w="1472" w:type="dxa"/>
            <w:vMerge/>
            <w:hideMark/>
          </w:tcPr>
          <w:p w:rsidR="00915FA6" w:rsidRPr="00915FA6" w:rsidRDefault="00915FA6" w:rsidP="00915FA6">
            <w:pPr>
              <w:widowControl w:val="0"/>
              <w:autoSpaceDE w:val="0"/>
              <w:autoSpaceDN w:val="0"/>
              <w:adjustRightInd w:val="0"/>
              <w:rPr>
                <w:bCs/>
                <w:color w:val="auto"/>
                <w:kern w:val="2"/>
                <w:sz w:val="20"/>
                <w:szCs w:val="20"/>
                <w:lang w:val="ru-RU" w:eastAsia="ru-RU"/>
              </w:rPr>
            </w:pPr>
          </w:p>
        </w:tc>
        <w:tc>
          <w:tcPr>
            <w:tcW w:w="734" w:type="dxa"/>
            <w:vMerge/>
            <w:hideMark/>
          </w:tcPr>
          <w:p w:rsidR="00915FA6" w:rsidRPr="00915FA6" w:rsidRDefault="00915FA6" w:rsidP="00915FA6">
            <w:pPr>
              <w:widowControl w:val="0"/>
              <w:autoSpaceDE w:val="0"/>
              <w:autoSpaceDN w:val="0"/>
              <w:adjustRightInd w:val="0"/>
              <w:rPr>
                <w:color w:val="auto"/>
                <w:kern w:val="2"/>
                <w:sz w:val="20"/>
                <w:szCs w:val="20"/>
                <w:lang w:val="ru-RU" w:eastAsia="ru-RU"/>
              </w:rPr>
            </w:pP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0104</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8920000190</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240</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1007,1</w:t>
            </w: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464,0</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543,1</w:t>
            </w:r>
          </w:p>
        </w:tc>
        <w:tc>
          <w:tcPr>
            <w:tcW w:w="709"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8"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2"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9"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3"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r>
      <w:tr w:rsidR="00915FA6" w:rsidRPr="00915FA6" w:rsidTr="00915FA6">
        <w:tc>
          <w:tcPr>
            <w:tcW w:w="1472" w:type="dxa"/>
            <w:vMerge/>
            <w:hideMark/>
          </w:tcPr>
          <w:p w:rsidR="00915FA6" w:rsidRPr="00915FA6" w:rsidRDefault="00915FA6" w:rsidP="00915FA6">
            <w:pPr>
              <w:widowControl w:val="0"/>
              <w:autoSpaceDE w:val="0"/>
              <w:autoSpaceDN w:val="0"/>
              <w:adjustRightInd w:val="0"/>
              <w:rPr>
                <w:bCs/>
                <w:color w:val="auto"/>
                <w:kern w:val="2"/>
                <w:sz w:val="20"/>
                <w:szCs w:val="20"/>
                <w:lang w:val="ru-RU" w:eastAsia="ru-RU"/>
              </w:rPr>
            </w:pPr>
          </w:p>
        </w:tc>
        <w:tc>
          <w:tcPr>
            <w:tcW w:w="734" w:type="dxa"/>
            <w:vMerge/>
            <w:hideMark/>
          </w:tcPr>
          <w:p w:rsidR="00915FA6" w:rsidRPr="00915FA6" w:rsidRDefault="00915FA6" w:rsidP="00915FA6">
            <w:pPr>
              <w:widowControl w:val="0"/>
              <w:autoSpaceDE w:val="0"/>
              <w:autoSpaceDN w:val="0"/>
              <w:adjustRightInd w:val="0"/>
              <w:rPr>
                <w:color w:val="auto"/>
                <w:kern w:val="2"/>
                <w:sz w:val="20"/>
                <w:szCs w:val="20"/>
                <w:lang w:val="ru-RU" w:eastAsia="ru-RU"/>
              </w:rPr>
            </w:pP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0104</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8920000190</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850</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28,0</w:t>
            </w: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10,5</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17,5</w:t>
            </w:r>
          </w:p>
        </w:tc>
        <w:tc>
          <w:tcPr>
            <w:tcW w:w="709"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8"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2"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9"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3"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r>
      <w:tr w:rsidR="00915FA6" w:rsidRPr="00915FA6" w:rsidTr="00915FA6">
        <w:tc>
          <w:tcPr>
            <w:tcW w:w="1472" w:type="dxa"/>
            <w:vMerge/>
            <w:hideMark/>
          </w:tcPr>
          <w:p w:rsidR="00915FA6" w:rsidRPr="00915FA6" w:rsidRDefault="00915FA6" w:rsidP="00915FA6">
            <w:pPr>
              <w:widowControl w:val="0"/>
              <w:autoSpaceDE w:val="0"/>
              <w:autoSpaceDN w:val="0"/>
              <w:adjustRightInd w:val="0"/>
              <w:rPr>
                <w:bCs/>
                <w:color w:val="auto"/>
                <w:kern w:val="2"/>
                <w:sz w:val="20"/>
                <w:szCs w:val="20"/>
                <w:lang w:val="ru-RU" w:eastAsia="ru-RU"/>
              </w:rPr>
            </w:pPr>
          </w:p>
        </w:tc>
        <w:tc>
          <w:tcPr>
            <w:tcW w:w="734" w:type="dxa"/>
            <w:vMerge/>
            <w:hideMark/>
          </w:tcPr>
          <w:p w:rsidR="00915FA6" w:rsidRPr="00915FA6" w:rsidRDefault="00915FA6" w:rsidP="00915FA6">
            <w:pPr>
              <w:widowControl w:val="0"/>
              <w:autoSpaceDE w:val="0"/>
              <w:autoSpaceDN w:val="0"/>
              <w:adjustRightInd w:val="0"/>
              <w:rPr>
                <w:color w:val="auto"/>
                <w:kern w:val="2"/>
                <w:sz w:val="20"/>
                <w:szCs w:val="20"/>
                <w:lang w:val="ru-RU" w:eastAsia="ru-RU"/>
              </w:rPr>
            </w:pP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0113</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8920099990</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850</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54,4</w:t>
            </w: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24,4</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30,0</w:t>
            </w:r>
          </w:p>
        </w:tc>
        <w:tc>
          <w:tcPr>
            <w:tcW w:w="709"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8"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2"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hideMark/>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1"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850"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709"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c>
          <w:tcPr>
            <w:tcW w:w="993" w:type="dxa"/>
          </w:tcPr>
          <w:p w:rsidR="00915FA6" w:rsidRPr="00915FA6" w:rsidRDefault="00915FA6" w:rsidP="00915FA6">
            <w:pPr>
              <w:rPr>
                <w:color w:val="auto"/>
                <w:sz w:val="20"/>
                <w:szCs w:val="20"/>
                <w:lang w:val="ru-RU" w:eastAsia="ru-RU"/>
              </w:rPr>
            </w:pPr>
            <w:r w:rsidRPr="00915FA6">
              <w:rPr>
                <w:color w:val="auto"/>
                <w:spacing w:val="-10"/>
                <w:kern w:val="2"/>
                <w:sz w:val="20"/>
                <w:szCs w:val="20"/>
                <w:lang w:val="ru-RU" w:eastAsia="ru-RU"/>
              </w:rPr>
              <w:t>0,0</w:t>
            </w:r>
          </w:p>
        </w:tc>
      </w:tr>
      <w:tr w:rsidR="00915FA6" w:rsidRPr="00915FA6" w:rsidTr="00915FA6">
        <w:tc>
          <w:tcPr>
            <w:tcW w:w="1472" w:type="dxa"/>
            <w:hideMark/>
          </w:tcPr>
          <w:p w:rsidR="00915FA6" w:rsidRPr="00915FA6" w:rsidRDefault="00250957" w:rsidP="00915FA6">
            <w:pPr>
              <w:widowControl w:val="0"/>
              <w:autoSpaceDE w:val="0"/>
              <w:autoSpaceDN w:val="0"/>
              <w:adjustRightInd w:val="0"/>
              <w:rPr>
                <w:color w:val="auto"/>
                <w:kern w:val="2"/>
                <w:sz w:val="20"/>
                <w:szCs w:val="20"/>
                <w:lang w:val="ru-RU" w:eastAsia="ru-RU"/>
              </w:rPr>
            </w:pPr>
            <w:hyperlink r:id="rId29" w:anchor="sub_223" w:history="1">
              <w:r w:rsidR="00915FA6" w:rsidRPr="00915FA6">
                <w:rPr>
                  <w:color w:val="auto"/>
                  <w:kern w:val="2"/>
                  <w:sz w:val="20"/>
                  <w:szCs w:val="20"/>
                  <w:lang w:val="ru-RU" w:eastAsia="ru-RU"/>
                </w:rPr>
                <w:t>Основное мероприятие 2</w:t>
              </w:r>
            </w:hyperlink>
            <w:r w:rsidR="00915FA6" w:rsidRPr="00915FA6">
              <w:rPr>
                <w:color w:val="auto"/>
                <w:kern w:val="2"/>
                <w:sz w:val="20"/>
                <w:szCs w:val="20"/>
                <w:lang w:val="ru-RU" w:eastAsia="ru-RU"/>
              </w:rPr>
              <w:t>.3.</w:t>
            </w:r>
          </w:p>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Организация планирования и исполнения расходов местного бюджета</w:t>
            </w:r>
          </w:p>
        </w:tc>
        <w:tc>
          <w:tcPr>
            <w:tcW w:w="734" w:type="dxa"/>
            <w:hideMark/>
          </w:tcPr>
          <w:p w:rsidR="00915FA6" w:rsidRPr="00915FA6" w:rsidRDefault="00915FA6" w:rsidP="00915FA6">
            <w:pPr>
              <w:widowControl w:val="0"/>
              <w:autoSpaceDE w:val="0"/>
              <w:autoSpaceDN w:val="0"/>
              <w:adjustRightInd w:val="0"/>
              <w:rPr>
                <w:color w:val="auto"/>
                <w:kern w:val="2"/>
                <w:sz w:val="20"/>
                <w:szCs w:val="20"/>
                <w:lang w:val="ru-RU" w:eastAsia="ru-RU"/>
              </w:rPr>
            </w:pPr>
            <w:r w:rsidRPr="00915FA6">
              <w:rPr>
                <w:color w:val="auto"/>
                <w:kern w:val="2"/>
                <w:sz w:val="20"/>
                <w:szCs w:val="20"/>
                <w:lang w:val="ru-RU" w:eastAsia="ru-RU"/>
              </w:rPr>
              <w:t>Сектор экономики и финансов</w:t>
            </w: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709"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708"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99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p>
        </w:tc>
        <w:tc>
          <w:tcPr>
            <w:tcW w:w="851"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709"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c>
          <w:tcPr>
            <w:tcW w:w="993"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rPr>
            </w:pPr>
          </w:p>
        </w:tc>
      </w:tr>
      <w:tr w:rsidR="00915FA6" w:rsidRPr="00915FA6" w:rsidTr="00915FA6">
        <w:tc>
          <w:tcPr>
            <w:tcW w:w="1472" w:type="dxa"/>
            <w:hideMark/>
          </w:tcPr>
          <w:p w:rsidR="00915FA6" w:rsidRPr="00915FA6" w:rsidRDefault="00915FA6" w:rsidP="00915FA6">
            <w:pPr>
              <w:widowControl w:val="0"/>
              <w:autoSpaceDE w:val="0"/>
              <w:autoSpaceDN w:val="0"/>
              <w:adjustRightInd w:val="0"/>
              <w:rPr>
                <w:bCs/>
                <w:color w:val="auto"/>
                <w:kern w:val="2"/>
                <w:sz w:val="20"/>
                <w:szCs w:val="20"/>
                <w:lang w:val="ru-RU" w:eastAsia="ru-RU"/>
              </w:rPr>
            </w:pPr>
            <w:r w:rsidRPr="00915FA6">
              <w:rPr>
                <w:bCs/>
                <w:color w:val="auto"/>
                <w:kern w:val="2"/>
                <w:sz w:val="20"/>
                <w:szCs w:val="20"/>
                <w:lang w:val="ru-RU" w:eastAsia="ru-RU"/>
              </w:rPr>
              <w:t>Основное мероприятие 2.4.</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 xml:space="preserve">Организация и осуществление внутреннего </w:t>
            </w:r>
            <w:r w:rsidRPr="00915FA6">
              <w:rPr>
                <w:color w:val="auto"/>
                <w:kern w:val="2"/>
                <w:sz w:val="20"/>
                <w:szCs w:val="20"/>
                <w:lang w:val="ru-RU" w:eastAsia="ru-RU"/>
              </w:rPr>
              <w:lastRenderedPageBreak/>
              <w:t>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областного бюджета</w:t>
            </w:r>
          </w:p>
        </w:tc>
        <w:tc>
          <w:tcPr>
            <w:tcW w:w="734" w:type="dxa"/>
            <w:hideMark/>
          </w:tcPr>
          <w:p w:rsidR="00915FA6" w:rsidRPr="00915FA6" w:rsidRDefault="00915FA6" w:rsidP="00915FA6">
            <w:pPr>
              <w:widowControl w:val="0"/>
              <w:autoSpaceDE w:val="0"/>
              <w:autoSpaceDN w:val="0"/>
              <w:adjustRightInd w:val="0"/>
              <w:rPr>
                <w:bCs/>
                <w:color w:val="auto"/>
                <w:kern w:val="2"/>
                <w:sz w:val="20"/>
                <w:szCs w:val="20"/>
                <w:lang w:val="ru-RU" w:eastAsia="ru-RU"/>
              </w:rPr>
            </w:pPr>
            <w:r w:rsidRPr="00915FA6">
              <w:rPr>
                <w:bCs/>
                <w:color w:val="auto"/>
                <w:kern w:val="2"/>
                <w:sz w:val="20"/>
                <w:szCs w:val="20"/>
                <w:lang w:val="ru-RU" w:eastAsia="ru-RU"/>
              </w:rPr>
              <w:lastRenderedPageBreak/>
              <w:t>Сектор экономики и финансов</w:t>
            </w:r>
          </w:p>
        </w:tc>
        <w:tc>
          <w:tcPr>
            <w:tcW w:w="430" w:type="dxa"/>
            <w:hideMark/>
          </w:tcPr>
          <w:p w:rsidR="00915FA6" w:rsidRPr="00915FA6" w:rsidRDefault="00915FA6" w:rsidP="00915FA6">
            <w:pPr>
              <w:widowControl w:val="0"/>
              <w:autoSpaceDE w:val="0"/>
              <w:autoSpaceDN w:val="0"/>
              <w:adjustRightInd w:val="0"/>
              <w:ind w:left="-57" w:right="-57"/>
              <w:jc w:val="center"/>
              <w:rPr>
                <w:bCs/>
                <w:color w:val="auto"/>
                <w:spacing w:val="-10"/>
                <w:kern w:val="2"/>
                <w:sz w:val="20"/>
                <w:szCs w:val="20"/>
                <w:lang w:val="ru-RU" w:eastAsia="ru-RU"/>
              </w:rPr>
            </w:pPr>
            <w:r w:rsidRPr="00915FA6">
              <w:rPr>
                <w:bCs/>
                <w:color w:val="auto"/>
                <w:spacing w:val="-10"/>
                <w:kern w:val="2"/>
                <w:sz w:val="20"/>
                <w:szCs w:val="20"/>
                <w:lang w:val="ru-RU" w:eastAsia="ru-RU"/>
              </w:rPr>
              <w:t>951</w:t>
            </w:r>
          </w:p>
        </w:tc>
        <w:tc>
          <w:tcPr>
            <w:tcW w:w="423"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993" w:type="dxa"/>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Основное мероприятие 2.5.</w:t>
            </w:r>
          </w:p>
          <w:p w:rsidR="00915FA6" w:rsidRPr="00915FA6" w:rsidRDefault="00915FA6" w:rsidP="00915FA6">
            <w:pPr>
              <w:autoSpaceDE w:val="0"/>
              <w:autoSpaceDN w:val="0"/>
              <w:adjustRightInd w:val="0"/>
              <w:rPr>
                <w:bCs/>
                <w:color w:val="auto"/>
                <w:kern w:val="2"/>
                <w:sz w:val="20"/>
                <w:szCs w:val="20"/>
                <w:lang w:val="ru-RU" w:eastAsia="ru-RU"/>
              </w:rPr>
            </w:pPr>
            <w:r w:rsidRPr="00915FA6">
              <w:rPr>
                <w:color w:val="auto"/>
                <w:kern w:val="2"/>
                <w:sz w:val="20"/>
                <w:szCs w:val="20"/>
                <w:lang w:val="ru-RU" w:eastAsia="ru-RU"/>
              </w:rPr>
              <w:t>Сопровождение единой информационной системы управления общественными финансами Ростовской области</w:t>
            </w:r>
          </w:p>
        </w:tc>
        <w:tc>
          <w:tcPr>
            <w:tcW w:w="734" w:type="dxa"/>
            <w:hideMark/>
          </w:tcPr>
          <w:p w:rsidR="00915FA6" w:rsidRPr="00915FA6" w:rsidRDefault="00915FA6" w:rsidP="00915FA6">
            <w:pPr>
              <w:widowControl w:val="0"/>
              <w:autoSpaceDE w:val="0"/>
              <w:autoSpaceDN w:val="0"/>
              <w:adjustRightInd w:val="0"/>
              <w:rPr>
                <w:bCs/>
                <w:color w:val="auto"/>
                <w:kern w:val="2"/>
                <w:sz w:val="20"/>
                <w:szCs w:val="20"/>
                <w:lang w:val="ru-RU" w:eastAsia="ru-RU"/>
              </w:rPr>
            </w:pPr>
            <w:r w:rsidRPr="00915FA6">
              <w:rPr>
                <w:bCs/>
                <w:color w:val="auto"/>
                <w:kern w:val="2"/>
                <w:sz w:val="20"/>
                <w:szCs w:val="20"/>
                <w:lang w:val="ru-RU" w:eastAsia="ru-RU"/>
              </w:rPr>
              <w:t>Сектор экономики и финансов</w:t>
            </w:r>
          </w:p>
        </w:tc>
        <w:tc>
          <w:tcPr>
            <w:tcW w:w="430" w:type="dxa"/>
            <w:hideMark/>
          </w:tcPr>
          <w:p w:rsidR="00915FA6" w:rsidRPr="00915FA6" w:rsidRDefault="00915FA6" w:rsidP="00915FA6">
            <w:pPr>
              <w:widowControl w:val="0"/>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Подпро</w:t>
            </w:r>
            <w:r w:rsidRPr="00915FA6">
              <w:rPr>
                <w:color w:val="auto"/>
                <w:kern w:val="2"/>
                <w:sz w:val="20"/>
                <w:szCs w:val="20"/>
                <w:lang w:val="ru-RU" w:eastAsia="ru-RU"/>
              </w:rPr>
              <w:softHyphen/>
              <w:t>грамма 3 «Управление муниципальным долгом Ковылки</w:t>
            </w:r>
            <w:r w:rsidRPr="00915FA6">
              <w:rPr>
                <w:color w:val="auto"/>
                <w:kern w:val="2"/>
                <w:sz w:val="20"/>
                <w:szCs w:val="20"/>
                <w:lang w:val="ru-RU" w:eastAsia="ru-RU"/>
              </w:rPr>
              <w:lastRenderedPageBreak/>
              <w:t>нского сельского поселения»</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bCs/>
                <w:color w:val="auto"/>
                <w:kern w:val="2"/>
                <w:sz w:val="20"/>
                <w:szCs w:val="20"/>
                <w:lang w:val="ru-RU" w:eastAsia="ru-RU"/>
              </w:rPr>
              <w:lastRenderedPageBreak/>
              <w:t>Сектор экономики и финанс</w:t>
            </w:r>
            <w:r w:rsidRPr="00915FA6">
              <w:rPr>
                <w:bCs/>
                <w:color w:val="auto"/>
                <w:kern w:val="2"/>
                <w:sz w:val="20"/>
                <w:szCs w:val="20"/>
                <w:lang w:val="ru-RU" w:eastAsia="ru-RU"/>
              </w:rPr>
              <w:lastRenderedPageBreak/>
              <w:t>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lastRenderedPageBreak/>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r w:rsidR="00915FA6" w:rsidRPr="00915FA6" w:rsidTr="00915FA6">
        <w:tc>
          <w:tcPr>
            <w:tcW w:w="1472"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lastRenderedPageBreak/>
              <w:t>Основное мероприя</w:t>
            </w:r>
            <w:r w:rsidRPr="00915FA6">
              <w:rPr>
                <w:color w:val="auto"/>
                <w:kern w:val="2"/>
                <w:sz w:val="20"/>
                <w:szCs w:val="20"/>
                <w:lang w:val="ru-RU" w:eastAsia="ru-RU"/>
              </w:rPr>
              <w:softHyphen/>
              <w:t>тие 3.1.</w:t>
            </w:r>
          </w:p>
          <w:p w:rsidR="00915FA6" w:rsidRPr="00915FA6" w:rsidRDefault="00915FA6" w:rsidP="00915FA6">
            <w:pPr>
              <w:autoSpaceDE w:val="0"/>
              <w:autoSpaceDN w:val="0"/>
              <w:adjustRightInd w:val="0"/>
              <w:rPr>
                <w:color w:val="auto"/>
                <w:kern w:val="2"/>
                <w:sz w:val="20"/>
                <w:szCs w:val="20"/>
                <w:lang w:val="ru-RU" w:eastAsia="ru-RU"/>
              </w:rPr>
            </w:pPr>
            <w:r w:rsidRPr="00915FA6">
              <w:rPr>
                <w:color w:val="auto"/>
                <w:kern w:val="2"/>
                <w:sz w:val="20"/>
                <w:szCs w:val="20"/>
                <w:lang w:val="ru-RU" w:eastAsia="ru-RU"/>
              </w:rPr>
              <w:t>Обеспечение проведения единой поли</w:t>
            </w:r>
            <w:r w:rsidRPr="00915FA6">
              <w:rPr>
                <w:color w:val="auto"/>
                <w:kern w:val="2"/>
                <w:sz w:val="20"/>
                <w:szCs w:val="20"/>
                <w:lang w:val="ru-RU" w:eastAsia="ru-RU"/>
              </w:rPr>
              <w:softHyphen/>
              <w:t>тики муниципальных, управления муниципальным долгом Ковылкинского сельского поселения в соответ</w:t>
            </w:r>
            <w:r w:rsidRPr="00915FA6">
              <w:rPr>
                <w:color w:val="auto"/>
                <w:kern w:val="2"/>
                <w:sz w:val="20"/>
                <w:szCs w:val="20"/>
                <w:lang w:val="ru-RU" w:eastAsia="ru-RU"/>
              </w:rPr>
              <w:softHyphen/>
              <w:t>ствии с Бюд</w:t>
            </w:r>
            <w:r w:rsidRPr="00915FA6">
              <w:rPr>
                <w:color w:val="auto"/>
                <w:kern w:val="2"/>
                <w:sz w:val="20"/>
                <w:szCs w:val="20"/>
                <w:lang w:val="ru-RU" w:eastAsia="ru-RU"/>
              </w:rPr>
              <w:softHyphen/>
              <w:t>жетным кодек</w:t>
            </w:r>
            <w:r w:rsidRPr="00915FA6">
              <w:rPr>
                <w:color w:val="auto"/>
                <w:kern w:val="2"/>
                <w:sz w:val="20"/>
                <w:szCs w:val="20"/>
                <w:lang w:val="ru-RU" w:eastAsia="ru-RU"/>
              </w:rPr>
              <w:softHyphen/>
              <w:t>сом Российской Федерации</w:t>
            </w:r>
          </w:p>
        </w:tc>
        <w:tc>
          <w:tcPr>
            <w:tcW w:w="734" w:type="dxa"/>
            <w:hideMark/>
          </w:tcPr>
          <w:p w:rsidR="00915FA6" w:rsidRPr="00915FA6" w:rsidRDefault="00915FA6" w:rsidP="00915FA6">
            <w:pPr>
              <w:autoSpaceDE w:val="0"/>
              <w:autoSpaceDN w:val="0"/>
              <w:adjustRightInd w:val="0"/>
              <w:rPr>
                <w:color w:val="auto"/>
                <w:kern w:val="2"/>
                <w:sz w:val="20"/>
                <w:szCs w:val="20"/>
                <w:lang w:val="ru-RU" w:eastAsia="ru-RU"/>
              </w:rPr>
            </w:pPr>
            <w:r w:rsidRPr="00915FA6">
              <w:rPr>
                <w:bCs/>
                <w:color w:val="auto"/>
                <w:kern w:val="2"/>
                <w:sz w:val="20"/>
                <w:szCs w:val="20"/>
                <w:lang w:val="ru-RU" w:eastAsia="ru-RU"/>
              </w:rPr>
              <w:t>Сектор экономики и финансов</w:t>
            </w:r>
          </w:p>
        </w:tc>
        <w:tc>
          <w:tcPr>
            <w:tcW w:w="43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951</w:t>
            </w:r>
          </w:p>
        </w:tc>
        <w:tc>
          <w:tcPr>
            <w:tcW w:w="423"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1107"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425"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8"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2"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709"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993" w:type="dxa"/>
          </w:tcPr>
          <w:p w:rsidR="00915FA6" w:rsidRPr="00915FA6" w:rsidRDefault="00915FA6" w:rsidP="00915FA6">
            <w:pPr>
              <w:autoSpaceDE w:val="0"/>
              <w:autoSpaceDN w:val="0"/>
              <w:adjustRightInd w:val="0"/>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r>
    </w:tbl>
    <w:p w:rsidR="00915FA6" w:rsidRPr="00915FA6" w:rsidRDefault="00915FA6" w:rsidP="00915FA6">
      <w:pPr>
        <w:autoSpaceDE w:val="0"/>
        <w:autoSpaceDN w:val="0"/>
        <w:adjustRightInd w:val="0"/>
        <w:spacing w:line="230" w:lineRule="auto"/>
        <w:ind w:firstLine="709"/>
        <w:jc w:val="both"/>
        <w:rPr>
          <w:color w:val="auto"/>
          <w:kern w:val="2"/>
          <w:sz w:val="20"/>
          <w:szCs w:val="20"/>
          <w:lang w:val="ru-RU" w:eastAsia="ru-RU"/>
        </w:rPr>
      </w:pPr>
      <w:bookmarkStart w:id="19" w:name="sub_1005"/>
      <w:r w:rsidRPr="00915FA6">
        <w:rPr>
          <w:color w:val="auto"/>
          <w:kern w:val="2"/>
          <w:sz w:val="20"/>
          <w:szCs w:val="20"/>
          <w:lang w:val="ru-RU" w:eastAsia="ru-RU"/>
        </w:rPr>
        <w:t>Примечание.</w:t>
      </w:r>
    </w:p>
    <w:p w:rsidR="00915FA6" w:rsidRPr="00915FA6" w:rsidRDefault="00915FA6" w:rsidP="00915FA6">
      <w:pPr>
        <w:autoSpaceDE w:val="0"/>
        <w:autoSpaceDN w:val="0"/>
        <w:adjustRightInd w:val="0"/>
        <w:spacing w:line="230" w:lineRule="auto"/>
        <w:ind w:firstLine="709"/>
        <w:jc w:val="both"/>
        <w:rPr>
          <w:color w:val="auto"/>
          <w:kern w:val="2"/>
          <w:sz w:val="20"/>
          <w:szCs w:val="20"/>
          <w:lang w:val="ru-RU" w:eastAsia="ru-RU"/>
        </w:rPr>
      </w:pPr>
      <w:r w:rsidRPr="00915FA6">
        <w:rPr>
          <w:color w:val="auto"/>
          <w:kern w:val="2"/>
          <w:sz w:val="20"/>
          <w:szCs w:val="20"/>
          <w:lang w:val="ru-RU" w:eastAsia="ru-RU"/>
        </w:rPr>
        <w:t>Список используемых сокращений:</w:t>
      </w:r>
    </w:p>
    <w:p w:rsidR="00915FA6" w:rsidRPr="00915FA6" w:rsidRDefault="00915FA6" w:rsidP="00915FA6">
      <w:pPr>
        <w:autoSpaceDE w:val="0"/>
        <w:autoSpaceDN w:val="0"/>
        <w:adjustRightInd w:val="0"/>
        <w:spacing w:line="230" w:lineRule="auto"/>
        <w:ind w:firstLine="709"/>
        <w:jc w:val="both"/>
        <w:rPr>
          <w:color w:val="auto"/>
          <w:kern w:val="2"/>
          <w:sz w:val="20"/>
          <w:szCs w:val="20"/>
          <w:lang w:val="ru-RU" w:eastAsia="ru-RU"/>
        </w:rPr>
      </w:pPr>
      <w:r w:rsidRPr="00915FA6">
        <w:rPr>
          <w:color w:val="auto"/>
          <w:kern w:val="2"/>
          <w:sz w:val="20"/>
          <w:szCs w:val="20"/>
          <w:lang w:val="ru-RU" w:eastAsia="ru-RU"/>
        </w:rPr>
        <w:t>ГРБС – главный распорядитель бюджетных средств;</w:t>
      </w:r>
    </w:p>
    <w:p w:rsidR="00915FA6" w:rsidRPr="00915FA6" w:rsidRDefault="00915FA6" w:rsidP="00915FA6">
      <w:pPr>
        <w:autoSpaceDE w:val="0"/>
        <w:autoSpaceDN w:val="0"/>
        <w:adjustRightInd w:val="0"/>
        <w:spacing w:line="230" w:lineRule="auto"/>
        <w:ind w:firstLine="709"/>
        <w:jc w:val="both"/>
        <w:rPr>
          <w:color w:val="auto"/>
          <w:kern w:val="2"/>
          <w:sz w:val="20"/>
          <w:szCs w:val="20"/>
          <w:lang w:val="ru-RU" w:eastAsia="ru-RU"/>
        </w:rPr>
      </w:pPr>
      <w:r w:rsidRPr="00915FA6">
        <w:rPr>
          <w:color w:val="auto"/>
          <w:kern w:val="2"/>
          <w:sz w:val="20"/>
          <w:szCs w:val="20"/>
          <w:lang w:val="ru-RU" w:eastAsia="ru-RU"/>
        </w:rPr>
        <w:t>Рз Пр – раздел, подраздел;</w:t>
      </w:r>
    </w:p>
    <w:p w:rsidR="00915FA6" w:rsidRPr="00915FA6" w:rsidRDefault="00915FA6" w:rsidP="00915FA6">
      <w:pPr>
        <w:autoSpaceDE w:val="0"/>
        <w:autoSpaceDN w:val="0"/>
        <w:adjustRightInd w:val="0"/>
        <w:spacing w:line="230" w:lineRule="auto"/>
        <w:ind w:firstLine="709"/>
        <w:jc w:val="both"/>
        <w:rPr>
          <w:color w:val="auto"/>
          <w:kern w:val="2"/>
          <w:sz w:val="20"/>
          <w:szCs w:val="20"/>
          <w:lang w:val="ru-RU" w:eastAsia="ru-RU"/>
        </w:rPr>
      </w:pPr>
      <w:r w:rsidRPr="00915FA6">
        <w:rPr>
          <w:color w:val="auto"/>
          <w:kern w:val="2"/>
          <w:sz w:val="20"/>
          <w:szCs w:val="20"/>
          <w:lang w:val="ru-RU" w:eastAsia="ru-RU"/>
        </w:rPr>
        <w:t>ЦСР – целевая статья расходов;</w:t>
      </w:r>
    </w:p>
    <w:p w:rsidR="00915FA6" w:rsidRPr="00915FA6" w:rsidRDefault="00915FA6" w:rsidP="00915FA6">
      <w:pPr>
        <w:autoSpaceDE w:val="0"/>
        <w:autoSpaceDN w:val="0"/>
        <w:adjustRightInd w:val="0"/>
        <w:spacing w:line="230" w:lineRule="auto"/>
        <w:ind w:firstLine="709"/>
        <w:jc w:val="both"/>
        <w:rPr>
          <w:bCs/>
          <w:color w:val="auto"/>
          <w:kern w:val="2"/>
          <w:sz w:val="20"/>
          <w:szCs w:val="20"/>
          <w:lang w:val="ru-RU" w:eastAsia="ru-RU"/>
        </w:rPr>
      </w:pPr>
      <w:r w:rsidRPr="00915FA6">
        <w:rPr>
          <w:color w:val="auto"/>
          <w:kern w:val="2"/>
          <w:sz w:val="20"/>
          <w:szCs w:val="20"/>
          <w:lang w:val="ru-RU" w:eastAsia="ru-RU"/>
        </w:rPr>
        <w:t>ВР – вид расходов.</w:t>
      </w:r>
      <w:bookmarkEnd w:id="19"/>
    </w:p>
    <w:p w:rsidR="00915FA6" w:rsidRPr="00915FA6" w:rsidRDefault="002C7F9F" w:rsidP="002C7F9F">
      <w:pPr>
        <w:pageBreakBefore/>
        <w:autoSpaceDE w:val="0"/>
        <w:autoSpaceDN w:val="0"/>
        <w:adjustRightInd w:val="0"/>
        <w:rPr>
          <w:color w:val="auto"/>
          <w:kern w:val="2"/>
          <w:sz w:val="20"/>
          <w:szCs w:val="20"/>
          <w:lang w:val="ru-RU" w:eastAsia="ru-RU"/>
        </w:rPr>
      </w:pPr>
      <w:r>
        <w:rPr>
          <w:bCs/>
          <w:color w:val="auto"/>
          <w:kern w:val="2"/>
          <w:sz w:val="20"/>
          <w:szCs w:val="20"/>
          <w:lang w:val="ru-RU" w:eastAsia="ru-RU"/>
        </w:rPr>
        <w:lastRenderedPageBreak/>
        <w:t xml:space="preserve">                                                                                     </w:t>
      </w:r>
      <w:r w:rsidR="00915FA6" w:rsidRPr="00915FA6">
        <w:rPr>
          <w:color w:val="auto"/>
          <w:kern w:val="2"/>
          <w:sz w:val="20"/>
          <w:szCs w:val="20"/>
          <w:lang w:val="ru-RU" w:eastAsia="ru-RU"/>
        </w:rPr>
        <w:t>РАСХОДЫ</w:t>
      </w:r>
    </w:p>
    <w:p w:rsidR="00915FA6" w:rsidRPr="00915FA6" w:rsidRDefault="00915FA6" w:rsidP="00915FA6">
      <w:pPr>
        <w:jc w:val="center"/>
        <w:rPr>
          <w:color w:val="auto"/>
          <w:kern w:val="2"/>
          <w:sz w:val="20"/>
          <w:szCs w:val="20"/>
          <w:lang w:val="ru-RU" w:eastAsia="ru-RU"/>
        </w:rPr>
      </w:pPr>
      <w:r w:rsidRPr="00915FA6">
        <w:rPr>
          <w:color w:val="auto"/>
          <w:kern w:val="2"/>
          <w:sz w:val="20"/>
          <w:szCs w:val="20"/>
          <w:lang w:val="ru-RU" w:eastAsia="ru-RU"/>
        </w:rPr>
        <w:t xml:space="preserve">на реализацию муниципальной программы Ковылкинского сельского поселения «Управление </w:t>
      </w:r>
      <w:r w:rsidRPr="00915FA6">
        <w:rPr>
          <w:color w:val="auto"/>
          <w:kern w:val="2"/>
          <w:sz w:val="20"/>
          <w:szCs w:val="20"/>
          <w:lang w:val="ru-RU" w:eastAsia="ru-RU"/>
        </w:rPr>
        <w:br/>
        <w:t>муниципальными финансами и создание условий для эффективного управления муниципальными финансами»</w:t>
      </w:r>
    </w:p>
    <w:p w:rsidR="00915FA6" w:rsidRPr="00915FA6" w:rsidRDefault="00915FA6" w:rsidP="00915FA6">
      <w:pPr>
        <w:jc w:val="center"/>
        <w:rPr>
          <w:color w:val="auto"/>
          <w:kern w:val="2"/>
          <w:sz w:val="20"/>
          <w:szCs w:val="20"/>
          <w:lang w:val="ru-RU" w:eastAsia="ru-RU"/>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44"/>
        <w:gridCol w:w="737"/>
        <w:gridCol w:w="629"/>
        <w:gridCol w:w="532"/>
        <w:gridCol w:w="477"/>
        <w:gridCol w:w="561"/>
        <w:gridCol w:w="562"/>
        <w:gridCol w:w="477"/>
        <w:gridCol w:w="646"/>
        <w:gridCol w:w="561"/>
        <w:gridCol w:w="562"/>
        <w:gridCol w:w="561"/>
        <w:gridCol w:w="562"/>
        <w:gridCol w:w="562"/>
        <w:gridCol w:w="730"/>
      </w:tblGrid>
      <w:tr w:rsidR="00915FA6" w:rsidRPr="00915FA6" w:rsidTr="00915FA6">
        <w:tc>
          <w:tcPr>
            <w:tcW w:w="1825"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 xml:space="preserve">Наименование государственной программы, номер </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и наименование подпро</w:t>
            </w:r>
            <w:r w:rsidRPr="00915FA6">
              <w:rPr>
                <w:color w:val="auto"/>
                <w:kern w:val="2"/>
                <w:sz w:val="20"/>
                <w:szCs w:val="20"/>
                <w:lang w:val="ru-RU" w:eastAsia="ru-RU"/>
              </w:rPr>
              <w:softHyphen/>
              <w:t>граммы</w:t>
            </w:r>
          </w:p>
        </w:tc>
        <w:tc>
          <w:tcPr>
            <w:tcW w:w="1145" w:type="dxa"/>
            <w:vMerge w:val="restart"/>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Источники финансирования</w:t>
            </w:r>
          </w:p>
        </w:tc>
        <w:tc>
          <w:tcPr>
            <w:tcW w:w="964" w:type="dxa"/>
            <w:vMerge w:val="restart"/>
            <w:hideMark/>
          </w:tcPr>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Объем расходов,</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всего</w:t>
            </w:r>
          </w:p>
          <w:p w:rsidR="00915FA6" w:rsidRPr="00915FA6" w:rsidRDefault="00915FA6" w:rsidP="00915FA6">
            <w:pPr>
              <w:autoSpaceDE w:val="0"/>
              <w:autoSpaceDN w:val="0"/>
              <w:adjustRightInd w:val="0"/>
              <w:spacing w:line="223" w:lineRule="auto"/>
              <w:ind w:left="-57" w:right="-56"/>
              <w:jc w:val="center"/>
              <w:rPr>
                <w:color w:val="auto"/>
                <w:kern w:val="2"/>
                <w:sz w:val="20"/>
                <w:szCs w:val="20"/>
                <w:lang w:val="ru-RU" w:eastAsia="ru-RU"/>
              </w:rPr>
            </w:pPr>
            <w:r w:rsidRPr="00915FA6">
              <w:rPr>
                <w:color w:val="auto"/>
                <w:kern w:val="2"/>
                <w:sz w:val="20"/>
                <w:szCs w:val="20"/>
                <w:lang w:val="ru-RU" w:eastAsia="ru-RU"/>
              </w:rPr>
              <w:t>(тыс. рублей)</w:t>
            </w:r>
          </w:p>
        </w:tc>
        <w:tc>
          <w:tcPr>
            <w:tcW w:w="10299" w:type="dxa"/>
            <w:gridSpan w:val="12"/>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В том числе по годам реализации</w:t>
            </w:r>
          </w:p>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муниципальной программы</w:t>
            </w:r>
          </w:p>
        </w:tc>
      </w:tr>
      <w:tr w:rsidR="00915FA6" w:rsidRPr="00915FA6" w:rsidTr="00915FA6">
        <w:tc>
          <w:tcPr>
            <w:tcW w:w="1825"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1145"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964" w:type="dxa"/>
            <w:vMerge/>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p>
        </w:tc>
        <w:tc>
          <w:tcPr>
            <w:tcW w:w="801"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2019</w:t>
            </w:r>
          </w:p>
        </w:tc>
        <w:tc>
          <w:tcPr>
            <w:tcW w:w="70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2020</w:t>
            </w:r>
          </w:p>
        </w:tc>
        <w:tc>
          <w:tcPr>
            <w:tcW w:w="850"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2021</w:t>
            </w:r>
          </w:p>
        </w:tc>
        <w:tc>
          <w:tcPr>
            <w:tcW w:w="851"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2022</w:t>
            </w:r>
          </w:p>
        </w:tc>
        <w:tc>
          <w:tcPr>
            <w:tcW w:w="709"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2023</w:t>
            </w:r>
          </w:p>
        </w:tc>
        <w:tc>
          <w:tcPr>
            <w:tcW w:w="992"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2024</w:t>
            </w:r>
          </w:p>
        </w:tc>
        <w:tc>
          <w:tcPr>
            <w:tcW w:w="850"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rPr>
            </w:pPr>
            <w:r w:rsidRPr="00915FA6">
              <w:rPr>
                <w:color w:val="auto"/>
                <w:kern w:val="2"/>
                <w:sz w:val="20"/>
                <w:szCs w:val="20"/>
                <w:lang w:val="ru-RU" w:eastAsia="ru-RU"/>
              </w:rPr>
              <w:t>2025</w:t>
            </w:r>
          </w:p>
        </w:tc>
        <w:tc>
          <w:tcPr>
            <w:tcW w:w="851"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2026</w:t>
            </w:r>
          </w:p>
        </w:tc>
        <w:tc>
          <w:tcPr>
            <w:tcW w:w="850"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2027</w:t>
            </w:r>
          </w:p>
        </w:tc>
        <w:tc>
          <w:tcPr>
            <w:tcW w:w="851"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2028</w:t>
            </w:r>
          </w:p>
        </w:tc>
        <w:tc>
          <w:tcPr>
            <w:tcW w:w="852"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2029</w:t>
            </w:r>
          </w:p>
        </w:tc>
        <w:tc>
          <w:tcPr>
            <w:tcW w:w="1133" w:type="dxa"/>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2030</w:t>
            </w:r>
          </w:p>
        </w:tc>
      </w:tr>
    </w:tbl>
    <w:p w:rsidR="00915FA6" w:rsidRPr="00915FA6" w:rsidRDefault="00915FA6" w:rsidP="00915FA6">
      <w:pPr>
        <w:spacing w:line="223" w:lineRule="auto"/>
        <w:rPr>
          <w:color w:val="auto"/>
          <w:sz w:val="20"/>
          <w:szCs w:val="20"/>
          <w:lang w:val="ru-RU" w:eastAsia="ru-RU"/>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41"/>
        <w:gridCol w:w="738"/>
        <w:gridCol w:w="629"/>
        <w:gridCol w:w="533"/>
        <w:gridCol w:w="477"/>
        <w:gridCol w:w="561"/>
        <w:gridCol w:w="562"/>
        <w:gridCol w:w="561"/>
        <w:gridCol w:w="562"/>
        <w:gridCol w:w="561"/>
        <w:gridCol w:w="562"/>
        <w:gridCol w:w="561"/>
        <w:gridCol w:w="562"/>
        <w:gridCol w:w="562"/>
        <w:gridCol w:w="731"/>
      </w:tblGrid>
      <w:tr w:rsidR="00915FA6" w:rsidRPr="00915FA6" w:rsidTr="00915FA6">
        <w:trPr>
          <w:tblHeader/>
        </w:trPr>
        <w:tc>
          <w:tcPr>
            <w:tcW w:w="1824"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1</w:t>
            </w:r>
          </w:p>
        </w:tc>
        <w:tc>
          <w:tcPr>
            <w:tcW w:w="1146" w:type="dxa"/>
            <w:hideMark/>
          </w:tcPr>
          <w:p w:rsidR="00915FA6" w:rsidRPr="00915FA6" w:rsidRDefault="00915FA6" w:rsidP="00915FA6">
            <w:pPr>
              <w:autoSpaceDE w:val="0"/>
              <w:autoSpaceDN w:val="0"/>
              <w:adjustRightInd w:val="0"/>
              <w:spacing w:line="223" w:lineRule="auto"/>
              <w:jc w:val="center"/>
              <w:rPr>
                <w:color w:val="auto"/>
                <w:kern w:val="2"/>
                <w:sz w:val="20"/>
                <w:szCs w:val="20"/>
                <w:lang w:val="ru-RU" w:eastAsia="ru-RU"/>
              </w:rPr>
            </w:pPr>
            <w:r w:rsidRPr="00915FA6">
              <w:rPr>
                <w:color w:val="auto"/>
                <w:kern w:val="2"/>
                <w:sz w:val="20"/>
                <w:szCs w:val="20"/>
                <w:lang w:val="ru-RU" w:eastAsia="ru-RU"/>
              </w:rPr>
              <w:t>2</w:t>
            </w:r>
          </w:p>
        </w:tc>
        <w:tc>
          <w:tcPr>
            <w:tcW w:w="96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3</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4</w:t>
            </w:r>
          </w:p>
        </w:tc>
        <w:tc>
          <w:tcPr>
            <w:tcW w:w="709"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5</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6</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7</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8</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9</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10</w:t>
            </w:r>
          </w:p>
        </w:tc>
        <w:tc>
          <w:tcPr>
            <w:tcW w:w="85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11</w:t>
            </w:r>
          </w:p>
        </w:tc>
        <w:tc>
          <w:tcPr>
            <w:tcW w:w="850"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12</w:t>
            </w:r>
          </w:p>
        </w:tc>
        <w:tc>
          <w:tcPr>
            <w:tcW w:w="85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13</w:t>
            </w:r>
          </w:p>
        </w:tc>
        <w:tc>
          <w:tcPr>
            <w:tcW w:w="851"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14</w:t>
            </w:r>
          </w:p>
        </w:tc>
        <w:tc>
          <w:tcPr>
            <w:tcW w:w="1134" w:type="dxa"/>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15</w:t>
            </w:r>
          </w:p>
        </w:tc>
      </w:tr>
      <w:tr w:rsidR="00915FA6" w:rsidRPr="00915FA6" w:rsidTr="00915FA6">
        <w:tc>
          <w:tcPr>
            <w:tcW w:w="1824" w:type="dxa"/>
            <w:vMerge w:val="restart"/>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Муниципальная программа Ковылкинского сельского поселения «Управление </w:t>
            </w:r>
            <w:r w:rsidRPr="00915FA6">
              <w:rPr>
                <w:bCs/>
                <w:color w:val="auto"/>
                <w:kern w:val="2"/>
                <w:sz w:val="20"/>
                <w:szCs w:val="20"/>
                <w:lang w:val="ru-RU" w:eastAsia="ru-RU"/>
              </w:rPr>
              <w:t>муниципальными финан</w:t>
            </w:r>
            <w:r w:rsidRPr="00915FA6">
              <w:rPr>
                <w:bCs/>
                <w:color w:val="auto"/>
                <w:kern w:val="2"/>
                <w:sz w:val="20"/>
                <w:szCs w:val="20"/>
                <w:lang w:val="ru-RU" w:eastAsia="ru-RU"/>
              </w:rPr>
              <w:softHyphen/>
              <w:t>сами и создание условий для эффек</w:t>
            </w:r>
            <w:r w:rsidRPr="00915FA6">
              <w:rPr>
                <w:bCs/>
                <w:color w:val="auto"/>
                <w:kern w:val="2"/>
                <w:sz w:val="20"/>
                <w:szCs w:val="20"/>
                <w:lang w:val="ru-RU" w:eastAsia="ru-RU"/>
              </w:rPr>
              <w:softHyphen/>
              <w:t>тивного управления муниципальными финансами»</w:t>
            </w:r>
          </w:p>
        </w:tc>
        <w:tc>
          <w:tcPr>
            <w:tcW w:w="1146" w:type="dxa"/>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всего </w:t>
            </w:r>
          </w:p>
        </w:tc>
        <w:tc>
          <w:tcPr>
            <w:tcW w:w="963"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02"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1134"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824"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963"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02"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1134"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824"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w:t>
            </w:r>
          </w:p>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96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autoSpaceDE w:val="0"/>
              <w:autoSpaceDN w:val="0"/>
              <w:adjustRightInd w:val="0"/>
              <w:spacing w:line="223" w:lineRule="auto"/>
              <w:rPr>
                <w:color w:val="auto"/>
                <w:kern w:val="2"/>
                <w:sz w:val="20"/>
                <w:szCs w:val="20"/>
                <w:lang w:val="ru-RU" w:eastAsia="ru-RU"/>
              </w:rPr>
            </w:pPr>
          </w:p>
        </w:tc>
        <w:tc>
          <w:tcPr>
            <w:tcW w:w="963"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val="restart"/>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Подпрограмма 1</w:t>
            </w:r>
          </w:p>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bCs/>
                <w:color w:val="auto"/>
                <w:kern w:val="2"/>
                <w:sz w:val="20"/>
                <w:szCs w:val="20"/>
                <w:lang w:val="ru-RU" w:eastAsia="ru-RU"/>
              </w:rPr>
              <w:t>«Долгосрочное финансовое планирование»</w:t>
            </w: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всего</w:t>
            </w:r>
          </w:p>
        </w:tc>
        <w:tc>
          <w:tcPr>
            <w:tcW w:w="963"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963"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w:t>
            </w:r>
          </w:p>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E15693" w:rsidTr="00915FA6">
        <w:tc>
          <w:tcPr>
            <w:tcW w:w="1824" w:type="dxa"/>
            <w:vMerge/>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 xml:space="preserve">в том числе </w:t>
            </w:r>
          </w:p>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за счет средств:</w:t>
            </w:r>
          </w:p>
        </w:tc>
        <w:tc>
          <w:tcPr>
            <w:tcW w:w="963"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p>
        </w:tc>
        <w:tc>
          <w:tcPr>
            <w:tcW w:w="802"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p>
        </w:tc>
        <w:tc>
          <w:tcPr>
            <w:tcW w:w="709"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p>
        </w:tc>
        <w:tc>
          <w:tcPr>
            <w:tcW w:w="850"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p>
        </w:tc>
        <w:tc>
          <w:tcPr>
            <w:tcW w:w="851"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p>
        </w:tc>
        <w:tc>
          <w:tcPr>
            <w:tcW w:w="851"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p>
        </w:tc>
        <w:tc>
          <w:tcPr>
            <w:tcW w:w="851" w:type="dxa"/>
          </w:tcPr>
          <w:p w:rsidR="00915FA6" w:rsidRPr="00915FA6" w:rsidRDefault="00915FA6" w:rsidP="00915FA6">
            <w:pPr>
              <w:jc w:val="center"/>
              <w:rPr>
                <w:color w:val="auto"/>
                <w:sz w:val="20"/>
                <w:szCs w:val="20"/>
                <w:lang w:val="ru-RU" w:eastAsia="ru-RU"/>
              </w:rPr>
            </w:pPr>
          </w:p>
        </w:tc>
        <w:tc>
          <w:tcPr>
            <w:tcW w:w="850"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1134" w:type="dxa"/>
          </w:tcPr>
          <w:p w:rsidR="00915FA6" w:rsidRPr="00915FA6" w:rsidRDefault="00915FA6" w:rsidP="00915FA6">
            <w:pPr>
              <w:jc w:val="center"/>
              <w:rPr>
                <w:color w:val="auto"/>
                <w:sz w:val="20"/>
                <w:szCs w:val="20"/>
                <w:lang w:val="ru-RU" w:eastAsia="ru-RU"/>
              </w:rPr>
            </w:pP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11"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val="restart"/>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Подпрограмма 2</w:t>
            </w:r>
          </w:p>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bCs/>
                <w:color w:val="auto"/>
                <w:kern w:val="2"/>
                <w:sz w:val="20"/>
                <w:szCs w:val="20"/>
                <w:lang w:val="ru-RU" w:eastAsia="ru-RU"/>
              </w:rPr>
              <w:t>«Нормативно-методическое, информационное обеспечение и организация бюджетного процесса»</w:t>
            </w: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всего</w:t>
            </w:r>
          </w:p>
        </w:tc>
        <w:tc>
          <w:tcPr>
            <w:tcW w:w="963"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02"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1134"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963"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42912,2</w:t>
            </w:r>
          </w:p>
        </w:tc>
        <w:tc>
          <w:tcPr>
            <w:tcW w:w="802"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3821,7</w:t>
            </w:r>
          </w:p>
        </w:tc>
        <w:tc>
          <w:tcPr>
            <w:tcW w:w="709"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4087,7</w:t>
            </w:r>
          </w:p>
        </w:tc>
        <w:tc>
          <w:tcPr>
            <w:tcW w:w="850"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3455,8</w:t>
            </w:r>
          </w:p>
        </w:tc>
        <w:tc>
          <w:tcPr>
            <w:tcW w:w="851" w:type="dxa"/>
            <w:hideMark/>
          </w:tcPr>
          <w:p w:rsidR="00915FA6" w:rsidRPr="00915FA6" w:rsidRDefault="00915FA6" w:rsidP="00915FA6">
            <w:pPr>
              <w:spacing w:line="245" w:lineRule="auto"/>
              <w:jc w:val="center"/>
              <w:rPr>
                <w:color w:val="auto"/>
                <w:kern w:val="2"/>
                <w:sz w:val="20"/>
                <w:szCs w:val="20"/>
                <w:lang w:val="ru-RU" w:eastAsia="ru-RU"/>
              </w:rPr>
            </w:pPr>
            <w:r w:rsidRPr="00915FA6">
              <w:rPr>
                <w:color w:val="auto"/>
                <w:kern w:val="2"/>
                <w:sz w:val="20"/>
                <w:szCs w:val="20"/>
                <w:lang w:val="ru-RU" w:eastAsia="ru-RU"/>
              </w:rPr>
              <w:t>3559,8</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hideMark/>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0"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851"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c>
          <w:tcPr>
            <w:tcW w:w="1134" w:type="dxa"/>
          </w:tcPr>
          <w:p w:rsidR="00915FA6" w:rsidRPr="00915FA6" w:rsidRDefault="00915FA6" w:rsidP="00915FA6">
            <w:pPr>
              <w:rPr>
                <w:color w:val="auto"/>
                <w:sz w:val="20"/>
                <w:szCs w:val="20"/>
                <w:lang w:val="ru-RU" w:eastAsia="ru-RU"/>
              </w:rPr>
            </w:pPr>
            <w:r w:rsidRPr="00915FA6">
              <w:rPr>
                <w:color w:val="auto"/>
                <w:sz w:val="20"/>
                <w:szCs w:val="20"/>
                <w:lang w:val="ru-RU" w:eastAsia="ru-RU"/>
              </w:rPr>
              <w:t>3498,4</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w:t>
            </w:r>
          </w:p>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E15693"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в том числе </w:t>
            </w:r>
          </w:p>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за счет средст</w:t>
            </w:r>
            <w:r w:rsidRPr="00915FA6">
              <w:rPr>
                <w:color w:val="auto"/>
                <w:kern w:val="2"/>
                <w:sz w:val="20"/>
                <w:szCs w:val="20"/>
                <w:lang w:val="ru-RU" w:eastAsia="ru-RU"/>
              </w:rPr>
              <w:lastRenderedPageBreak/>
              <w:t>в:</w:t>
            </w: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02"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709"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51"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1"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1" w:type="dxa"/>
          </w:tcPr>
          <w:p w:rsidR="00915FA6" w:rsidRPr="00915FA6" w:rsidRDefault="00915FA6" w:rsidP="00915FA6">
            <w:pPr>
              <w:jc w:val="center"/>
              <w:rPr>
                <w:color w:val="auto"/>
                <w:sz w:val="20"/>
                <w:szCs w:val="20"/>
                <w:lang w:val="ru-RU" w:eastAsia="ru-RU"/>
              </w:rPr>
            </w:pPr>
          </w:p>
        </w:tc>
        <w:tc>
          <w:tcPr>
            <w:tcW w:w="850"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1134" w:type="dxa"/>
          </w:tcPr>
          <w:p w:rsidR="00915FA6" w:rsidRPr="00915FA6" w:rsidRDefault="00915FA6" w:rsidP="00915FA6">
            <w:pPr>
              <w:jc w:val="center"/>
              <w:rPr>
                <w:color w:val="auto"/>
                <w:sz w:val="20"/>
                <w:szCs w:val="20"/>
                <w:lang w:val="ru-RU" w:eastAsia="ru-RU"/>
              </w:rPr>
            </w:pP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val="restart"/>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Подпрограмма 3</w:t>
            </w:r>
          </w:p>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bCs/>
                <w:color w:val="auto"/>
                <w:kern w:val="2"/>
                <w:sz w:val="20"/>
                <w:szCs w:val="20"/>
                <w:lang w:val="ru-RU" w:eastAsia="ru-RU"/>
              </w:rPr>
              <w:t>«Управление муниципальным долгом Ковылкинского сельского поселения»</w:t>
            </w: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всего</w:t>
            </w: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местный бюджет</w:t>
            </w: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r w:rsidRPr="00915FA6">
              <w:rPr>
                <w:color w:val="auto"/>
                <w:kern w:val="2"/>
                <w:sz w:val="20"/>
                <w:szCs w:val="20"/>
                <w:lang w:val="ru-RU" w:eastAsia="ru-RU"/>
              </w:rPr>
              <w:t xml:space="preserve">безвозмездные поступления </w:t>
            </w:r>
          </w:p>
          <w:p w:rsidR="00915FA6" w:rsidRPr="00915FA6" w:rsidRDefault="00915FA6" w:rsidP="00915FA6">
            <w:pPr>
              <w:widowControl w:val="0"/>
              <w:autoSpaceDE w:val="0"/>
              <w:autoSpaceDN w:val="0"/>
              <w:adjustRightInd w:val="0"/>
              <w:spacing w:line="211"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tr w:rsidR="00915FA6" w:rsidRPr="00E15693"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 xml:space="preserve">в том числе </w:t>
            </w:r>
          </w:p>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r w:rsidRPr="00915FA6">
              <w:rPr>
                <w:color w:val="auto"/>
                <w:kern w:val="2"/>
                <w:sz w:val="20"/>
                <w:szCs w:val="20"/>
                <w:lang w:val="ru-RU" w:eastAsia="ru-RU"/>
              </w:rPr>
              <w:t>за счет средств:</w:t>
            </w: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02"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709"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p>
        </w:tc>
        <w:tc>
          <w:tcPr>
            <w:tcW w:w="851"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1"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0" w:type="dxa"/>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p>
        </w:tc>
        <w:tc>
          <w:tcPr>
            <w:tcW w:w="851" w:type="dxa"/>
          </w:tcPr>
          <w:p w:rsidR="00915FA6" w:rsidRPr="00915FA6" w:rsidRDefault="00915FA6" w:rsidP="00915FA6">
            <w:pPr>
              <w:jc w:val="center"/>
              <w:rPr>
                <w:color w:val="auto"/>
                <w:sz w:val="20"/>
                <w:szCs w:val="20"/>
                <w:lang w:val="ru-RU" w:eastAsia="ru-RU"/>
              </w:rPr>
            </w:pPr>
          </w:p>
        </w:tc>
        <w:tc>
          <w:tcPr>
            <w:tcW w:w="850"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851" w:type="dxa"/>
          </w:tcPr>
          <w:p w:rsidR="00915FA6" w:rsidRPr="00915FA6" w:rsidRDefault="00915FA6" w:rsidP="00915FA6">
            <w:pPr>
              <w:jc w:val="center"/>
              <w:rPr>
                <w:color w:val="auto"/>
                <w:sz w:val="20"/>
                <w:szCs w:val="20"/>
                <w:lang w:val="ru-RU" w:eastAsia="ru-RU"/>
              </w:rPr>
            </w:pPr>
          </w:p>
        </w:tc>
        <w:tc>
          <w:tcPr>
            <w:tcW w:w="1134" w:type="dxa"/>
          </w:tcPr>
          <w:p w:rsidR="00915FA6" w:rsidRPr="00915FA6" w:rsidRDefault="00915FA6" w:rsidP="00915FA6">
            <w:pPr>
              <w:jc w:val="center"/>
              <w:rPr>
                <w:color w:val="auto"/>
                <w:sz w:val="20"/>
                <w:szCs w:val="20"/>
                <w:lang w:val="ru-RU" w:eastAsia="ru-RU"/>
              </w:rPr>
            </w:pPr>
          </w:p>
        </w:tc>
      </w:tr>
      <w:tr w:rsidR="00915FA6" w:rsidRPr="00915FA6" w:rsidTr="00915FA6">
        <w:tc>
          <w:tcPr>
            <w:tcW w:w="1824" w:type="dxa"/>
            <w:vMerge/>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1146" w:type="dxa"/>
            <w:hideMark/>
          </w:tcPr>
          <w:p w:rsidR="00915FA6" w:rsidRPr="00915FA6" w:rsidRDefault="00915FA6" w:rsidP="00915FA6">
            <w:pPr>
              <w:widowControl w:val="0"/>
              <w:autoSpaceDE w:val="0"/>
              <w:autoSpaceDN w:val="0"/>
              <w:adjustRightInd w:val="0"/>
              <w:spacing w:line="223" w:lineRule="auto"/>
              <w:rPr>
                <w:color w:val="auto"/>
                <w:kern w:val="2"/>
                <w:sz w:val="20"/>
                <w:szCs w:val="20"/>
                <w:lang w:val="ru-RU" w:eastAsia="ru-RU"/>
              </w:rPr>
            </w:pPr>
          </w:p>
        </w:tc>
        <w:tc>
          <w:tcPr>
            <w:tcW w:w="963"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02"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709"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eastAsia="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0" w:type="dxa"/>
            <w:hideMark/>
          </w:tcPr>
          <w:p w:rsidR="00915FA6" w:rsidRPr="00915FA6" w:rsidRDefault="00915FA6" w:rsidP="00915FA6">
            <w:pPr>
              <w:widowControl w:val="0"/>
              <w:autoSpaceDE w:val="0"/>
              <w:autoSpaceDN w:val="0"/>
              <w:adjustRightInd w:val="0"/>
              <w:spacing w:line="223" w:lineRule="auto"/>
              <w:ind w:left="-57" w:right="-57"/>
              <w:jc w:val="center"/>
              <w:rPr>
                <w:color w:val="auto"/>
                <w:spacing w:val="-10"/>
                <w:kern w:val="2"/>
                <w:sz w:val="20"/>
                <w:szCs w:val="20"/>
                <w:lang w:val="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0"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851"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c>
          <w:tcPr>
            <w:tcW w:w="1134" w:type="dxa"/>
          </w:tcPr>
          <w:p w:rsidR="00915FA6" w:rsidRPr="00915FA6" w:rsidRDefault="00915FA6" w:rsidP="00915FA6">
            <w:pPr>
              <w:jc w:val="center"/>
              <w:rPr>
                <w:color w:val="auto"/>
                <w:sz w:val="20"/>
                <w:szCs w:val="20"/>
                <w:lang w:val="ru-RU" w:eastAsia="ru-RU"/>
              </w:rPr>
            </w:pPr>
            <w:r w:rsidRPr="00915FA6">
              <w:rPr>
                <w:color w:val="auto"/>
                <w:spacing w:val="-10"/>
                <w:kern w:val="2"/>
                <w:sz w:val="20"/>
                <w:szCs w:val="20"/>
                <w:lang w:val="ru-RU" w:eastAsia="ru-RU"/>
              </w:rPr>
              <w:t>–</w:t>
            </w:r>
          </w:p>
        </w:tc>
      </w:tr>
      <w:bookmarkEnd w:id="14"/>
    </w:tbl>
    <w:p w:rsidR="00915FA6" w:rsidRPr="00915FA6" w:rsidRDefault="00915FA6" w:rsidP="00915FA6">
      <w:pPr>
        <w:rPr>
          <w:color w:val="auto"/>
          <w:sz w:val="20"/>
          <w:szCs w:val="20"/>
          <w:lang w:val="ru-RU" w:eastAsia="ru-RU"/>
        </w:rPr>
      </w:pPr>
    </w:p>
    <w:p w:rsidR="00915FA6" w:rsidRDefault="00915FA6">
      <w:pPr>
        <w:suppressAutoHyphens/>
        <w:rPr>
          <w:b/>
          <w:sz w:val="20"/>
          <w:szCs w:val="20"/>
          <w:lang w:val="ru-RU"/>
        </w:rPr>
      </w:pPr>
    </w:p>
    <w:p w:rsidR="00E15693" w:rsidRDefault="00E15693">
      <w:pPr>
        <w:suppressAutoHyphens/>
        <w:rPr>
          <w:b/>
          <w:sz w:val="20"/>
          <w:szCs w:val="20"/>
          <w:lang w:val="ru-RU"/>
        </w:rPr>
      </w:pPr>
    </w:p>
    <w:p w:rsidR="00E15693" w:rsidRDefault="00E15693">
      <w:pPr>
        <w:suppressAutoHyphens/>
        <w:rPr>
          <w:b/>
          <w:sz w:val="20"/>
          <w:szCs w:val="20"/>
          <w:lang w:val="ru-RU"/>
        </w:rPr>
      </w:pPr>
    </w:p>
    <w:tbl>
      <w:tblPr>
        <w:tblW w:w="0" w:type="auto"/>
        <w:tblBorders>
          <w:bottom w:val="single" w:sz="4" w:space="0" w:color="auto"/>
        </w:tblBorders>
        <w:tblLook w:val="01E0" w:firstRow="1" w:lastRow="1" w:firstColumn="1" w:lastColumn="1" w:noHBand="0" w:noVBand="0"/>
      </w:tblPr>
      <w:tblGrid>
        <w:gridCol w:w="9905"/>
      </w:tblGrid>
      <w:tr w:rsidR="00E15693" w:rsidRPr="00E15693" w:rsidTr="00DB5FDA">
        <w:tc>
          <w:tcPr>
            <w:tcW w:w="9936" w:type="dxa"/>
          </w:tcPr>
          <w:p w:rsidR="00E15693" w:rsidRPr="00E15693" w:rsidRDefault="00E15693" w:rsidP="00E15693">
            <w:pPr>
              <w:ind w:firstLine="720"/>
              <w:jc w:val="center"/>
              <w:rPr>
                <w:b/>
                <w:color w:val="000000"/>
                <w:sz w:val="20"/>
                <w:szCs w:val="20"/>
                <w:lang w:val="ru-RU" w:eastAsia="ru-RU"/>
              </w:rPr>
            </w:pPr>
            <w:r w:rsidRPr="00E15693">
              <w:rPr>
                <w:b/>
                <w:color w:val="000000"/>
                <w:sz w:val="20"/>
                <w:szCs w:val="20"/>
                <w:lang w:val="ru-RU" w:eastAsia="ru-RU"/>
              </w:rPr>
              <w:t>РОССИЙСКАЯ ФЕДЕРАЦИЯ</w:t>
            </w: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b/>
                <w:color w:val="000000"/>
                <w:sz w:val="20"/>
                <w:szCs w:val="20"/>
                <w:lang w:val="ru-RU" w:eastAsia="ru-RU"/>
              </w:rPr>
            </w:pPr>
            <w:r w:rsidRPr="00E15693">
              <w:rPr>
                <w:b/>
                <w:color w:val="000000"/>
                <w:sz w:val="20"/>
                <w:szCs w:val="20"/>
                <w:lang w:val="ru-RU" w:eastAsia="ru-RU"/>
              </w:rPr>
              <w:t>РОСТОВСКАЯ ОБЛАСТЬ</w:t>
            </w: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b/>
                <w:color w:val="000000"/>
                <w:sz w:val="20"/>
                <w:szCs w:val="20"/>
                <w:lang w:val="ru-RU" w:eastAsia="ru-RU"/>
              </w:rPr>
            </w:pPr>
            <w:r w:rsidRPr="00E15693">
              <w:rPr>
                <w:b/>
                <w:color w:val="000000"/>
                <w:sz w:val="20"/>
                <w:szCs w:val="20"/>
                <w:lang w:val="ru-RU" w:eastAsia="ru-RU"/>
              </w:rPr>
              <w:t>ТАЦИНСКИЙ РАЙОН</w:t>
            </w: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b/>
                <w:color w:val="000000"/>
                <w:sz w:val="20"/>
                <w:szCs w:val="20"/>
                <w:lang w:val="ru-RU" w:eastAsia="ru-RU"/>
              </w:rPr>
            </w:pPr>
            <w:r w:rsidRPr="00E15693">
              <w:rPr>
                <w:b/>
                <w:color w:val="000000"/>
                <w:sz w:val="20"/>
                <w:szCs w:val="20"/>
                <w:lang w:val="ru-RU" w:eastAsia="ru-RU"/>
              </w:rPr>
              <w:t>МУНИЦИПАЛЬНОЕ ОБРАЗОВАНИЕ «КОВЫЛКИНСКОЕ СЕЛЬСКОЕ ПОСЕЛЕНИЕ»</w:t>
            </w: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color w:val="000000"/>
                <w:sz w:val="20"/>
                <w:szCs w:val="20"/>
                <w:lang w:val="ru-RU" w:eastAsia="ru-RU"/>
              </w:rPr>
            </w:pPr>
            <w:r w:rsidRPr="00E15693">
              <w:rPr>
                <w:b/>
                <w:color w:val="000000"/>
                <w:sz w:val="20"/>
                <w:szCs w:val="20"/>
                <w:lang w:val="ru-RU" w:eastAsia="ru-RU"/>
              </w:rPr>
              <w:t>АДМИНИСТРАЦИЯ КОВЫЛКИНСКОГО  СЕЛЬСКОГО ПОСЕЛЕНИЯ</w:t>
            </w:r>
          </w:p>
        </w:tc>
      </w:tr>
    </w:tbl>
    <w:p w:rsidR="00E15693" w:rsidRPr="00E15693" w:rsidRDefault="00E15693" w:rsidP="00E15693">
      <w:pPr>
        <w:ind w:firstLine="720"/>
        <w:rPr>
          <w:color w:val="000000"/>
          <w:sz w:val="20"/>
          <w:szCs w:val="20"/>
          <w:lang w:val="ru-RU" w:eastAsia="ru-RU"/>
        </w:rPr>
      </w:pPr>
    </w:p>
    <w:p w:rsidR="00E15693" w:rsidRPr="00E15693" w:rsidRDefault="00E15693" w:rsidP="00E15693">
      <w:pPr>
        <w:ind w:firstLine="720"/>
        <w:jc w:val="center"/>
        <w:rPr>
          <w:b/>
          <w:color w:val="000000"/>
          <w:sz w:val="20"/>
          <w:szCs w:val="20"/>
          <w:lang w:val="ru-RU" w:eastAsia="ru-RU"/>
        </w:rPr>
      </w:pPr>
      <w:r w:rsidRPr="00E15693">
        <w:rPr>
          <w:b/>
          <w:color w:val="000000"/>
          <w:sz w:val="20"/>
          <w:szCs w:val="20"/>
          <w:lang w:val="ru-RU" w:eastAsia="ru-RU"/>
        </w:rPr>
        <w:t>ПОСТАНОВЛЕНИЕ</w:t>
      </w: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b/>
          <w:color w:val="000000"/>
          <w:sz w:val="20"/>
          <w:szCs w:val="20"/>
          <w:lang w:val="ru-RU" w:eastAsia="ru-RU"/>
        </w:rPr>
      </w:pPr>
    </w:p>
    <w:p w:rsidR="00E15693" w:rsidRPr="00E15693" w:rsidRDefault="00E15693" w:rsidP="00E15693">
      <w:pPr>
        <w:ind w:firstLine="720"/>
        <w:jc w:val="center"/>
        <w:rPr>
          <w:b/>
          <w:color w:val="000000"/>
          <w:lang w:val="ru-RU" w:eastAsia="ru-RU"/>
        </w:rPr>
      </w:pPr>
      <w:r w:rsidRPr="00E15693">
        <w:rPr>
          <w:color w:val="000000"/>
          <w:sz w:val="20"/>
          <w:szCs w:val="20"/>
          <w:lang w:val="ru-RU" w:eastAsia="ru-RU"/>
        </w:rPr>
        <w:t>30 декабря 2019 г.                        № 87</w:t>
      </w:r>
      <w:r w:rsidRPr="00E15693">
        <w:rPr>
          <w:color w:val="000000"/>
          <w:sz w:val="20"/>
          <w:szCs w:val="20"/>
          <w:lang w:val="ru-RU" w:eastAsia="ru-RU"/>
        </w:rPr>
        <w:tab/>
      </w:r>
      <w:r w:rsidRPr="00E15693">
        <w:rPr>
          <w:color w:val="000000"/>
          <w:sz w:val="20"/>
          <w:szCs w:val="20"/>
          <w:lang w:val="ru-RU" w:eastAsia="ru-RU"/>
        </w:rPr>
        <w:tab/>
      </w:r>
      <w:r w:rsidRPr="00E15693">
        <w:rPr>
          <w:color w:val="000000"/>
          <w:lang w:val="ru-RU" w:eastAsia="ru-RU"/>
        </w:rPr>
        <w:t xml:space="preserve">                  х. Ковылкин                                     </w:t>
      </w:r>
      <w:r w:rsidRPr="00E15693">
        <w:rPr>
          <w:color w:val="000000"/>
          <w:lang w:val="ru-RU" w:eastAsia="ru-RU"/>
        </w:rPr>
        <w:tab/>
      </w:r>
      <w:r w:rsidRPr="00E15693">
        <w:rPr>
          <w:color w:val="000000"/>
          <w:lang w:val="ru-RU" w:eastAsia="ru-RU"/>
        </w:rPr>
        <w:tab/>
      </w:r>
      <w:r w:rsidRPr="00E15693">
        <w:rPr>
          <w:color w:val="000000"/>
          <w:lang w:val="ru-RU" w:eastAsia="ru-RU"/>
        </w:rPr>
        <w:tab/>
      </w:r>
      <w:r w:rsidRPr="00E15693">
        <w:rPr>
          <w:color w:val="000000"/>
          <w:lang w:val="ru-RU" w:eastAsia="ru-RU"/>
        </w:rPr>
        <w:tab/>
      </w:r>
      <w:r w:rsidRPr="00E15693">
        <w:rPr>
          <w:color w:val="000000"/>
          <w:lang w:val="ru-RU" w:eastAsia="ru-RU"/>
        </w:rPr>
        <w:tab/>
      </w:r>
      <w:r w:rsidRPr="00E15693">
        <w:rPr>
          <w:color w:val="000000"/>
          <w:lang w:val="ru-RU" w:eastAsia="ru-RU"/>
        </w:rPr>
        <w:tab/>
      </w:r>
      <w:r w:rsidRPr="00E15693">
        <w:rPr>
          <w:color w:val="000000"/>
          <w:lang w:val="ru-RU" w:eastAsia="ru-RU"/>
        </w:rPr>
        <w:tab/>
      </w:r>
      <w:r w:rsidRPr="00E15693">
        <w:rPr>
          <w:color w:val="000000"/>
          <w:lang w:val="ru-RU" w:eastAsia="ru-RU"/>
        </w:rPr>
        <w:tab/>
        <w:t xml:space="preserve">    </w:t>
      </w:r>
    </w:p>
    <w:p w:rsidR="00E15693" w:rsidRPr="00E15693" w:rsidRDefault="00E15693" w:rsidP="00E15693">
      <w:pPr>
        <w:ind w:firstLine="720"/>
        <w:rPr>
          <w:color w:val="000000"/>
          <w:lang w:val="ru-RU" w:eastAsia="ru-RU"/>
        </w:rPr>
      </w:pPr>
    </w:p>
    <w:tbl>
      <w:tblPr>
        <w:tblW w:w="0" w:type="auto"/>
        <w:tblLook w:val="04A0" w:firstRow="1" w:lastRow="0" w:firstColumn="1" w:lastColumn="0" w:noHBand="0" w:noVBand="1"/>
      </w:tblPr>
      <w:tblGrid>
        <w:gridCol w:w="6360"/>
      </w:tblGrid>
      <w:tr w:rsidR="00E15693" w:rsidRPr="00E15693" w:rsidTr="00DB5FDA">
        <w:trPr>
          <w:trHeight w:val="926"/>
        </w:trPr>
        <w:tc>
          <w:tcPr>
            <w:tcW w:w="6360" w:type="dxa"/>
            <w:shd w:val="clear" w:color="auto" w:fill="auto"/>
          </w:tcPr>
          <w:p w:rsidR="00E15693" w:rsidRPr="00E15693" w:rsidRDefault="00E15693" w:rsidP="00E15693">
            <w:pPr>
              <w:jc w:val="both"/>
              <w:rPr>
                <w:rFonts w:eastAsia="Calibri"/>
                <w:color w:val="000000"/>
                <w:lang w:val="ru-RU" w:eastAsia="ru-RU"/>
              </w:rPr>
            </w:pPr>
            <w:r w:rsidRPr="00E15693">
              <w:rPr>
                <w:rFonts w:eastAsia="Calibri"/>
                <w:color w:val="000000"/>
                <w:lang w:val="ru-RU" w:eastAsia="ru-RU"/>
              </w:rPr>
              <w:t>Об утверждении Порядка составления и ведения кассового плана бюджета Ковылкинского сельского поселения Тацинского района</w:t>
            </w:r>
          </w:p>
          <w:p w:rsidR="00E15693" w:rsidRPr="00E15693" w:rsidRDefault="00E15693" w:rsidP="00E15693">
            <w:pPr>
              <w:autoSpaceDE w:val="0"/>
              <w:autoSpaceDN w:val="0"/>
              <w:adjustRightInd w:val="0"/>
              <w:jc w:val="both"/>
              <w:rPr>
                <w:rFonts w:ascii="Calibri" w:eastAsia="Calibri" w:hAnsi="Calibri"/>
                <w:color w:val="000000"/>
                <w:lang w:val="ru-RU" w:eastAsia="ru-RU"/>
              </w:rPr>
            </w:pPr>
          </w:p>
        </w:tc>
      </w:tr>
    </w:tbl>
    <w:p w:rsidR="00E15693" w:rsidRPr="00E15693" w:rsidRDefault="00E15693" w:rsidP="00E15693">
      <w:pPr>
        <w:widowControl w:val="0"/>
        <w:jc w:val="both"/>
        <w:rPr>
          <w:color w:val="auto"/>
          <w:lang w:val="ru-RU" w:eastAsia="ru-RU"/>
        </w:rPr>
      </w:pPr>
    </w:p>
    <w:p w:rsidR="00E15693" w:rsidRPr="00E15693" w:rsidRDefault="00E15693" w:rsidP="00E15693">
      <w:pPr>
        <w:widowControl w:val="0"/>
        <w:ind w:firstLine="720"/>
        <w:jc w:val="both"/>
        <w:rPr>
          <w:color w:val="auto"/>
          <w:lang w:val="ru-RU" w:eastAsia="ru-RU"/>
        </w:rPr>
      </w:pPr>
      <w:r w:rsidRPr="00E15693">
        <w:rPr>
          <w:color w:val="auto"/>
          <w:lang w:val="ru-RU" w:eastAsia="ru-RU"/>
        </w:rPr>
        <w:t>В соответствии со статьей 217</w:t>
      </w:r>
      <w:r w:rsidRPr="00E15693">
        <w:rPr>
          <w:color w:val="auto"/>
          <w:vertAlign w:val="superscript"/>
          <w:lang w:val="ru-RU" w:eastAsia="ru-RU"/>
        </w:rPr>
        <w:t>1</w:t>
      </w:r>
      <w:r w:rsidRPr="00E15693">
        <w:rPr>
          <w:color w:val="auto"/>
          <w:lang w:val="ru-RU" w:eastAsia="ru-RU"/>
        </w:rPr>
        <w:t xml:space="preserve"> Бюджетного кодекса Российской Федерации,</w:t>
      </w:r>
    </w:p>
    <w:p w:rsidR="00E15693" w:rsidRPr="00E15693" w:rsidRDefault="00E15693" w:rsidP="00E15693">
      <w:pPr>
        <w:tabs>
          <w:tab w:val="left" w:pos="4650"/>
        </w:tabs>
        <w:autoSpaceDE w:val="0"/>
        <w:autoSpaceDN w:val="0"/>
        <w:adjustRightInd w:val="0"/>
        <w:rPr>
          <w:color w:val="auto"/>
          <w:lang w:val="ru-RU" w:eastAsia="ru-RU"/>
        </w:rPr>
      </w:pPr>
      <w:r w:rsidRPr="00E15693">
        <w:rPr>
          <w:color w:val="auto"/>
          <w:lang w:val="ru-RU" w:eastAsia="ru-RU"/>
        </w:rPr>
        <w:t xml:space="preserve">   </w:t>
      </w:r>
    </w:p>
    <w:p w:rsidR="00E15693" w:rsidRPr="00E15693" w:rsidRDefault="00E15693" w:rsidP="00E15693">
      <w:pPr>
        <w:tabs>
          <w:tab w:val="left" w:pos="4650"/>
        </w:tabs>
        <w:autoSpaceDE w:val="0"/>
        <w:autoSpaceDN w:val="0"/>
        <w:adjustRightInd w:val="0"/>
        <w:ind w:firstLine="680"/>
        <w:jc w:val="center"/>
        <w:rPr>
          <w:color w:val="auto"/>
          <w:lang w:val="ru-RU" w:eastAsia="ru-RU"/>
        </w:rPr>
      </w:pPr>
      <w:r w:rsidRPr="00E15693">
        <w:rPr>
          <w:color w:val="auto"/>
          <w:lang w:val="ru-RU" w:eastAsia="ru-RU"/>
        </w:rPr>
        <w:t>ПОСТАНОВЛЯЮ:</w:t>
      </w:r>
    </w:p>
    <w:p w:rsidR="00E15693" w:rsidRPr="00E15693" w:rsidRDefault="00E15693" w:rsidP="00E15693">
      <w:pPr>
        <w:widowControl w:val="0"/>
        <w:ind w:firstLine="680"/>
        <w:jc w:val="both"/>
        <w:rPr>
          <w:color w:val="auto"/>
          <w:lang w:val="ru-RU" w:eastAsia="ru-RU"/>
        </w:rPr>
      </w:pPr>
    </w:p>
    <w:p w:rsidR="00E15693" w:rsidRPr="00E15693" w:rsidRDefault="00E15693" w:rsidP="00E15693">
      <w:pPr>
        <w:widowControl w:val="0"/>
        <w:numPr>
          <w:ilvl w:val="0"/>
          <w:numId w:val="11"/>
        </w:numPr>
        <w:autoSpaceDE w:val="0"/>
        <w:autoSpaceDN w:val="0"/>
        <w:adjustRightInd w:val="0"/>
        <w:spacing w:line="360" w:lineRule="auto"/>
        <w:ind w:left="0" w:firstLine="680"/>
        <w:jc w:val="both"/>
        <w:rPr>
          <w:color w:val="auto"/>
          <w:lang w:val="ru-RU" w:eastAsia="ru-RU"/>
        </w:rPr>
      </w:pPr>
      <w:r w:rsidRPr="00E15693">
        <w:rPr>
          <w:bCs/>
          <w:color w:val="auto"/>
          <w:lang w:val="ru-RU" w:eastAsia="ru-RU"/>
        </w:rPr>
        <w:t>Утвердить прилагаемый Порядок составления и ведения кассового плана бюджета Ковылкинского сельского поселения Тацинского района согласно приложению.</w:t>
      </w:r>
      <w:r w:rsidRPr="00E15693">
        <w:rPr>
          <w:color w:val="auto"/>
          <w:lang w:val="ru-RU" w:eastAsia="ru-RU"/>
        </w:rPr>
        <w:t xml:space="preserve"> </w:t>
      </w:r>
    </w:p>
    <w:p w:rsidR="00E15693" w:rsidRPr="00E15693" w:rsidRDefault="00E15693" w:rsidP="00E15693">
      <w:pPr>
        <w:widowControl w:val="0"/>
        <w:numPr>
          <w:ilvl w:val="0"/>
          <w:numId w:val="11"/>
        </w:numPr>
        <w:autoSpaceDE w:val="0"/>
        <w:autoSpaceDN w:val="0"/>
        <w:adjustRightInd w:val="0"/>
        <w:spacing w:line="360" w:lineRule="auto"/>
        <w:ind w:left="0" w:firstLine="680"/>
        <w:jc w:val="both"/>
        <w:rPr>
          <w:color w:val="auto"/>
          <w:lang w:val="ru-RU" w:eastAsia="ru-RU"/>
        </w:rPr>
      </w:pPr>
      <w:r w:rsidRPr="00E15693">
        <w:rPr>
          <w:color w:val="auto"/>
          <w:lang w:val="ru-RU" w:eastAsia="ru-RU"/>
        </w:rPr>
        <w:t>Настоящее  постановление  вступает в силу с 1 января 2020 года.</w:t>
      </w:r>
    </w:p>
    <w:p w:rsidR="00E15693" w:rsidRPr="00E15693" w:rsidRDefault="00E15693" w:rsidP="00E15693">
      <w:pPr>
        <w:widowControl w:val="0"/>
        <w:numPr>
          <w:ilvl w:val="0"/>
          <w:numId w:val="11"/>
        </w:numPr>
        <w:autoSpaceDE w:val="0"/>
        <w:autoSpaceDN w:val="0"/>
        <w:adjustRightInd w:val="0"/>
        <w:spacing w:line="360" w:lineRule="auto"/>
        <w:ind w:left="0" w:firstLine="680"/>
        <w:jc w:val="both"/>
        <w:rPr>
          <w:color w:val="auto"/>
          <w:lang w:val="ru-RU" w:eastAsia="ru-RU"/>
        </w:rPr>
      </w:pPr>
      <w:r w:rsidRPr="00E15693">
        <w:rPr>
          <w:color w:val="auto"/>
          <w:lang w:val="ru-RU" w:eastAsia="ru-RU"/>
        </w:rPr>
        <w:t>Считать утратившими силу:</w:t>
      </w:r>
    </w:p>
    <w:p w:rsidR="00E15693" w:rsidRPr="00E15693" w:rsidRDefault="00E15693" w:rsidP="00E15693">
      <w:pPr>
        <w:widowControl w:val="0"/>
        <w:autoSpaceDE w:val="0"/>
        <w:autoSpaceDN w:val="0"/>
        <w:adjustRightInd w:val="0"/>
        <w:ind w:firstLine="680"/>
        <w:jc w:val="both"/>
        <w:rPr>
          <w:bCs/>
          <w:color w:val="auto"/>
          <w:lang w:val="ru-RU" w:eastAsia="ru-RU"/>
        </w:rPr>
      </w:pPr>
      <w:r w:rsidRPr="00E15693">
        <w:rPr>
          <w:color w:val="auto"/>
          <w:lang w:val="ru-RU" w:eastAsia="ru-RU"/>
        </w:rPr>
        <w:t>- Постановление от 31.07.2014 № 173 «</w:t>
      </w:r>
      <w:r w:rsidRPr="00E15693">
        <w:rPr>
          <w:bCs/>
          <w:color w:val="auto"/>
          <w:lang w:val="ru-RU" w:eastAsia="ru-RU"/>
        </w:rPr>
        <w:t>«О порядке исполнения  бюджета Ковылкинского сельского поселения Тацинского района по расходам и  источникам финансирования дефицита  бюджета и о порядке составления и ведения кассового плана  бюджета Ковылкинского сельского поселения Тацинского района»;</w:t>
      </w:r>
    </w:p>
    <w:p w:rsidR="00E15693" w:rsidRPr="00E15693" w:rsidRDefault="00E15693" w:rsidP="00E15693">
      <w:pPr>
        <w:widowControl w:val="0"/>
        <w:autoSpaceDE w:val="0"/>
        <w:autoSpaceDN w:val="0"/>
        <w:adjustRightInd w:val="0"/>
        <w:ind w:firstLine="680"/>
        <w:jc w:val="both"/>
        <w:rPr>
          <w:bCs/>
          <w:color w:val="auto"/>
          <w:lang w:val="ru-RU" w:eastAsia="ru-RU"/>
        </w:rPr>
      </w:pPr>
      <w:r w:rsidRPr="00E15693">
        <w:rPr>
          <w:bCs/>
          <w:color w:val="auto"/>
          <w:lang w:val="ru-RU" w:eastAsia="ru-RU"/>
        </w:rPr>
        <w:t xml:space="preserve">- Постановление от 30.12.2016 «О внесении изменений в постановление от 31.07.2014 № 173 «О порядке исполнения  бюджета Ковылкинского сельского поселения Тацинского </w:t>
      </w:r>
      <w:r w:rsidRPr="00E15693">
        <w:rPr>
          <w:bCs/>
          <w:color w:val="auto"/>
          <w:lang w:val="ru-RU" w:eastAsia="ru-RU"/>
        </w:rPr>
        <w:lastRenderedPageBreak/>
        <w:t>района по расходам и  источникам финансирования дефицита  бюджета и о порядке составления и ведения кассового плана  бюджета Ковылкинского сельского поселения Тацинского района»»;</w:t>
      </w:r>
    </w:p>
    <w:p w:rsidR="00E15693" w:rsidRPr="00E15693" w:rsidRDefault="00E15693" w:rsidP="00E15693">
      <w:pPr>
        <w:autoSpaceDE w:val="0"/>
        <w:autoSpaceDN w:val="0"/>
        <w:adjustRightInd w:val="0"/>
        <w:ind w:firstLine="720"/>
        <w:jc w:val="both"/>
        <w:rPr>
          <w:color w:val="000000"/>
          <w:lang w:val="ru-RU" w:eastAsia="ru-RU"/>
        </w:rPr>
      </w:pPr>
      <w:bookmarkStart w:id="20" w:name="sub_3"/>
      <w:r w:rsidRPr="00E15693">
        <w:rPr>
          <w:color w:val="000000"/>
          <w:lang w:val="ru-RU" w:eastAsia="ru-RU"/>
        </w:rPr>
        <w:t xml:space="preserve">4. Контроль за исполнением настоящего постановления оставляю за собой.  </w:t>
      </w:r>
    </w:p>
    <w:p w:rsidR="00E15693" w:rsidRPr="00E15693" w:rsidRDefault="00E15693" w:rsidP="00E15693">
      <w:pPr>
        <w:autoSpaceDE w:val="0"/>
        <w:autoSpaceDN w:val="0"/>
        <w:adjustRightInd w:val="0"/>
        <w:ind w:firstLine="720"/>
        <w:jc w:val="both"/>
        <w:rPr>
          <w:color w:val="000000"/>
          <w:lang w:val="ru-RU" w:eastAsia="ru-RU"/>
        </w:rPr>
      </w:pPr>
    </w:p>
    <w:p w:rsidR="00E15693" w:rsidRPr="00E15693" w:rsidRDefault="00E15693" w:rsidP="00E15693">
      <w:pPr>
        <w:autoSpaceDE w:val="0"/>
        <w:autoSpaceDN w:val="0"/>
        <w:adjustRightInd w:val="0"/>
        <w:ind w:firstLine="720"/>
        <w:jc w:val="both"/>
        <w:rPr>
          <w:color w:val="000000"/>
          <w:lang w:val="ru-RU" w:eastAsia="ru-RU"/>
        </w:rPr>
      </w:pPr>
    </w:p>
    <w:bookmarkEnd w:id="20"/>
    <w:p w:rsidR="00E15693" w:rsidRPr="00E15693" w:rsidRDefault="00E15693" w:rsidP="00E15693">
      <w:pPr>
        <w:keepNext/>
        <w:numPr>
          <w:ilvl w:val="2"/>
          <w:numId w:val="15"/>
        </w:numPr>
        <w:suppressAutoHyphens/>
        <w:spacing w:line="360" w:lineRule="auto"/>
        <w:ind w:left="0"/>
        <w:jc w:val="both"/>
        <w:outlineLvl w:val="2"/>
        <w:rPr>
          <w:bCs/>
          <w:color w:val="000000"/>
          <w:lang w:val="ru-RU" w:eastAsia="ru-RU"/>
        </w:rPr>
      </w:pPr>
      <w:r w:rsidRPr="00E15693">
        <w:rPr>
          <w:bCs/>
          <w:color w:val="000000"/>
          <w:spacing w:val="-20"/>
          <w:lang w:val="ru-RU" w:eastAsia="ru-RU"/>
        </w:rPr>
        <w:t xml:space="preserve">Глава Администрации </w:t>
      </w:r>
    </w:p>
    <w:p w:rsidR="00E15693" w:rsidRPr="00E15693" w:rsidRDefault="00E15693" w:rsidP="00E15693">
      <w:pPr>
        <w:keepNext/>
        <w:numPr>
          <w:ilvl w:val="2"/>
          <w:numId w:val="15"/>
        </w:numPr>
        <w:suppressAutoHyphens/>
        <w:spacing w:line="360" w:lineRule="auto"/>
        <w:ind w:left="0"/>
        <w:outlineLvl w:val="2"/>
        <w:rPr>
          <w:b/>
          <w:bCs/>
          <w:color w:val="000000"/>
          <w:lang w:val="ru-RU" w:eastAsia="ru-RU"/>
        </w:rPr>
      </w:pPr>
      <w:r w:rsidRPr="00E15693">
        <w:rPr>
          <w:bCs/>
          <w:color w:val="000000"/>
          <w:lang w:val="ru-RU" w:eastAsia="ru-RU"/>
        </w:rPr>
        <w:t>Ковылкинского сельского поселения</w:t>
      </w:r>
      <w:r w:rsidRPr="00E15693">
        <w:rPr>
          <w:b/>
          <w:bCs/>
          <w:color w:val="000000"/>
          <w:lang w:val="ru-RU" w:eastAsia="ru-RU"/>
        </w:rPr>
        <w:t xml:space="preserve">                                      </w:t>
      </w:r>
      <w:r w:rsidR="005E64BA">
        <w:rPr>
          <w:b/>
          <w:bCs/>
          <w:color w:val="000000"/>
          <w:lang w:val="ru-RU" w:eastAsia="ru-RU"/>
        </w:rPr>
        <w:t xml:space="preserve">                                    </w:t>
      </w:r>
      <w:bookmarkStart w:id="21" w:name="_GoBack"/>
      <w:bookmarkEnd w:id="21"/>
      <w:r w:rsidRPr="00E15693">
        <w:rPr>
          <w:b/>
          <w:bCs/>
          <w:color w:val="000000"/>
          <w:lang w:val="ru-RU" w:eastAsia="ru-RU"/>
        </w:rPr>
        <w:t xml:space="preserve">       </w:t>
      </w:r>
      <w:r w:rsidRPr="00E15693">
        <w:rPr>
          <w:bCs/>
          <w:color w:val="000000"/>
          <w:lang w:val="ru-RU" w:eastAsia="ru-RU"/>
        </w:rPr>
        <w:t xml:space="preserve">Т.В. Лачугина  </w:t>
      </w:r>
      <w:r w:rsidRPr="00E15693">
        <w:rPr>
          <w:b/>
          <w:bCs/>
          <w:color w:val="000000"/>
          <w:lang w:val="ru-RU" w:eastAsia="ru-RU"/>
        </w:rPr>
        <w:t xml:space="preserve">              </w:t>
      </w:r>
    </w:p>
    <w:p w:rsidR="00E15693" w:rsidRPr="00E15693" w:rsidRDefault="00E15693" w:rsidP="00E15693">
      <w:pPr>
        <w:spacing w:line="360" w:lineRule="auto"/>
        <w:ind w:firstLine="720"/>
        <w:jc w:val="right"/>
        <w:rPr>
          <w:color w:val="auto"/>
          <w:lang w:val="ru-RU" w:eastAsia="ru-RU"/>
        </w:rPr>
      </w:pPr>
    </w:p>
    <w:p w:rsidR="00E15693" w:rsidRPr="00E15693" w:rsidRDefault="00E15693" w:rsidP="00E15693">
      <w:pPr>
        <w:contextualSpacing/>
        <w:jc w:val="right"/>
        <w:rPr>
          <w:color w:val="auto"/>
          <w:lang w:val="ru-RU" w:eastAsia="ru-RU"/>
        </w:rPr>
      </w:pPr>
      <w:r w:rsidRPr="00E15693">
        <w:rPr>
          <w:color w:val="auto"/>
          <w:lang w:val="ru-RU" w:eastAsia="ru-RU"/>
        </w:rPr>
        <w:t xml:space="preserve"> Приложение 1 </w:t>
      </w:r>
    </w:p>
    <w:p w:rsidR="00E15693" w:rsidRPr="00E15693" w:rsidRDefault="00E15693" w:rsidP="00E15693">
      <w:pPr>
        <w:contextualSpacing/>
        <w:jc w:val="right"/>
        <w:rPr>
          <w:color w:val="auto"/>
          <w:lang w:val="ru-RU" w:eastAsia="ru-RU"/>
        </w:rPr>
      </w:pPr>
      <w:r w:rsidRPr="00E15693">
        <w:rPr>
          <w:color w:val="auto"/>
          <w:lang w:val="ru-RU" w:eastAsia="ru-RU"/>
        </w:rPr>
        <w:t xml:space="preserve">к постановлению Администрации </w:t>
      </w:r>
    </w:p>
    <w:p w:rsidR="00E15693" w:rsidRPr="00E15693" w:rsidRDefault="00E15693" w:rsidP="00E15693">
      <w:pPr>
        <w:contextualSpacing/>
        <w:jc w:val="right"/>
        <w:rPr>
          <w:color w:val="auto"/>
          <w:lang w:val="ru-RU" w:eastAsia="ru-RU"/>
        </w:rPr>
      </w:pPr>
      <w:r w:rsidRPr="00E15693">
        <w:rPr>
          <w:color w:val="auto"/>
          <w:lang w:val="ru-RU" w:eastAsia="ru-RU"/>
        </w:rPr>
        <w:t>Ковылкинского сельского поселения</w:t>
      </w:r>
    </w:p>
    <w:p w:rsidR="00E15693" w:rsidRPr="00E15693" w:rsidRDefault="00E15693" w:rsidP="00E15693">
      <w:pPr>
        <w:contextualSpacing/>
        <w:jc w:val="right"/>
        <w:rPr>
          <w:color w:val="auto"/>
          <w:lang w:val="ru-RU" w:eastAsia="ru-RU"/>
        </w:rPr>
      </w:pPr>
      <w:r w:rsidRPr="00E15693">
        <w:rPr>
          <w:color w:val="auto"/>
          <w:lang w:val="ru-RU" w:eastAsia="ru-RU"/>
        </w:rPr>
        <w:t>от 30.12.2019 №87</w:t>
      </w:r>
    </w:p>
    <w:p w:rsidR="00E15693" w:rsidRPr="00E15693" w:rsidRDefault="00E15693" w:rsidP="00E15693">
      <w:pPr>
        <w:spacing w:line="360" w:lineRule="auto"/>
        <w:ind w:firstLine="720"/>
        <w:jc w:val="right"/>
        <w:rPr>
          <w:b/>
          <w:bCs/>
          <w:color w:val="auto"/>
          <w:lang w:val="ru-RU" w:eastAsia="ru-RU"/>
        </w:rPr>
      </w:pPr>
    </w:p>
    <w:p w:rsidR="00E15693" w:rsidRPr="00E15693" w:rsidRDefault="00E15693" w:rsidP="00E15693">
      <w:pPr>
        <w:widowControl w:val="0"/>
        <w:ind w:firstLine="720"/>
        <w:jc w:val="center"/>
        <w:rPr>
          <w:b/>
          <w:bCs/>
          <w:color w:val="auto"/>
          <w:lang w:val="ru-RU" w:eastAsia="ru-RU"/>
        </w:rPr>
      </w:pPr>
      <w:r w:rsidRPr="00E15693">
        <w:rPr>
          <w:b/>
          <w:bCs/>
          <w:color w:val="auto"/>
          <w:lang w:val="ru-RU" w:eastAsia="ru-RU"/>
        </w:rPr>
        <w:t>Порядок</w:t>
      </w:r>
    </w:p>
    <w:p w:rsidR="00E15693" w:rsidRPr="00E15693" w:rsidRDefault="00E15693" w:rsidP="00E15693">
      <w:pPr>
        <w:widowControl w:val="0"/>
        <w:tabs>
          <w:tab w:val="left" w:pos="1276"/>
        </w:tabs>
        <w:ind w:firstLine="720"/>
        <w:jc w:val="center"/>
        <w:rPr>
          <w:b/>
          <w:bCs/>
          <w:color w:val="auto"/>
          <w:lang w:val="ru-RU" w:eastAsia="ru-RU"/>
        </w:rPr>
      </w:pPr>
      <w:r w:rsidRPr="00E15693">
        <w:rPr>
          <w:b/>
          <w:bCs/>
          <w:color w:val="auto"/>
          <w:lang w:val="ru-RU" w:eastAsia="ru-RU"/>
        </w:rPr>
        <w:t xml:space="preserve">составления и ведения кассового плана  бюджета Ковылкинского сельского поселения Тацинского  района </w:t>
      </w:r>
    </w:p>
    <w:p w:rsidR="00E15693" w:rsidRPr="00E15693" w:rsidRDefault="00E15693" w:rsidP="00E15693">
      <w:pPr>
        <w:spacing w:line="360" w:lineRule="auto"/>
        <w:jc w:val="center"/>
        <w:rPr>
          <w:b/>
          <w:bCs/>
          <w:color w:val="000000"/>
          <w:lang w:val="x-none" w:eastAsia="x-none"/>
        </w:rPr>
      </w:pPr>
    </w:p>
    <w:p w:rsidR="00E15693" w:rsidRPr="00E15693" w:rsidRDefault="00E15693" w:rsidP="00E15693">
      <w:pPr>
        <w:spacing w:line="360" w:lineRule="auto"/>
        <w:ind w:firstLine="709"/>
        <w:rPr>
          <w:b/>
          <w:bCs/>
          <w:color w:val="000000"/>
          <w:lang w:val="x-none" w:eastAsia="x-none"/>
        </w:rPr>
      </w:pPr>
      <w:r w:rsidRPr="00E15693">
        <w:rPr>
          <w:b/>
          <w:bCs/>
          <w:color w:val="000000"/>
          <w:lang w:val="ru-RU" w:eastAsia="x-none"/>
        </w:rPr>
        <w:t xml:space="preserve">                Раздел 1</w:t>
      </w:r>
      <w:r w:rsidRPr="00E15693">
        <w:rPr>
          <w:b/>
          <w:bCs/>
          <w:color w:val="000000"/>
          <w:lang w:val="x-none" w:eastAsia="x-none"/>
        </w:rPr>
        <w:t>.</w:t>
      </w:r>
      <w:r w:rsidRPr="00E15693">
        <w:rPr>
          <w:b/>
          <w:bCs/>
          <w:color w:val="000000"/>
          <w:lang w:val="x-none" w:eastAsia="x-none"/>
        </w:rPr>
        <w:tab/>
        <w:t>Общие положения</w:t>
      </w:r>
    </w:p>
    <w:p w:rsidR="00E15693" w:rsidRPr="00E15693" w:rsidRDefault="00E15693" w:rsidP="00E15693">
      <w:pPr>
        <w:numPr>
          <w:ilvl w:val="1"/>
          <w:numId w:val="12"/>
        </w:numPr>
        <w:spacing w:line="360" w:lineRule="auto"/>
        <w:ind w:left="0" w:firstLine="720"/>
        <w:jc w:val="both"/>
        <w:rPr>
          <w:bCs/>
          <w:color w:val="000000"/>
          <w:lang w:val="ru-RU" w:eastAsia="ru-RU"/>
        </w:rPr>
      </w:pPr>
      <w:r w:rsidRPr="00E15693">
        <w:rPr>
          <w:color w:val="000000"/>
          <w:lang w:val="ru-RU" w:eastAsia="ru-RU"/>
        </w:rPr>
        <w:t xml:space="preserve">Составление и ведение кассового плана бюджета Ковылкинского сельского поселения Тацинского района (далее – кассовый план, бюджет поселения) осуществляется </w:t>
      </w:r>
      <w:r w:rsidRPr="00E15693">
        <w:rPr>
          <w:snapToGrid w:val="0"/>
          <w:color w:val="000000"/>
          <w:lang w:val="ru-RU" w:eastAsia="ru-RU"/>
        </w:rPr>
        <w:t>в соответствии со статьей 217</w:t>
      </w:r>
      <w:r w:rsidRPr="00E15693">
        <w:rPr>
          <w:snapToGrid w:val="0"/>
          <w:color w:val="000000"/>
          <w:vertAlign w:val="superscript"/>
          <w:lang w:val="ru-RU" w:eastAsia="ru-RU"/>
        </w:rPr>
        <w:t>1</w:t>
      </w:r>
      <w:r w:rsidRPr="00E15693">
        <w:rPr>
          <w:snapToGrid w:val="0"/>
          <w:color w:val="000000"/>
          <w:lang w:val="ru-RU" w:eastAsia="ru-RU"/>
        </w:rPr>
        <w:t xml:space="preserve"> Бюджетного кодекса Российской Федерации. </w:t>
      </w:r>
    </w:p>
    <w:p w:rsidR="00E15693" w:rsidRPr="00E15693" w:rsidRDefault="00E15693" w:rsidP="00E15693">
      <w:pPr>
        <w:numPr>
          <w:ilvl w:val="1"/>
          <w:numId w:val="12"/>
        </w:numPr>
        <w:spacing w:line="360" w:lineRule="auto"/>
        <w:ind w:left="0" w:firstLine="720"/>
        <w:jc w:val="both"/>
        <w:rPr>
          <w:b/>
          <w:bCs/>
          <w:color w:val="000000"/>
          <w:lang w:val="ru-RU" w:eastAsia="ru-RU"/>
        </w:rPr>
      </w:pPr>
      <w:r w:rsidRPr="00E15693">
        <w:rPr>
          <w:color w:val="000000"/>
          <w:lang w:val="ru-RU" w:eastAsia="ru-RU"/>
        </w:rPr>
        <w:t xml:space="preserve">Кассовый план составляется на календарный месяц на основании показателей по доходам, в том числе за счет средств   межбюджетных трансфертов областного бюджета, бюджета Тацинского района, имеющих целевое назначение, прогноза ожидаемого остатка средств на счете бюджета поселения на начало планируемого месяца (в том числе за счет нецелевых средств, целевых межбюджетных трансфертов), по расходам (в том числе за счет прогнозируемого остатка целевых межбюджетных трансфертов), источникам финансирования дефицита бюджета поселения, рассчитанных в порядке, установленном разделом 2 Порядка составления и ведения кассового плана бюджета поселения (далее – Порядок). </w:t>
      </w:r>
    </w:p>
    <w:p w:rsidR="00E15693" w:rsidRPr="00E15693" w:rsidRDefault="00E15693" w:rsidP="00E15693">
      <w:pPr>
        <w:ind w:firstLine="720"/>
        <w:jc w:val="both"/>
        <w:rPr>
          <w:color w:val="000000"/>
          <w:lang w:val="ru-RU" w:eastAsia="ru-RU"/>
        </w:rPr>
      </w:pPr>
      <w:r w:rsidRPr="00E15693">
        <w:rPr>
          <w:color w:val="000000"/>
          <w:lang w:val="ru-RU" w:eastAsia="ru-RU"/>
        </w:rPr>
        <w:t xml:space="preserve">1.3. Доходы за счет целевых межбюджетных трансфертов, полученных из  областного бюджета, в том числе источником которых являются средства софинансирования  из федерального бюджета, отражаются в кассовом плане в размере заявленных   расходов за счет указанных средств. </w:t>
      </w:r>
    </w:p>
    <w:p w:rsidR="00E15693" w:rsidRPr="00E15693" w:rsidRDefault="00E15693" w:rsidP="00E15693">
      <w:pPr>
        <w:ind w:firstLine="720"/>
        <w:jc w:val="both"/>
        <w:rPr>
          <w:color w:val="000000"/>
          <w:lang w:val="ru-RU" w:eastAsia="ru-RU"/>
        </w:rPr>
      </w:pPr>
      <w:r w:rsidRPr="00E15693">
        <w:rPr>
          <w:color w:val="000000"/>
          <w:lang w:val="ru-RU" w:eastAsia="ru-RU"/>
        </w:rPr>
        <w:t>1.4. Составление и ведение кассового плана в   Администрации Ковылкинского сельского поселения (далее- Администрация поселения)  осуществляется сектором экономики и финансов Администрации поселения (далее-сектор экономики и финансов).</w:t>
      </w:r>
    </w:p>
    <w:p w:rsidR="00E15693" w:rsidRPr="00E15693" w:rsidRDefault="00E15693" w:rsidP="00E15693">
      <w:pPr>
        <w:ind w:firstLine="720"/>
        <w:jc w:val="both"/>
        <w:rPr>
          <w:b/>
          <w:bCs/>
          <w:snapToGrid w:val="0"/>
          <w:color w:val="000000"/>
          <w:lang w:val="x-none" w:eastAsia="x-none"/>
        </w:rPr>
      </w:pPr>
    </w:p>
    <w:p w:rsidR="00E15693" w:rsidRPr="00E15693" w:rsidRDefault="00E15693" w:rsidP="00E15693">
      <w:pPr>
        <w:ind w:firstLine="720"/>
        <w:jc w:val="center"/>
        <w:rPr>
          <w:b/>
          <w:bCs/>
          <w:snapToGrid w:val="0"/>
          <w:color w:val="000000"/>
          <w:lang w:val="x-none" w:eastAsia="x-none"/>
        </w:rPr>
      </w:pPr>
      <w:r w:rsidRPr="00E15693">
        <w:rPr>
          <w:b/>
          <w:bCs/>
          <w:snapToGrid w:val="0"/>
          <w:color w:val="000000"/>
          <w:lang w:val="ru-RU" w:eastAsia="x-none"/>
        </w:rPr>
        <w:t>Раздел 2</w:t>
      </w:r>
      <w:r w:rsidRPr="00E15693">
        <w:rPr>
          <w:b/>
          <w:bCs/>
          <w:snapToGrid w:val="0"/>
          <w:color w:val="000000"/>
          <w:lang w:val="x-none" w:eastAsia="x-none"/>
        </w:rPr>
        <w:t>.    Порядок составления кассового плана</w:t>
      </w:r>
    </w:p>
    <w:p w:rsidR="00E15693" w:rsidRPr="00E15693" w:rsidRDefault="00E15693" w:rsidP="00E15693">
      <w:pPr>
        <w:numPr>
          <w:ilvl w:val="1"/>
          <w:numId w:val="13"/>
        </w:numPr>
        <w:spacing w:line="360" w:lineRule="auto"/>
        <w:ind w:left="0" w:firstLine="720"/>
        <w:jc w:val="both"/>
        <w:rPr>
          <w:snapToGrid w:val="0"/>
          <w:color w:val="000000"/>
          <w:lang w:val="x-none" w:eastAsia="x-none"/>
        </w:rPr>
      </w:pPr>
      <w:r w:rsidRPr="00E15693">
        <w:rPr>
          <w:snapToGrid w:val="0"/>
          <w:color w:val="000000"/>
          <w:lang w:val="x-none" w:eastAsia="x-none"/>
        </w:rPr>
        <w:t xml:space="preserve">Показатели для кассового плана по доходам формируются на основании </w:t>
      </w:r>
      <w:r w:rsidRPr="00E15693">
        <w:rPr>
          <w:color w:val="000000"/>
          <w:lang w:val="x-none" w:eastAsia="x-none"/>
        </w:rPr>
        <w:t xml:space="preserve">плана поступлений налоговых и неналоговых доходов в бюджет </w:t>
      </w:r>
      <w:r w:rsidRPr="00E15693">
        <w:rPr>
          <w:color w:val="000000"/>
          <w:lang w:val="ru-RU" w:eastAsia="x-none"/>
        </w:rPr>
        <w:t>поселения</w:t>
      </w:r>
      <w:r w:rsidRPr="00E15693">
        <w:rPr>
          <w:color w:val="000000"/>
          <w:lang w:val="x-none" w:eastAsia="x-none"/>
        </w:rPr>
        <w:t>,</w:t>
      </w:r>
      <w:r w:rsidRPr="00E15693">
        <w:rPr>
          <w:color w:val="000000"/>
          <w:lang w:val="ru-RU" w:eastAsia="x-none"/>
        </w:rPr>
        <w:t xml:space="preserve"> в том числе средств </w:t>
      </w:r>
      <w:r w:rsidRPr="00E15693">
        <w:rPr>
          <w:color w:val="000000"/>
          <w:lang w:val="x-none" w:eastAsia="x-none"/>
        </w:rPr>
        <w:t xml:space="preserve"> дотации областного бюджета на выравнивание бюджетной обеспеченности в размере 1/12 от </w:t>
      </w:r>
      <w:r w:rsidRPr="00E15693">
        <w:rPr>
          <w:color w:val="000000"/>
          <w:lang w:val="x-none" w:eastAsia="x-none"/>
        </w:rPr>
        <w:lastRenderedPageBreak/>
        <w:t xml:space="preserve">годовых бюджетных назначений, </w:t>
      </w:r>
      <w:r w:rsidRPr="00E15693">
        <w:rPr>
          <w:color w:val="000000"/>
          <w:lang w:val="ru-RU" w:eastAsia="x-none"/>
        </w:rPr>
        <w:t xml:space="preserve">целевых средств из бюджетов других уровней </w:t>
      </w:r>
      <w:r w:rsidRPr="00E15693">
        <w:rPr>
          <w:color w:val="000000"/>
          <w:lang w:val="x-none" w:eastAsia="x-none"/>
        </w:rPr>
        <w:t>в следующем порядке:</w:t>
      </w:r>
    </w:p>
    <w:p w:rsidR="00E15693" w:rsidRPr="00E15693" w:rsidRDefault="00E15693" w:rsidP="00E15693">
      <w:pPr>
        <w:ind w:firstLine="720"/>
        <w:jc w:val="both"/>
        <w:rPr>
          <w:color w:val="auto"/>
          <w:lang w:val="x-none" w:eastAsia="x-none"/>
        </w:rPr>
      </w:pPr>
      <w:r w:rsidRPr="00E15693">
        <w:rPr>
          <w:color w:val="000000"/>
          <w:lang w:val="x-none" w:eastAsia="x-none"/>
        </w:rPr>
        <w:t xml:space="preserve"> Специалист сектора </w:t>
      </w:r>
      <w:r w:rsidRPr="00E15693">
        <w:rPr>
          <w:color w:val="000000"/>
          <w:lang w:val="ru-RU" w:eastAsia="x-none"/>
        </w:rPr>
        <w:t>экономики и финансов</w:t>
      </w:r>
      <w:r w:rsidRPr="00E15693">
        <w:rPr>
          <w:color w:val="000000"/>
          <w:lang w:val="x-none" w:eastAsia="x-none"/>
        </w:rPr>
        <w:t xml:space="preserve">  разрабатыва</w:t>
      </w:r>
      <w:r w:rsidRPr="00E15693">
        <w:rPr>
          <w:color w:val="000000"/>
          <w:lang w:val="ru-RU" w:eastAsia="x-none"/>
        </w:rPr>
        <w:t>ет</w:t>
      </w:r>
      <w:r w:rsidRPr="00E15693">
        <w:rPr>
          <w:color w:val="000000"/>
          <w:lang w:val="x-none" w:eastAsia="x-none"/>
        </w:rPr>
        <w:t xml:space="preserve"> прогноз поступлений налоговых и неналоговых доходов</w:t>
      </w:r>
      <w:r w:rsidRPr="00E15693">
        <w:rPr>
          <w:color w:val="000000"/>
          <w:lang w:val="ru-RU" w:eastAsia="x-none"/>
        </w:rPr>
        <w:t>, целевых межбюджетных трансфертов</w:t>
      </w:r>
      <w:r w:rsidRPr="00E15693">
        <w:rPr>
          <w:color w:val="000000"/>
          <w:lang w:val="x-none" w:eastAsia="x-none"/>
        </w:rPr>
        <w:t xml:space="preserve"> в бюджет </w:t>
      </w:r>
      <w:r w:rsidRPr="00E15693">
        <w:rPr>
          <w:color w:val="000000"/>
          <w:lang w:val="ru-RU" w:eastAsia="x-none"/>
        </w:rPr>
        <w:t>поселения</w:t>
      </w:r>
      <w:r w:rsidRPr="00E15693">
        <w:rPr>
          <w:color w:val="000000"/>
          <w:lang w:val="x-none" w:eastAsia="x-none"/>
        </w:rPr>
        <w:t xml:space="preserve"> на очередной календарный месяц по форм</w:t>
      </w:r>
      <w:r w:rsidRPr="00E15693">
        <w:rPr>
          <w:color w:val="000000"/>
          <w:lang w:val="ru-RU" w:eastAsia="x-none"/>
        </w:rPr>
        <w:t>ам</w:t>
      </w:r>
      <w:r w:rsidRPr="00E15693">
        <w:rPr>
          <w:color w:val="000000"/>
          <w:lang w:val="x-none" w:eastAsia="x-none"/>
        </w:rPr>
        <w:t xml:space="preserve">  </w:t>
      </w:r>
      <w:r w:rsidRPr="00E15693">
        <w:rPr>
          <w:color w:val="000000"/>
          <w:lang w:val="ru-RU" w:eastAsia="x-none"/>
        </w:rPr>
        <w:t xml:space="preserve">(приложения </w:t>
      </w:r>
      <w:r w:rsidRPr="00E15693">
        <w:rPr>
          <w:color w:val="000000"/>
          <w:lang w:val="x-none" w:eastAsia="x-none"/>
        </w:rPr>
        <w:t>1</w:t>
      </w:r>
      <w:r w:rsidRPr="00E15693">
        <w:rPr>
          <w:color w:val="000000"/>
          <w:lang w:val="ru-RU" w:eastAsia="x-none"/>
        </w:rPr>
        <w:t xml:space="preserve">, 1а) </w:t>
      </w:r>
      <w:r w:rsidRPr="00E15693">
        <w:rPr>
          <w:color w:val="000000"/>
          <w:lang w:val="x-none" w:eastAsia="x-none"/>
        </w:rPr>
        <w:t xml:space="preserve"> к настоящему Порядку, согласовыва</w:t>
      </w:r>
      <w:r w:rsidRPr="00E15693">
        <w:rPr>
          <w:color w:val="000000"/>
          <w:lang w:val="ru-RU" w:eastAsia="x-none"/>
        </w:rPr>
        <w:t>е</w:t>
      </w:r>
      <w:r w:rsidRPr="00E15693">
        <w:rPr>
          <w:color w:val="000000"/>
          <w:lang w:val="x-none" w:eastAsia="x-none"/>
        </w:rPr>
        <w:t xml:space="preserve">т его </w:t>
      </w:r>
      <w:r w:rsidRPr="00E15693">
        <w:rPr>
          <w:color w:val="auto"/>
          <w:lang w:val="x-none" w:eastAsia="x-none"/>
        </w:rPr>
        <w:t>с начальником сектора экономики и финансов не позднее, чем за 4 календарных дня месяца, предшествующего планируемому. Составление кассового плана по доходам бюджета на декабрь текущего года осуществляется без учета прогнозной суммы поступлений последнего рабочего дня декабря текущего года.</w:t>
      </w:r>
    </w:p>
    <w:p w:rsidR="00E15693" w:rsidRPr="00E15693" w:rsidRDefault="00E15693" w:rsidP="00E15693">
      <w:pPr>
        <w:numPr>
          <w:ilvl w:val="1"/>
          <w:numId w:val="13"/>
        </w:numPr>
        <w:spacing w:line="360" w:lineRule="auto"/>
        <w:ind w:left="0" w:firstLine="720"/>
        <w:jc w:val="both"/>
        <w:rPr>
          <w:color w:val="auto"/>
          <w:lang w:val="x-none" w:eastAsia="x-none"/>
        </w:rPr>
      </w:pPr>
      <w:r w:rsidRPr="00E15693">
        <w:rPr>
          <w:color w:val="auto"/>
          <w:lang w:val="x-none" w:eastAsia="x-none"/>
        </w:rPr>
        <w:t>Показатели для проекта кассового плана по расходам формируются на основании заявок о</w:t>
      </w:r>
      <w:r w:rsidRPr="00E15693">
        <w:rPr>
          <w:color w:val="auto"/>
          <w:lang w:val="ru-RU" w:eastAsia="x-none"/>
        </w:rPr>
        <w:t>б</w:t>
      </w:r>
      <w:r w:rsidRPr="00E15693">
        <w:rPr>
          <w:color w:val="auto"/>
          <w:lang w:val="x-none" w:eastAsia="x-none"/>
        </w:rPr>
        <w:t xml:space="preserve"> объем</w:t>
      </w:r>
      <w:r w:rsidRPr="00E15693">
        <w:rPr>
          <w:color w:val="auto"/>
          <w:lang w:val="ru-RU" w:eastAsia="x-none"/>
        </w:rPr>
        <w:t>ах</w:t>
      </w:r>
      <w:r w:rsidRPr="00E15693">
        <w:rPr>
          <w:color w:val="auto"/>
          <w:lang w:val="x-none" w:eastAsia="x-none"/>
        </w:rPr>
        <w:t xml:space="preserve"> </w:t>
      </w:r>
      <w:r w:rsidRPr="00E15693">
        <w:rPr>
          <w:color w:val="auto"/>
          <w:lang w:val="ru-RU" w:eastAsia="x-none"/>
        </w:rPr>
        <w:t>финансирования</w:t>
      </w:r>
      <w:r w:rsidRPr="00E15693">
        <w:rPr>
          <w:color w:val="auto"/>
          <w:lang w:val="x-none" w:eastAsia="x-none"/>
        </w:rPr>
        <w:t xml:space="preserve"> </w:t>
      </w:r>
      <w:r w:rsidRPr="00E15693">
        <w:rPr>
          <w:color w:val="auto"/>
          <w:lang w:val="ru-RU" w:eastAsia="x-none"/>
        </w:rPr>
        <w:t>получателей средств бюджета</w:t>
      </w:r>
      <w:r w:rsidRPr="00E15693">
        <w:rPr>
          <w:color w:val="auto"/>
          <w:lang w:val="x-none" w:eastAsia="x-none"/>
        </w:rPr>
        <w:t xml:space="preserve"> Ковылкинского сельского поселения Тацинского района (далее</w:t>
      </w:r>
      <w:r w:rsidRPr="00E15693">
        <w:rPr>
          <w:color w:val="auto"/>
          <w:lang w:val="ru-RU" w:eastAsia="x-none"/>
        </w:rPr>
        <w:t xml:space="preserve"> </w:t>
      </w:r>
      <w:r w:rsidRPr="00E15693">
        <w:rPr>
          <w:color w:val="auto"/>
          <w:lang w:val="x-none" w:eastAsia="x-none"/>
        </w:rPr>
        <w:t>-</w:t>
      </w:r>
      <w:r w:rsidRPr="00E15693">
        <w:rPr>
          <w:color w:val="auto"/>
          <w:lang w:val="ru-RU" w:eastAsia="x-none"/>
        </w:rPr>
        <w:t xml:space="preserve"> </w:t>
      </w:r>
      <w:r w:rsidRPr="00E15693">
        <w:rPr>
          <w:color w:val="auto"/>
          <w:lang w:val="x-none" w:eastAsia="x-none"/>
        </w:rPr>
        <w:t>Заявка), в следующем порядке:</w:t>
      </w:r>
    </w:p>
    <w:p w:rsidR="00E15693" w:rsidRPr="00E15693" w:rsidRDefault="00E15693" w:rsidP="00E15693">
      <w:pPr>
        <w:ind w:firstLine="720"/>
        <w:jc w:val="both"/>
        <w:rPr>
          <w:color w:val="auto"/>
          <w:lang w:val="ru-RU" w:eastAsia="ru-RU"/>
        </w:rPr>
      </w:pPr>
      <w:r w:rsidRPr="00E15693">
        <w:rPr>
          <w:color w:val="auto"/>
          <w:lang w:val="ru-RU" w:eastAsia="ru-RU"/>
        </w:rPr>
        <w:t xml:space="preserve">получатели средств бюджета Ковылкинского сельского поселения Тацинского района (далее- получатели) не позднее, чем за 5 календарных дней месяца, предшествующего планируемому, представляют в </w:t>
      </w:r>
      <w:r w:rsidRPr="00E15693">
        <w:rPr>
          <w:color w:val="auto"/>
          <w:lang w:val="ru-RU"/>
        </w:rPr>
        <w:t>сектор экономики и финансов</w:t>
      </w:r>
      <w:r w:rsidRPr="00E15693">
        <w:rPr>
          <w:color w:val="auto"/>
          <w:lang w:val="ru-RU" w:eastAsia="ru-RU"/>
        </w:rPr>
        <w:t xml:space="preserve"> заявки по форме 2 к настоящему Порядку.</w:t>
      </w:r>
    </w:p>
    <w:p w:rsidR="00E15693" w:rsidRPr="00E15693" w:rsidRDefault="00E15693" w:rsidP="00E15693">
      <w:pPr>
        <w:ind w:firstLine="720"/>
        <w:jc w:val="both"/>
        <w:rPr>
          <w:color w:val="auto"/>
          <w:lang w:val="ru-RU" w:eastAsia="ru-RU"/>
        </w:rPr>
      </w:pPr>
      <w:r w:rsidRPr="00E15693">
        <w:rPr>
          <w:color w:val="auto"/>
          <w:lang w:val="ru-RU" w:eastAsia="ru-RU"/>
        </w:rPr>
        <w:t xml:space="preserve">Указанные заявки направляются в сектор экономики и финансов в форме файлов </w:t>
      </w:r>
      <w:r w:rsidRPr="00E15693">
        <w:rPr>
          <w:color w:val="auto"/>
          <w:lang w:eastAsia="ru-RU"/>
        </w:rPr>
        <w:t>Microsoft</w:t>
      </w:r>
      <w:r w:rsidRPr="00E15693">
        <w:rPr>
          <w:color w:val="auto"/>
          <w:lang w:val="ru-RU" w:eastAsia="ru-RU"/>
        </w:rPr>
        <w:t xml:space="preserve"> </w:t>
      </w:r>
      <w:r w:rsidRPr="00E15693">
        <w:rPr>
          <w:color w:val="auto"/>
          <w:lang w:eastAsia="ru-RU"/>
        </w:rPr>
        <w:t>Excel</w:t>
      </w:r>
      <w:r w:rsidRPr="00E15693">
        <w:rPr>
          <w:color w:val="auto"/>
          <w:lang w:val="ru-RU" w:eastAsia="ru-RU"/>
        </w:rPr>
        <w:t xml:space="preserve"> по электронной почте. В примечании указывается разбивка направлений расходования средств, суммы на выплату заработной платы разбиваются по срокам. </w:t>
      </w:r>
    </w:p>
    <w:p w:rsidR="00E15693" w:rsidRPr="00E15693" w:rsidRDefault="00E15693" w:rsidP="00E15693">
      <w:pPr>
        <w:ind w:firstLine="720"/>
        <w:jc w:val="both"/>
        <w:rPr>
          <w:color w:val="auto"/>
          <w:lang w:val="ru-RU" w:eastAsia="ru-RU"/>
        </w:rPr>
      </w:pPr>
      <w:r w:rsidRPr="00E15693">
        <w:rPr>
          <w:color w:val="auto"/>
          <w:lang w:val="ru-RU" w:eastAsia="ru-RU"/>
        </w:rPr>
        <w:t xml:space="preserve">Для оплаты расходов по обязательствам получателей по договорам (соглашениям) на предоставление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в примечании указываются направления расходования средств учреждениями (на заработную плату, питание, коммунальные расходы и др.). </w:t>
      </w:r>
    </w:p>
    <w:p w:rsidR="00E15693" w:rsidRPr="00E15693" w:rsidRDefault="00E15693" w:rsidP="00E15693">
      <w:pPr>
        <w:ind w:firstLine="720"/>
        <w:jc w:val="both"/>
        <w:rPr>
          <w:color w:val="auto"/>
          <w:lang w:val="ru-RU" w:eastAsia="ru-RU"/>
        </w:rPr>
      </w:pPr>
      <w:r w:rsidRPr="00E15693">
        <w:rPr>
          <w:color w:val="auto"/>
          <w:lang w:val="ru-RU" w:eastAsia="ru-RU"/>
        </w:rPr>
        <w:t>В целях недопущения образования кредиторской задолженности формирование проекта кассового плана (далее - проект КП) главным распорядителем осуществляется с учетом бюджетных обязательств</w:t>
      </w:r>
      <w:r w:rsidRPr="00E15693">
        <w:rPr>
          <w:b/>
          <w:color w:val="auto"/>
          <w:lang w:val="ru-RU" w:eastAsia="ru-RU"/>
        </w:rPr>
        <w:t xml:space="preserve"> </w:t>
      </w:r>
      <w:r w:rsidRPr="00E15693">
        <w:rPr>
          <w:color w:val="auto"/>
          <w:lang w:val="ru-RU" w:eastAsia="ru-RU"/>
        </w:rPr>
        <w:t>получателей средств бюджета, принятых на учет, а также планируемых к принятию и</w:t>
      </w:r>
      <w:r w:rsidRPr="00E15693">
        <w:rPr>
          <w:b/>
          <w:color w:val="auto"/>
          <w:lang w:val="ru-RU" w:eastAsia="ru-RU"/>
        </w:rPr>
        <w:t xml:space="preserve"> </w:t>
      </w:r>
      <w:r w:rsidRPr="00E15693">
        <w:rPr>
          <w:color w:val="auto"/>
          <w:lang w:val="ru-RU" w:eastAsia="ru-RU"/>
        </w:rPr>
        <w:t>подлежащих оплате в планируемом месяце, в том числе по расходам за счет средств резервного фонда.</w:t>
      </w:r>
    </w:p>
    <w:p w:rsidR="00E15693" w:rsidRPr="00E15693" w:rsidRDefault="00E15693" w:rsidP="00E15693">
      <w:pPr>
        <w:numPr>
          <w:ilvl w:val="1"/>
          <w:numId w:val="13"/>
        </w:numPr>
        <w:spacing w:line="360" w:lineRule="auto"/>
        <w:ind w:left="0" w:firstLine="720"/>
        <w:jc w:val="both"/>
        <w:rPr>
          <w:color w:val="auto"/>
          <w:lang w:val="ru-RU" w:eastAsia="ru-RU"/>
        </w:rPr>
      </w:pPr>
      <w:r w:rsidRPr="00E15693">
        <w:rPr>
          <w:color w:val="auto"/>
          <w:lang w:val="ru-RU" w:eastAsia="ru-RU"/>
        </w:rPr>
        <w:t>Начальник сектора</w:t>
      </w:r>
      <w:r w:rsidRPr="00E15693">
        <w:rPr>
          <w:color w:val="auto"/>
          <w:lang w:val="ru-RU"/>
        </w:rPr>
        <w:t xml:space="preserve"> экономики и финансов</w:t>
      </w:r>
      <w:r w:rsidRPr="00E15693">
        <w:rPr>
          <w:color w:val="auto"/>
          <w:lang w:val="ru-RU" w:eastAsia="ru-RU"/>
        </w:rPr>
        <w:t>:</w:t>
      </w:r>
    </w:p>
    <w:p w:rsidR="00E15693" w:rsidRPr="00E15693" w:rsidRDefault="00E15693" w:rsidP="00E15693">
      <w:pPr>
        <w:ind w:firstLine="720"/>
        <w:jc w:val="both"/>
        <w:rPr>
          <w:color w:val="auto"/>
          <w:lang w:val="ru-RU" w:eastAsia="ru-RU"/>
        </w:rPr>
      </w:pPr>
      <w:r w:rsidRPr="00E15693">
        <w:rPr>
          <w:color w:val="auto"/>
          <w:lang w:val="ru-RU" w:eastAsia="ru-RU"/>
        </w:rPr>
        <w:t>- осуществляет  оценку ожидаемого исполнения кассового плана месяца, предшествующего планируемому;</w:t>
      </w:r>
    </w:p>
    <w:p w:rsidR="00E15693" w:rsidRPr="00E15693" w:rsidRDefault="00E15693" w:rsidP="00E15693">
      <w:pPr>
        <w:ind w:firstLine="720"/>
        <w:jc w:val="both"/>
        <w:rPr>
          <w:color w:val="auto"/>
          <w:lang w:val="ru-RU" w:eastAsia="ru-RU"/>
        </w:rPr>
      </w:pPr>
      <w:r w:rsidRPr="00E15693">
        <w:rPr>
          <w:color w:val="auto"/>
          <w:lang w:val="ru-RU" w:eastAsia="ru-RU"/>
        </w:rPr>
        <w:t>- принимает уточненные с получателями средств бюджета заявки, в случае необходимости;</w:t>
      </w:r>
    </w:p>
    <w:p w:rsidR="00E15693" w:rsidRPr="00E15693" w:rsidRDefault="00E15693" w:rsidP="00E15693">
      <w:pPr>
        <w:ind w:firstLine="720"/>
        <w:jc w:val="both"/>
        <w:rPr>
          <w:color w:val="auto"/>
          <w:lang w:val="ru-RU" w:eastAsia="ru-RU"/>
        </w:rPr>
      </w:pPr>
      <w:r w:rsidRPr="00E15693">
        <w:rPr>
          <w:color w:val="auto"/>
          <w:lang w:val="ru-RU" w:eastAsia="ru-RU"/>
        </w:rPr>
        <w:t>- согласовывает показатели проекта кассового плана с главой Администрации поселения не позднее, чем за 2 рабочих дня месяца, предшествующего планируемому.</w:t>
      </w:r>
    </w:p>
    <w:p w:rsidR="00E15693" w:rsidRPr="00E15693" w:rsidRDefault="00E15693" w:rsidP="00E15693">
      <w:pPr>
        <w:numPr>
          <w:ilvl w:val="1"/>
          <w:numId w:val="13"/>
        </w:numPr>
        <w:spacing w:line="360" w:lineRule="auto"/>
        <w:ind w:left="0" w:firstLine="720"/>
        <w:jc w:val="both"/>
        <w:rPr>
          <w:snapToGrid w:val="0"/>
          <w:color w:val="auto"/>
          <w:lang w:val="x-none" w:eastAsia="x-none"/>
        </w:rPr>
      </w:pPr>
      <w:r w:rsidRPr="00E15693">
        <w:rPr>
          <w:snapToGrid w:val="0"/>
          <w:color w:val="auto"/>
          <w:lang w:val="x-none" w:eastAsia="x-none"/>
        </w:rPr>
        <w:t xml:space="preserve">Показатели для кассового плана по источникам финансирования дефицита местного бюджета формируются на основании </w:t>
      </w:r>
      <w:r w:rsidRPr="00E15693">
        <w:rPr>
          <w:color w:val="auto"/>
          <w:lang w:val="x-none" w:eastAsia="x-none"/>
        </w:rPr>
        <w:t xml:space="preserve">сводной бюджетной росписи бюджета </w:t>
      </w:r>
      <w:r w:rsidRPr="00E15693">
        <w:rPr>
          <w:color w:val="auto"/>
          <w:lang w:val="ru-RU" w:eastAsia="x-none"/>
        </w:rPr>
        <w:t>поселения</w:t>
      </w:r>
      <w:r w:rsidRPr="00E15693">
        <w:rPr>
          <w:color w:val="auto"/>
          <w:lang w:val="x-none" w:eastAsia="x-none"/>
        </w:rPr>
        <w:t xml:space="preserve">, </w:t>
      </w:r>
      <w:r w:rsidRPr="00E15693">
        <w:rPr>
          <w:color w:val="auto"/>
          <w:lang w:val="ru-RU" w:eastAsia="x-none"/>
        </w:rPr>
        <w:t xml:space="preserve">заключенных договоров и соглашений, </w:t>
      </w:r>
      <w:r w:rsidRPr="00E15693">
        <w:rPr>
          <w:color w:val="auto"/>
          <w:lang w:val="x-none" w:eastAsia="x-none"/>
        </w:rPr>
        <w:t xml:space="preserve">прогноза кассовых поступлений и кассовых выплат по источникам финансирования дефицита бюджета </w:t>
      </w:r>
      <w:r w:rsidRPr="00E15693">
        <w:rPr>
          <w:color w:val="auto"/>
          <w:lang w:val="ru-RU" w:eastAsia="x-none"/>
        </w:rPr>
        <w:t>поселения</w:t>
      </w:r>
      <w:r w:rsidRPr="00E15693">
        <w:rPr>
          <w:color w:val="auto"/>
          <w:lang w:val="x-none" w:eastAsia="x-none"/>
        </w:rPr>
        <w:t xml:space="preserve"> на очередной календарный месяц по форме 3 к настоящему Порядку.</w:t>
      </w:r>
    </w:p>
    <w:p w:rsidR="00E15693" w:rsidRPr="00E15693" w:rsidRDefault="00E15693" w:rsidP="00E15693">
      <w:pPr>
        <w:ind w:firstLine="720"/>
        <w:jc w:val="both"/>
        <w:rPr>
          <w:snapToGrid w:val="0"/>
          <w:color w:val="auto"/>
          <w:lang w:val="ru-RU" w:eastAsia="ru-RU"/>
        </w:rPr>
      </w:pPr>
      <w:r w:rsidRPr="00E15693">
        <w:rPr>
          <w:color w:val="auto"/>
          <w:lang w:val="ru-RU" w:eastAsia="ru-RU"/>
        </w:rPr>
        <w:t>В целях составления кассового плана по источникам финансирования дефицита, начальник сектора экономики и финансов формирует не позднее, чем за 5 рабочих дней месяца, предшествующего планируемому, прогноз кассовых поступлений и кассовых выплат по источникам финансирования дефицита бюджета на очередной календарный месяц, согласовывает их с главой Администрации поселения и использует при формировании кассового плана.</w:t>
      </w:r>
    </w:p>
    <w:p w:rsidR="00E15693" w:rsidRPr="00E15693" w:rsidRDefault="00E15693" w:rsidP="00E15693">
      <w:pPr>
        <w:numPr>
          <w:ilvl w:val="2"/>
          <w:numId w:val="13"/>
        </w:numPr>
        <w:spacing w:line="360" w:lineRule="auto"/>
        <w:ind w:left="0" w:firstLine="720"/>
        <w:jc w:val="both"/>
        <w:rPr>
          <w:snapToGrid w:val="0"/>
          <w:color w:val="auto"/>
          <w:lang w:val="x-none" w:eastAsia="x-none"/>
        </w:rPr>
      </w:pPr>
      <w:r w:rsidRPr="00E15693">
        <w:rPr>
          <w:color w:val="auto"/>
          <w:lang w:val="x-none" w:eastAsia="x-none"/>
        </w:rPr>
        <w:lastRenderedPageBreak/>
        <w:t xml:space="preserve">В течение 1 рабочего дня </w:t>
      </w:r>
      <w:r w:rsidRPr="00E15693">
        <w:rPr>
          <w:color w:val="auto"/>
          <w:lang w:val="ru-RU" w:eastAsia="x-none"/>
        </w:rPr>
        <w:t xml:space="preserve">начальник </w:t>
      </w:r>
      <w:r w:rsidRPr="00E15693">
        <w:rPr>
          <w:color w:val="auto"/>
          <w:lang w:val="x-none" w:eastAsia="x-none"/>
        </w:rPr>
        <w:t xml:space="preserve">сектора </w:t>
      </w:r>
      <w:r w:rsidRPr="00E15693">
        <w:rPr>
          <w:color w:val="auto"/>
          <w:lang w:val="ru-RU" w:eastAsia="x-none"/>
        </w:rPr>
        <w:t>экономики и финансов н</w:t>
      </w:r>
      <w:r w:rsidRPr="00E15693">
        <w:rPr>
          <w:color w:val="auto"/>
          <w:lang w:val="x-none" w:eastAsia="x-none"/>
        </w:rPr>
        <w:t xml:space="preserve">а основании оценки ожидаемого исполнения кассового плана текущего календарного месяца,  производит прогноз остатков собственных </w:t>
      </w:r>
      <w:r w:rsidRPr="00E15693">
        <w:rPr>
          <w:color w:val="auto"/>
          <w:lang w:val="ru-RU" w:eastAsia="x-none"/>
        </w:rPr>
        <w:t xml:space="preserve">и целевых </w:t>
      </w:r>
      <w:r w:rsidRPr="00E15693">
        <w:rPr>
          <w:color w:val="auto"/>
          <w:lang w:val="x-none" w:eastAsia="x-none"/>
        </w:rPr>
        <w:t xml:space="preserve">средств на счете бюджета </w:t>
      </w:r>
      <w:r w:rsidRPr="00E15693">
        <w:rPr>
          <w:color w:val="auto"/>
          <w:lang w:val="ru-RU" w:eastAsia="x-none"/>
        </w:rPr>
        <w:t>поселения</w:t>
      </w:r>
      <w:r w:rsidRPr="00E15693">
        <w:rPr>
          <w:color w:val="auto"/>
          <w:lang w:val="x-none" w:eastAsia="x-none"/>
        </w:rPr>
        <w:t xml:space="preserve"> на начало планируемого месяца</w:t>
      </w:r>
      <w:r w:rsidRPr="00E15693">
        <w:rPr>
          <w:color w:val="auto"/>
          <w:lang w:val="ru-RU" w:eastAsia="x-none"/>
        </w:rPr>
        <w:t xml:space="preserve"> и о</w:t>
      </w:r>
      <w:r w:rsidRPr="00E15693">
        <w:rPr>
          <w:color w:val="auto"/>
          <w:lang w:val="x-none" w:eastAsia="x-none"/>
        </w:rPr>
        <w:t>существляет формирование  проекта кассового плана по форме 4 к настоящему Порядку;</w:t>
      </w:r>
      <w:r w:rsidRPr="00E15693">
        <w:rPr>
          <w:color w:val="auto"/>
          <w:lang w:val="ru-RU" w:eastAsia="x-none"/>
        </w:rPr>
        <w:t xml:space="preserve"> </w:t>
      </w:r>
    </w:p>
    <w:p w:rsidR="00E15693" w:rsidRPr="00E15693" w:rsidRDefault="00E15693" w:rsidP="00E15693">
      <w:pPr>
        <w:widowControl w:val="0"/>
        <w:numPr>
          <w:ilvl w:val="1"/>
          <w:numId w:val="13"/>
        </w:numPr>
        <w:spacing w:line="360" w:lineRule="auto"/>
        <w:ind w:left="0" w:firstLine="720"/>
        <w:jc w:val="both"/>
        <w:rPr>
          <w:color w:val="auto"/>
          <w:lang w:val="ru-RU" w:eastAsia="x-none"/>
        </w:rPr>
      </w:pPr>
      <w:r w:rsidRPr="00E15693">
        <w:rPr>
          <w:color w:val="auto"/>
          <w:lang w:val="ru-RU" w:eastAsia="x-none"/>
        </w:rPr>
        <w:t>П</w:t>
      </w:r>
      <w:r w:rsidRPr="00E15693">
        <w:rPr>
          <w:color w:val="auto"/>
          <w:lang w:val="x-none" w:eastAsia="x-none"/>
        </w:rPr>
        <w:t>роект</w:t>
      </w:r>
      <w:r w:rsidRPr="00E15693">
        <w:rPr>
          <w:color w:val="auto"/>
          <w:lang w:val="ru-RU" w:eastAsia="x-none"/>
        </w:rPr>
        <w:t xml:space="preserve"> </w:t>
      </w:r>
      <w:r w:rsidRPr="00E15693">
        <w:rPr>
          <w:color w:val="auto"/>
          <w:lang w:val="x-none" w:eastAsia="x-none"/>
        </w:rPr>
        <w:t xml:space="preserve">кассового </w:t>
      </w:r>
      <w:r w:rsidRPr="00E15693">
        <w:rPr>
          <w:color w:val="auto"/>
          <w:lang w:val="ru-RU" w:eastAsia="x-none"/>
        </w:rPr>
        <w:t>плана</w:t>
      </w:r>
      <w:r w:rsidRPr="00E15693">
        <w:rPr>
          <w:color w:val="auto"/>
          <w:lang w:val="x-none" w:eastAsia="x-none"/>
        </w:rPr>
        <w:t xml:space="preserve"> бюджета </w:t>
      </w:r>
      <w:r w:rsidRPr="00E15693">
        <w:rPr>
          <w:color w:val="auto"/>
          <w:lang w:val="ru-RU" w:eastAsia="x-none"/>
        </w:rPr>
        <w:t>поселения</w:t>
      </w:r>
      <w:r w:rsidRPr="00E15693">
        <w:rPr>
          <w:color w:val="auto"/>
          <w:lang w:val="x-none" w:eastAsia="x-none"/>
        </w:rPr>
        <w:t xml:space="preserve"> направляется на согласование </w:t>
      </w:r>
      <w:r w:rsidRPr="00E15693">
        <w:rPr>
          <w:color w:val="auto"/>
          <w:lang w:val="ru-RU" w:eastAsia="x-none"/>
        </w:rPr>
        <w:t>г</w:t>
      </w:r>
      <w:r w:rsidRPr="00E15693">
        <w:rPr>
          <w:color w:val="auto"/>
          <w:lang w:val="x-none" w:eastAsia="x-none"/>
        </w:rPr>
        <w:t xml:space="preserve">лаве </w:t>
      </w:r>
      <w:r w:rsidRPr="00E15693">
        <w:rPr>
          <w:color w:val="auto"/>
          <w:lang w:val="ru-RU" w:eastAsia="x-none"/>
        </w:rPr>
        <w:t xml:space="preserve">Администрации Ковылкинского сельского </w:t>
      </w:r>
      <w:r w:rsidRPr="00E15693">
        <w:rPr>
          <w:color w:val="auto"/>
          <w:lang w:val="x-none" w:eastAsia="x-none"/>
        </w:rPr>
        <w:t>поселения.</w:t>
      </w:r>
      <w:r w:rsidRPr="00E15693">
        <w:rPr>
          <w:color w:val="auto"/>
          <w:lang w:val="ru-RU" w:eastAsia="x-none"/>
        </w:rPr>
        <w:t xml:space="preserve"> </w:t>
      </w:r>
      <w:r w:rsidRPr="00E15693">
        <w:rPr>
          <w:color w:val="auto"/>
          <w:lang w:val="x-none" w:eastAsia="x-none"/>
        </w:rPr>
        <w:t xml:space="preserve">Согласованный кассовый план направляется </w:t>
      </w:r>
      <w:r w:rsidRPr="00E15693">
        <w:rPr>
          <w:color w:val="auto"/>
          <w:lang w:val="ru-RU" w:eastAsia="x-none"/>
        </w:rPr>
        <w:t xml:space="preserve">начальнику сектора экономики и финансов </w:t>
      </w:r>
      <w:r w:rsidRPr="00E15693">
        <w:rPr>
          <w:color w:val="auto"/>
          <w:lang w:val="x-none" w:eastAsia="x-none"/>
        </w:rPr>
        <w:t>на исполнение.</w:t>
      </w:r>
    </w:p>
    <w:p w:rsidR="00E15693" w:rsidRPr="00E15693" w:rsidRDefault="00E15693" w:rsidP="00E15693">
      <w:pPr>
        <w:widowControl w:val="0"/>
        <w:numPr>
          <w:ilvl w:val="1"/>
          <w:numId w:val="13"/>
        </w:numPr>
        <w:spacing w:line="360" w:lineRule="auto"/>
        <w:ind w:left="0" w:firstLine="720"/>
        <w:jc w:val="both"/>
        <w:rPr>
          <w:color w:val="auto"/>
          <w:lang w:val="ru-RU" w:eastAsia="ru-RU"/>
        </w:rPr>
      </w:pPr>
      <w:r w:rsidRPr="00E15693">
        <w:rPr>
          <w:color w:val="auto"/>
          <w:lang w:val="ru-RU" w:eastAsia="ru-RU"/>
        </w:rPr>
        <w:t>В случае превышения кассовых выплат (без учета целевых межбюджетных трансфертов) над кассовыми поступлениями нецелевых средств и остатками нецелевых средств на едином счете бюджета на начало следующего месяца в проекте кассового плана начальник сектора экономики и финансов вносит уточнения в течение одного рабочего дня предельных объемов оплаты денежных обязательств и (или) прогнозируемых кассовых поступлений бюджета и (или) остатков средств бюджета. При недостаточности доходных источников в первую очередь включаются в кассовый план социально-значимые расходы.</w:t>
      </w:r>
    </w:p>
    <w:p w:rsidR="00E15693" w:rsidRPr="00E15693" w:rsidRDefault="00E15693" w:rsidP="00E15693">
      <w:pPr>
        <w:widowControl w:val="0"/>
        <w:numPr>
          <w:ilvl w:val="1"/>
          <w:numId w:val="13"/>
        </w:numPr>
        <w:spacing w:line="360" w:lineRule="auto"/>
        <w:ind w:left="0" w:firstLine="720"/>
        <w:jc w:val="both"/>
        <w:rPr>
          <w:color w:val="auto"/>
          <w:highlight w:val="yellow"/>
          <w:lang w:val="ru-RU" w:eastAsia="ru-RU"/>
        </w:rPr>
      </w:pPr>
      <w:r w:rsidRPr="00E15693">
        <w:rPr>
          <w:color w:val="auto"/>
          <w:lang w:val="ru-RU" w:eastAsia="ru-RU"/>
        </w:rPr>
        <w:t xml:space="preserve">Начальник сектора экономики и финансов в ЕАС УОФ формирует проект КП на очередной месяц в соответствии с направленными и включенными в проект КП заявками, указанными в пункте 2.2 раздела 2 порядка составления кассового плана, </w:t>
      </w:r>
      <w:r w:rsidRPr="00E15693">
        <w:rPr>
          <w:color w:val="auto"/>
          <w:lang w:val="ru-RU"/>
        </w:rPr>
        <w:t>осуществляет контроль на их соответствие сводной бюджетной росписи и лимитам бюджетных обязательств с учетом фактически доведенных главному распорядителю предельных объемов оплаты денежных обязательств. Прошедший контроль проект КП включается в кассовый план по расходам на очередной месяц. Начальник сектора экономики и финансов формирует в ЕАС УОФ сводный кассовый план по расходам по форме 5.</w:t>
      </w:r>
    </w:p>
    <w:p w:rsidR="00E15693" w:rsidRPr="00E15693" w:rsidRDefault="00E15693" w:rsidP="00E15693">
      <w:pPr>
        <w:widowControl w:val="0"/>
        <w:ind w:firstLine="720"/>
        <w:jc w:val="center"/>
        <w:rPr>
          <w:color w:val="auto"/>
          <w:lang w:val="ru-RU" w:eastAsia="ru-RU"/>
        </w:rPr>
      </w:pPr>
    </w:p>
    <w:p w:rsidR="00E15693" w:rsidRPr="00E15693" w:rsidRDefault="00E15693" w:rsidP="00E15693">
      <w:pPr>
        <w:ind w:firstLine="720"/>
        <w:jc w:val="center"/>
        <w:rPr>
          <w:b/>
          <w:bCs/>
          <w:snapToGrid w:val="0"/>
          <w:color w:val="auto"/>
          <w:lang w:val="ru-RU" w:eastAsia="x-none"/>
        </w:rPr>
      </w:pPr>
      <w:r w:rsidRPr="00E15693">
        <w:rPr>
          <w:b/>
          <w:bCs/>
          <w:snapToGrid w:val="0"/>
          <w:color w:val="auto"/>
          <w:lang w:val="x-none" w:eastAsia="x-none"/>
        </w:rPr>
        <w:t xml:space="preserve">Раздел </w:t>
      </w:r>
      <w:r w:rsidRPr="00E15693">
        <w:rPr>
          <w:b/>
          <w:bCs/>
          <w:snapToGrid w:val="0"/>
          <w:color w:val="auto"/>
          <w:lang w:val="ru-RU" w:eastAsia="x-none"/>
        </w:rPr>
        <w:t>3</w:t>
      </w:r>
      <w:r w:rsidRPr="00E15693">
        <w:rPr>
          <w:b/>
          <w:bCs/>
          <w:snapToGrid w:val="0"/>
          <w:color w:val="auto"/>
          <w:lang w:val="x-none" w:eastAsia="x-none"/>
        </w:rPr>
        <w:t>. Порядок ведения кассового плана</w:t>
      </w:r>
    </w:p>
    <w:p w:rsidR="00E15693" w:rsidRPr="00E15693" w:rsidRDefault="00E15693" w:rsidP="00E15693">
      <w:pPr>
        <w:widowControl w:val="0"/>
        <w:ind w:firstLine="720"/>
        <w:jc w:val="center"/>
        <w:rPr>
          <w:color w:val="auto"/>
          <w:lang w:val="ru-RU" w:eastAsia="ru-RU"/>
        </w:rPr>
      </w:pPr>
    </w:p>
    <w:p w:rsidR="00E15693" w:rsidRPr="00E15693" w:rsidRDefault="00E15693" w:rsidP="00E15693">
      <w:pPr>
        <w:widowControl w:val="0"/>
        <w:numPr>
          <w:ilvl w:val="1"/>
          <w:numId w:val="14"/>
        </w:numPr>
        <w:spacing w:line="360" w:lineRule="auto"/>
        <w:ind w:left="0" w:firstLine="720"/>
        <w:jc w:val="both"/>
        <w:rPr>
          <w:color w:val="auto"/>
          <w:lang w:val="ru-RU" w:eastAsia="ru-RU"/>
        </w:rPr>
      </w:pPr>
      <w:r w:rsidRPr="00E15693">
        <w:rPr>
          <w:color w:val="auto"/>
          <w:lang w:val="ru-RU" w:eastAsia="ru-RU"/>
        </w:rPr>
        <w:t>Основаниями для внесения изменений в кассовый план являются:</w:t>
      </w:r>
    </w:p>
    <w:p w:rsidR="00E15693" w:rsidRPr="00E15693" w:rsidRDefault="00E15693" w:rsidP="00E15693">
      <w:pPr>
        <w:widowControl w:val="0"/>
        <w:ind w:firstLine="720"/>
        <w:jc w:val="both"/>
        <w:rPr>
          <w:color w:val="auto"/>
          <w:lang w:val="ru-RU" w:eastAsia="ru-RU"/>
        </w:rPr>
      </w:pPr>
      <w:r w:rsidRPr="00E15693">
        <w:rPr>
          <w:color w:val="auto"/>
          <w:lang w:val="ru-RU" w:eastAsia="ru-RU"/>
        </w:rPr>
        <w:t>- необходимость оплаты расходов за счет целевых межбюджетных трансфертов из бюджетов других уровней бюджетной системы Российской Федерации, не включенных в кассовый план;</w:t>
      </w:r>
    </w:p>
    <w:p w:rsidR="00E15693" w:rsidRPr="00E15693" w:rsidRDefault="00E15693" w:rsidP="00E15693">
      <w:pPr>
        <w:widowControl w:val="0"/>
        <w:ind w:firstLine="720"/>
        <w:jc w:val="both"/>
        <w:rPr>
          <w:color w:val="auto"/>
          <w:lang w:val="ru-RU" w:eastAsia="ru-RU"/>
        </w:rPr>
      </w:pPr>
      <w:r w:rsidRPr="00E15693">
        <w:rPr>
          <w:color w:val="auto"/>
          <w:lang w:val="ru-RU" w:eastAsia="ru-RU"/>
        </w:rPr>
        <w:t>- принятие дополнительных к учтенным в кассовом плане нормативных правовых актов Ковылкинского сельского поселения о выделении средств из бюджета поселения, в том числе из резервного фонда Администрации Ковылкинского сельского поселения, ассигнований на исполнение по судебным искам;</w:t>
      </w:r>
    </w:p>
    <w:p w:rsidR="00E15693" w:rsidRPr="00E15693" w:rsidRDefault="00E15693" w:rsidP="00E15693">
      <w:pPr>
        <w:widowControl w:val="0"/>
        <w:ind w:firstLine="720"/>
        <w:jc w:val="both"/>
        <w:rPr>
          <w:color w:val="auto"/>
          <w:lang w:val="ru-RU" w:eastAsia="ru-RU"/>
        </w:rPr>
      </w:pPr>
      <w:r w:rsidRPr="00E15693">
        <w:rPr>
          <w:color w:val="auto"/>
          <w:lang w:val="ru-RU" w:eastAsia="ru-RU"/>
        </w:rPr>
        <w:t>- иных решений об изменении объемов кассовых выплат по расходам, источникам финансирования дефицита бюджета поселения;</w:t>
      </w:r>
    </w:p>
    <w:p w:rsidR="00E15693" w:rsidRPr="00E15693" w:rsidRDefault="00E15693" w:rsidP="00E15693">
      <w:pPr>
        <w:widowControl w:val="0"/>
        <w:tabs>
          <w:tab w:val="left" w:pos="567"/>
        </w:tabs>
        <w:ind w:firstLine="720"/>
        <w:jc w:val="both"/>
        <w:rPr>
          <w:color w:val="auto"/>
          <w:lang w:val="ru-RU" w:eastAsia="ru-RU"/>
        </w:rPr>
      </w:pPr>
      <w:r w:rsidRPr="00E15693">
        <w:rPr>
          <w:color w:val="auto"/>
          <w:lang w:val="ru-RU" w:eastAsia="ru-RU"/>
        </w:rPr>
        <w:t>- необходимость уменьшения неиспользованных средств кассового плана.</w:t>
      </w:r>
    </w:p>
    <w:p w:rsidR="00E15693" w:rsidRPr="00E15693" w:rsidRDefault="00E15693" w:rsidP="00E15693">
      <w:pPr>
        <w:ind w:firstLine="720"/>
        <w:jc w:val="both"/>
        <w:rPr>
          <w:color w:val="auto"/>
          <w:lang w:val="ru-RU" w:eastAsia="ru-RU"/>
        </w:rPr>
      </w:pPr>
      <w:r w:rsidRPr="00E15693">
        <w:rPr>
          <w:color w:val="auto"/>
          <w:lang w:val="ru-RU" w:eastAsia="ru-RU"/>
        </w:rPr>
        <w:t>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w:t>
      </w:r>
    </w:p>
    <w:p w:rsidR="00E15693" w:rsidRPr="00E15693" w:rsidRDefault="00E15693" w:rsidP="00E15693">
      <w:pPr>
        <w:numPr>
          <w:ilvl w:val="1"/>
          <w:numId w:val="14"/>
        </w:numPr>
        <w:spacing w:line="360" w:lineRule="auto"/>
        <w:ind w:left="0" w:firstLine="720"/>
        <w:jc w:val="both"/>
        <w:rPr>
          <w:color w:val="auto"/>
          <w:lang w:val="ru-RU" w:eastAsia="ru-RU"/>
        </w:rPr>
      </w:pPr>
      <w:r w:rsidRPr="00E15693">
        <w:rPr>
          <w:color w:val="auto"/>
          <w:lang w:val="ru-RU" w:eastAsia="ru-RU"/>
        </w:rPr>
        <w:lastRenderedPageBreak/>
        <w:t>Изменение, перераспределение бюджетных ассигнований по кассовому плану осуществляется на основании проектов изменений кассового плана по расходам (источникам финансирования дефицита бюджета) (далее - проект ИКП). Проекты ИКП на увеличение кассового плана рассматриваются при наличии источника увеличения кассового плана.</w:t>
      </w:r>
    </w:p>
    <w:p w:rsidR="00E15693" w:rsidRPr="00E15693" w:rsidRDefault="00E15693" w:rsidP="00E15693">
      <w:pPr>
        <w:numPr>
          <w:ilvl w:val="1"/>
          <w:numId w:val="14"/>
        </w:numPr>
        <w:spacing w:line="360" w:lineRule="auto"/>
        <w:ind w:left="0" w:firstLine="720"/>
        <w:jc w:val="both"/>
        <w:rPr>
          <w:color w:val="auto"/>
          <w:lang w:val="ru-RU" w:eastAsia="ru-RU"/>
        </w:rPr>
      </w:pPr>
      <w:r w:rsidRPr="00E15693">
        <w:rPr>
          <w:color w:val="auto"/>
          <w:lang w:val="ru-RU" w:eastAsia="ru-RU"/>
        </w:rPr>
        <w:t xml:space="preserve">Начальник сектора экономики и финансов не позднее следующего рабочего дня осуществляет их проверку. Внесение изменений в кассовый план в части безвозмездных поступлений от других бюджетов бюджетной системы осуществляется в пределах фактического поступления целевых средств или остатков на едином счете бюджета. Внесение изменений в кассовый план завершается в последний рабочий день текущего месяца. </w:t>
      </w:r>
    </w:p>
    <w:p w:rsidR="00E15693" w:rsidRPr="00E15693" w:rsidRDefault="00E15693" w:rsidP="00E15693">
      <w:pPr>
        <w:numPr>
          <w:ilvl w:val="1"/>
          <w:numId w:val="14"/>
        </w:numPr>
        <w:spacing w:line="360" w:lineRule="auto"/>
        <w:ind w:left="0" w:firstLine="720"/>
        <w:jc w:val="both"/>
        <w:rPr>
          <w:color w:val="auto"/>
          <w:lang w:val="ru-RU" w:eastAsia="ru-RU"/>
        </w:rPr>
      </w:pPr>
      <w:r w:rsidRPr="00E15693">
        <w:rPr>
          <w:color w:val="auto"/>
          <w:lang w:val="ru-RU" w:eastAsia="ru-RU"/>
        </w:rPr>
        <w:t>Начальник сектора экономики и финансов  формирует отчет об исполнении кассового плана текущего месяца, который направляется главе Администрации поселения не позднее 2 числа месяца, следующего за отчетным по форме 6.</w:t>
      </w:r>
    </w:p>
    <w:p w:rsidR="00E15693" w:rsidRPr="00E15693" w:rsidRDefault="00E15693" w:rsidP="00E15693">
      <w:pPr>
        <w:widowControl w:val="0"/>
        <w:autoSpaceDE w:val="0"/>
        <w:autoSpaceDN w:val="0"/>
        <w:adjustRightInd w:val="0"/>
        <w:ind w:firstLine="720"/>
        <w:jc w:val="center"/>
        <w:outlineLvl w:val="0"/>
        <w:rPr>
          <w:color w:val="auto"/>
          <w:sz w:val="28"/>
          <w:szCs w:val="28"/>
          <w:lang w:val="ru-RU" w:eastAsia="ru-RU"/>
        </w:rPr>
      </w:pPr>
    </w:p>
    <w:p w:rsidR="00E15693" w:rsidRPr="00E15693" w:rsidRDefault="00E15693" w:rsidP="00E15693">
      <w:pPr>
        <w:spacing w:line="360" w:lineRule="auto"/>
        <w:ind w:firstLine="720"/>
        <w:jc w:val="right"/>
        <w:rPr>
          <w:color w:val="auto"/>
          <w:sz w:val="28"/>
          <w:szCs w:val="28"/>
          <w:lang w:val="ru-RU" w:eastAsia="ru-RU"/>
        </w:rPr>
      </w:pPr>
      <w:r w:rsidRPr="00E15693">
        <w:rPr>
          <w:color w:val="auto"/>
          <w:sz w:val="28"/>
          <w:szCs w:val="28"/>
          <w:lang w:val="ru-RU" w:eastAsia="ru-RU"/>
        </w:rPr>
        <w:t xml:space="preserve"> </w:t>
      </w:r>
    </w:p>
    <w:p w:rsidR="00E15693" w:rsidRPr="00E15693" w:rsidRDefault="00E15693" w:rsidP="00E15693">
      <w:pPr>
        <w:spacing w:line="360" w:lineRule="auto"/>
        <w:ind w:firstLine="720"/>
        <w:jc w:val="right"/>
        <w:rPr>
          <w:color w:val="auto"/>
          <w:sz w:val="28"/>
          <w:szCs w:val="28"/>
          <w:lang w:val="ru-RU" w:eastAsia="ru-RU"/>
        </w:rPr>
      </w:pPr>
    </w:p>
    <w:p w:rsidR="00E15693" w:rsidRPr="00E15693" w:rsidRDefault="00E15693" w:rsidP="00E15693">
      <w:pPr>
        <w:spacing w:line="360" w:lineRule="auto"/>
        <w:ind w:firstLine="720"/>
        <w:jc w:val="right"/>
        <w:rPr>
          <w:color w:val="auto"/>
          <w:sz w:val="28"/>
          <w:szCs w:val="28"/>
          <w:lang w:val="ru-RU" w:eastAsia="ru-RU"/>
        </w:rPr>
      </w:pPr>
    </w:p>
    <w:p w:rsidR="00E15693" w:rsidRPr="00E15693" w:rsidRDefault="00E15693" w:rsidP="00E15693">
      <w:pPr>
        <w:spacing w:line="360" w:lineRule="auto"/>
        <w:ind w:firstLine="720"/>
        <w:jc w:val="right"/>
        <w:rPr>
          <w:color w:val="auto"/>
          <w:sz w:val="28"/>
          <w:szCs w:val="28"/>
          <w:lang w:val="ru-RU" w:eastAsia="ru-RU"/>
        </w:rPr>
      </w:pPr>
    </w:p>
    <w:p w:rsidR="00E15693" w:rsidRPr="00E15693" w:rsidRDefault="00E15693" w:rsidP="00E15693">
      <w:pPr>
        <w:spacing w:line="360" w:lineRule="auto"/>
        <w:ind w:firstLine="720"/>
        <w:jc w:val="right"/>
        <w:rPr>
          <w:color w:val="auto"/>
          <w:sz w:val="28"/>
          <w:szCs w:val="28"/>
          <w:lang w:val="ru-RU" w:eastAsia="ru-RU"/>
        </w:rPr>
      </w:pPr>
    </w:p>
    <w:p w:rsidR="00E15693" w:rsidRPr="00E15693" w:rsidRDefault="00E15693" w:rsidP="00E15693">
      <w:pPr>
        <w:spacing w:line="360" w:lineRule="auto"/>
        <w:ind w:firstLine="720"/>
        <w:jc w:val="right"/>
        <w:rPr>
          <w:color w:val="auto"/>
          <w:sz w:val="28"/>
          <w:szCs w:val="28"/>
          <w:lang w:val="ru-RU" w:eastAsia="ru-RU"/>
        </w:rPr>
      </w:pPr>
    </w:p>
    <w:p w:rsidR="00E15693" w:rsidRPr="00915FA6" w:rsidRDefault="00E15693">
      <w:pPr>
        <w:suppressAutoHyphens/>
        <w:rPr>
          <w:b/>
          <w:sz w:val="20"/>
          <w:szCs w:val="20"/>
          <w:lang w:val="ru-RU"/>
        </w:rPr>
      </w:pPr>
    </w:p>
    <w:tbl>
      <w:tblPr>
        <w:tblW w:w="9920" w:type="dxa"/>
        <w:tblInd w:w="108" w:type="dxa"/>
        <w:tblLook w:val="04A0" w:firstRow="1" w:lastRow="0" w:firstColumn="1" w:lastColumn="0" w:noHBand="0" w:noVBand="1"/>
      </w:tblPr>
      <w:tblGrid>
        <w:gridCol w:w="2680"/>
        <w:gridCol w:w="2140"/>
        <w:gridCol w:w="1280"/>
        <w:gridCol w:w="1540"/>
        <w:gridCol w:w="1140"/>
        <w:gridCol w:w="300"/>
        <w:gridCol w:w="840"/>
      </w:tblGrid>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280"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20"/>
                <w:szCs w:val="20"/>
                <w:lang w:val="ru-RU" w:eastAsia="ru-RU"/>
              </w:rPr>
            </w:pPr>
            <w:r w:rsidRPr="00CB0C9D">
              <w:rPr>
                <w:rFonts w:ascii="Arial Cyr" w:hAnsi="Arial Cyr"/>
                <w:color w:val="000000"/>
                <w:sz w:val="20"/>
                <w:szCs w:val="20"/>
                <w:lang w:val="ru-RU" w:eastAsia="ru-RU"/>
              </w:rPr>
              <w:t>Приложение 1</w:t>
            </w:r>
          </w:p>
        </w:tc>
      </w:tr>
      <w:tr w:rsidR="00CB0C9D" w:rsidRPr="00E15693" w:rsidTr="00CB0C9D">
        <w:trPr>
          <w:trHeight w:val="84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100" w:type="dxa"/>
            <w:gridSpan w:val="5"/>
            <w:tcBorders>
              <w:top w:val="nil"/>
              <w:left w:val="nil"/>
              <w:bottom w:val="nil"/>
              <w:right w:val="nil"/>
            </w:tcBorders>
            <w:shd w:val="clear" w:color="auto" w:fill="auto"/>
            <w:hideMark/>
          </w:tcPr>
          <w:p w:rsidR="00CB0C9D" w:rsidRPr="00CB0C9D" w:rsidRDefault="00CB0C9D" w:rsidP="00CB0C9D">
            <w:pPr>
              <w:jc w:val="right"/>
              <w:rPr>
                <w:rFonts w:ascii="Arial Cyr" w:hAnsi="Arial Cyr"/>
                <w:color w:val="000000"/>
                <w:sz w:val="20"/>
                <w:szCs w:val="20"/>
                <w:lang w:val="ru-RU" w:eastAsia="ru-RU"/>
              </w:rPr>
            </w:pPr>
            <w:r w:rsidRPr="00CB0C9D">
              <w:rPr>
                <w:rFonts w:ascii="Arial Cyr" w:hAnsi="Arial Cyr"/>
                <w:color w:val="000000"/>
                <w:sz w:val="20"/>
                <w:szCs w:val="20"/>
                <w:lang w:val="ru-RU" w:eastAsia="ru-RU"/>
              </w:rPr>
              <w:t>к Порядку составления и ведения кассового плана бюджета Ковылкинского  сельского поселения Тацинского района</w:t>
            </w: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Согласовано:   </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4820"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Начальник сектора экономики и финансов</w:t>
            </w: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75"/>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9920" w:type="dxa"/>
            <w:gridSpan w:val="7"/>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__________         ___________________                                                                                           </w:t>
            </w:r>
            <w:r w:rsidRPr="00CB0C9D">
              <w:rPr>
                <w:rFonts w:ascii="Arial Cyr" w:hAnsi="Arial Cyr"/>
                <w:color w:val="auto"/>
                <w:sz w:val="20"/>
                <w:szCs w:val="20"/>
                <w:lang w:val="ru-RU" w:eastAsia="ru-RU"/>
              </w:rPr>
              <w:br/>
              <w:t xml:space="preserve">    (подпись)             (расшифровка подписи)</w:t>
            </w: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 __________ 20__г.</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15"/>
        </w:trPr>
        <w:tc>
          <w:tcPr>
            <w:tcW w:w="9920" w:type="dxa"/>
            <w:gridSpan w:val="7"/>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lang w:val="ru-RU" w:eastAsia="ru-RU"/>
              </w:rPr>
            </w:pPr>
            <w:r w:rsidRPr="00CB0C9D">
              <w:rPr>
                <w:rFonts w:ascii="Arial Cyr" w:hAnsi="Arial Cyr"/>
                <w:b/>
                <w:bCs/>
                <w:color w:val="auto"/>
                <w:lang w:val="ru-RU" w:eastAsia="ru-RU"/>
              </w:rPr>
              <w:t>ПРОГНОЗ №  ____</w:t>
            </w:r>
          </w:p>
        </w:tc>
      </w:tr>
      <w:tr w:rsidR="00CB0C9D" w:rsidRPr="00E15693" w:rsidTr="00CB0C9D">
        <w:trPr>
          <w:trHeight w:val="660"/>
        </w:trPr>
        <w:tc>
          <w:tcPr>
            <w:tcW w:w="9920" w:type="dxa"/>
            <w:gridSpan w:val="7"/>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b/>
                <w:bCs/>
                <w:color w:val="auto"/>
                <w:lang w:val="ru-RU" w:eastAsia="ru-RU"/>
              </w:rPr>
            </w:pPr>
            <w:r w:rsidRPr="00CB0C9D">
              <w:rPr>
                <w:rFonts w:ascii="Arial Cyr" w:hAnsi="Arial Cyr"/>
                <w:b/>
                <w:bCs/>
                <w:color w:val="auto"/>
                <w:lang w:val="ru-RU" w:eastAsia="ru-RU"/>
              </w:rPr>
              <w:t>ПОСТУПЛЕНИЙ ДОХОДОВ В БЮДЖЕТ КОВЫЛКИНСКОГО СЕЛЬСКОГО ПОСЕЛЕНИЯ ТАЦИНСКОГО РАЙОНА</w:t>
            </w:r>
          </w:p>
        </w:tc>
      </w:tr>
      <w:tr w:rsidR="00CB0C9D" w:rsidRPr="00CB0C9D" w:rsidTr="00CB0C9D">
        <w:trPr>
          <w:trHeight w:val="315"/>
        </w:trPr>
        <w:tc>
          <w:tcPr>
            <w:tcW w:w="9920" w:type="dxa"/>
            <w:gridSpan w:val="7"/>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lang w:val="ru-RU" w:eastAsia="ru-RU"/>
              </w:rPr>
            </w:pPr>
            <w:r w:rsidRPr="00CB0C9D">
              <w:rPr>
                <w:rFonts w:ascii="Arial Cyr" w:hAnsi="Arial Cyr"/>
                <w:b/>
                <w:bCs/>
                <w:color w:val="auto"/>
                <w:lang w:val="ru-RU" w:eastAsia="ru-RU"/>
              </w:rPr>
              <w:t>НА __________________20__ ГОДА</w:t>
            </w:r>
          </w:p>
        </w:tc>
      </w:tr>
      <w:tr w:rsidR="00CB0C9D" w:rsidRPr="00CB0C9D" w:rsidTr="00CB0C9D">
        <w:trPr>
          <w:trHeight w:val="300"/>
        </w:trPr>
        <w:tc>
          <w:tcPr>
            <w:tcW w:w="9920" w:type="dxa"/>
            <w:gridSpan w:val="7"/>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lang w:val="ru-RU" w:eastAsia="ru-RU"/>
              </w:rPr>
            </w:pP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9920" w:type="dxa"/>
            <w:gridSpan w:val="7"/>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Сектор экономики и финансов Администрации Ковылкинского сельского поселения</w:t>
            </w: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(тыс.руб.) </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26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2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1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1140" w:type="dxa"/>
            <w:gridSpan w:val="2"/>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7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Д о х о д ы</w:t>
            </w:r>
          </w:p>
        </w:tc>
        <w:tc>
          <w:tcPr>
            <w:tcW w:w="2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xml:space="preserve"> наименование показателя</w:t>
            </w:r>
          </w:p>
        </w:tc>
        <w:tc>
          <w:tcPr>
            <w:tcW w:w="2820" w:type="dxa"/>
            <w:gridSpan w:val="2"/>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код по КД</w:t>
            </w:r>
          </w:p>
        </w:tc>
        <w:tc>
          <w:tcPr>
            <w:tcW w:w="2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Сумма</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lastRenderedPageBreak/>
              <w:t>1</w:t>
            </w:r>
          </w:p>
        </w:tc>
        <w:tc>
          <w:tcPr>
            <w:tcW w:w="2820" w:type="dxa"/>
            <w:gridSpan w:val="2"/>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2</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3</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820"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2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00"/>
        </w:trPr>
        <w:tc>
          <w:tcPr>
            <w:tcW w:w="4820" w:type="dxa"/>
            <w:gridSpan w:val="2"/>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color w:val="auto"/>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jc w:val="right"/>
              <w:rPr>
                <w:rFonts w:ascii="Arial Cyr" w:hAnsi="Arial Cyr"/>
                <w:color w:val="auto"/>
                <w:lang w:val="ru-RU" w:eastAsia="ru-RU"/>
              </w:rPr>
            </w:pPr>
            <w:r w:rsidRPr="00CB0C9D">
              <w:rPr>
                <w:rFonts w:ascii="Arial Cyr" w:hAnsi="Arial Cyr"/>
                <w:color w:val="auto"/>
                <w:lang w:val="ru-RU" w:eastAsia="ru-RU"/>
              </w:rPr>
              <w:t>Итого</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trHeight w:val="345"/>
        </w:trPr>
        <w:tc>
          <w:tcPr>
            <w:tcW w:w="2680" w:type="dxa"/>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color w:val="auto"/>
                <w:lang w:val="ru-RU" w:eastAsia="ru-RU"/>
              </w:rPr>
            </w:pPr>
          </w:p>
        </w:tc>
        <w:tc>
          <w:tcPr>
            <w:tcW w:w="2140" w:type="dxa"/>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2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140"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Специалист</w:t>
            </w:r>
          </w:p>
        </w:tc>
        <w:tc>
          <w:tcPr>
            <w:tcW w:w="2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820" w:type="dxa"/>
            <w:gridSpan w:val="2"/>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p>
        </w:tc>
        <w:tc>
          <w:tcPr>
            <w:tcW w:w="1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140" w:type="dxa"/>
            <w:gridSpan w:val="2"/>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(подпись)</w:t>
            </w:r>
          </w:p>
        </w:tc>
        <w:tc>
          <w:tcPr>
            <w:tcW w:w="2820"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c>
          <w:tcPr>
            <w:tcW w:w="2280" w:type="dxa"/>
            <w:gridSpan w:val="3"/>
            <w:tcBorders>
              <w:top w:val="single" w:sz="4" w:space="0" w:color="auto"/>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(расшифровка подписи)</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r w:rsidRPr="00CB0C9D">
              <w:rPr>
                <w:rFonts w:ascii="Arial Cyr" w:hAnsi="Arial Cyr"/>
                <w:color w:val="000000"/>
                <w:sz w:val="16"/>
                <w:szCs w:val="16"/>
                <w:lang w:val="ru-RU" w:eastAsia="ru-RU"/>
              </w:rPr>
              <w:t>Приложение 1а</w:t>
            </w: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p>
        </w:tc>
      </w:tr>
      <w:tr w:rsidR="00CB0C9D" w:rsidRPr="00E15693" w:rsidTr="00CB0C9D">
        <w:trPr>
          <w:gridAfter w:val="1"/>
          <w:wAfter w:w="840" w:type="dxa"/>
          <w:trHeight w:val="84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260" w:type="dxa"/>
            <w:gridSpan w:val="4"/>
            <w:tcBorders>
              <w:top w:val="nil"/>
              <w:left w:val="nil"/>
              <w:bottom w:val="nil"/>
              <w:right w:val="nil"/>
            </w:tcBorders>
            <w:shd w:val="clear" w:color="auto" w:fill="auto"/>
            <w:hideMark/>
          </w:tcPr>
          <w:p w:rsidR="00CB0C9D" w:rsidRPr="00CB0C9D" w:rsidRDefault="00CB0C9D" w:rsidP="00CB0C9D">
            <w:pPr>
              <w:rPr>
                <w:rFonts w:ascii="Arial Cyr" w:hAnsi="Arial Cyr"/>
                <w:color w:val="000000"/>
                <w:sz w:val="16"/>
                <w:szCs w:val="16"/>
                <w:lang w:val="ru-RU" w:eastAsia="ru-RU"/>
              </w:rPr>
            </w:pPr>
            <w:r w:rsidRPr="00CB0C9D">
              <w:rPr>
                <w:rFonts w:ascii="Arial Cyr" w:hAnsi="Arial Cyr"/>
                <w:color w:val="000000"/>
                <w:sz w:val="16"/>
                <w:szCs w:val="16"/>
                <w:lang w:val="ru-RU" w:eastAsia="ru-RU"/>
              </w:rPr>
              <w:t xml:space="preserve"> к Порядку составления и ведения кассового плана бюджета Ковылкинского  сельского поселения Тацинского района</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Согласовано:   </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840" w:type="dxa"/>
          <w:trHeight w:val="300"/>
        </w:trPr>
        <w:tc>
          <w:tcPr>
            <w:tcW w:w="4820"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Начальник сектора экономики и финансов</w:t>
            </w: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840" w:type="dxa"/>
          <w:trHeight w:val="39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00"/>
        </w:trPr>
        <w:tc>
          <w:tcPr>
            <w:tcW w:w="9080" w:type="dxa"/>
            <w:gridSpan w:val="6"/>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__________         ___________________                                                                                           </w:t>
            </w:r>
            <w:r w:rsidRPr="00CB0C9D">
              <w:rPr>
                <w:rFonts w:ascii="Arial Cyr" w:hAnsi="Arial Cyr"/>
                <w:color w:val="auto"/>
                <w:sz w:val="20"/>
                <w:szCs w:val="20"/>
                <w:lang w:val="ru-RU" w:eastAsia="ru-RU"/>
              </w:rPr>
              <w:br/>
              <w:t xml:space="preserve">    (подпись)             (расшифровка подписи)</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 __________ 20__г.</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15"/>
        </w:trPr>
        <w:tc>
          <w:tcPr>
            <w:tcW w:w="908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lang w:val="ru-RU" w:eastAsia="ru-RU"/>
              </w:rPr>
            </w:pPr>
            <w:r w:rsidRPr="00CB0C9D">
              <w:rPr>
                <w:rFonts w:ascii="Arial Cyr" w:hAnsi="Arial Cyr"/>
                <w:b/>
                <w:bCs/>
                <w:color w:val="auto"/>
                <w:lang w:val="ru-RU" w:eastAsia="ru-RU"/>
              </w:rPr>
              <w:t xml:space="preserve">            ПРОГНОЗ №  ____</w:t>
            </w:r>
          </w:p>
        </w:tc>
      </w:tr>
      <w:tr w:rsidR="00CB0C9D" w:rsidRPr="00E15693" w:rsidTr="00CB0C9D">
        <w:trPr>
          <w:gridAfter w:val="1"/>
          <w:wAfter w:w="840" w:type="dxa"/>
          <w:trHeight w:val="615"/>
        </w:trPr>
        <w:tc>
          <w:tcPr>
            <w:tcW w:w="9080" w:type="dxa"/>
            <w:gridSpan w:val="6"/>
            <w:tcBorders>
              <w:top w:val="nil"/>
              <w:left w:val="nil"/>
              <w:bottom w:val="nil"/>
              <w:right w:val="nil"/>
            </w:tcBorders>
            <w:shd w:val="clear" w:color="auto" w:fill="auto"/>
            <w:vAlign w:val="bottom"/>
            <w:hideMark/>
          </w:tcPr>
          <w:p w:rsidR="00CB0C9D" w:rsidRPr="00CB0C9D" w:rsidRDefault="00CB0C9D" w:rsidP="00CB0C9D">
            <w:pPr>
              <w:jc w:val="center"/>
              <w:rPr>
                <w:color w:val="auto"/>
                <w:lang w:val="ru-RU" w:eastAsia="ru-RU"/>
              </w:rPr>
            </w:pPr>
            <w:r w:rsidRPr="00CB0C9D">
              <w:rPr>
                <w:color w:val="auto"/>
                <w:lang w:val="ru-RU" w:eastAsia="ru-RU"/>
              </w:rPr>
              <w:t>поступлений целевых межбюджетных трансфертов в бюджет Ковылкинского сельского поселения Тацинского района</w:t>
            </w:r>
          </w:p>
        </w:tc>
      </w:tr>
      <w:tr w:rsidR="00CB0C9D" w:rsidRPr="00CB0C9D" w:rsidTr="00CB0C9D">
        <w:trPr>
          <w:gridAfter w:val="1"/>
          <w:wAfter w:w="840" w:type="dxa"/>
          <w:trHeight w:val="315"/>
        </w:trPr>
        <w:tc>
          <w:tcPr>
            <w:tcW w:w="908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lang w:val="ru-RU" w:eastAsia="ru-RU"/>
              </w:rPr>
            </w:pPr>
            <w:r w:rsidRPr="00CB0C9D">
              <w:rPr>
                <w:rFonts w:ascii="Arial Cyr" w:hAnsi="Arial Cyr"/>
                <w:b/>
                <w:bCs/>
                <w:color w:val="auto"/>
                <w:lang w:val="ru-RU" w:eastAsia="ru-RU"/>
              </w:rPr>
              <w:t xml:space="preserve">  НА __________________20__ ГОДА</w:t>
            </w:r>
          </w:p>
        </w:tc>
      </w:tr>
      <w:tr w:rsidR="00CB0C9D" w:rsidRPr="00CB0C9D" w:rsidTr="00CB0C9D">
        <w:trPr>
          <w:gridAfter w:val="1"/>
          <w:wAfter w:w="840" w:type="dxa"/>
          <w:trHeight w:val="300"/>
        </w:trPr>
        <w:tc>
          <w:tcPr>
            <w:tcW w:w="908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(очередной месяц)</w:t>
            </w:r>
          </w:p>
        </w:tc>
      </w:tr>
      <w:tr w:rsidR="00CB0C9D" w:rsidRPr="00CB0C9D" w:rsidTr="00CB0C9D">
        <w:trPr>
          <w:gridAfter w:val="1"/>
          <w:wAfter w:w="840" w:type="dxa"/>
          <w:trHeight w:val="330"/>
        </w:trPr>
        <w:tc>
          <w:tcPr>
            <w:tcW w:w="4820"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840" w:type="dxa"/>
          <w:trHeight w:val="300"/>
        </w:trPr>
        <w:tc>
          <w:tcPr>
            <w:tcW w:w="9080" w:type="dxa"/>
            <w:gridSpan w:val="6"/>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Сектор экономики и финансов Администрации Ковылкинского сельского поселения</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(тыс.руб.) </w:t>
            </w: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00"/>
        </w:trPr>
        <w:tc>
          <w:tcPr>
            <w:tcW w:w="26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2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12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c>
          <w:tcPr>
            <w:tcW w:w="2980" w:type="dxa"/>
            <w:gridSpan w:val="3"/>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Д о х о д ы</w:t>
            </w:r>
          </w:p>
        </w:tc>
        <w:tc>
          <w:tcPr>
            <w:tcW w:w="42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xml:space="preserve"> наименование показателя</w:t>
            </w:r>
          </w:p>
        </w:tc>
        <w:tc>
          <w:tcPr>
            <w:tcW w:w="42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Сумма</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1</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2</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субсидии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субвенции</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49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иные межбюджетные трансферты из областного бюджета</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54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иные межбюджетные трансферты из бюджета Тацинского района</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lastRenderedPageBreak/>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E15693"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gridAfter w:val="1"/>
          <w:wAfter w:w="840" w:type="dxa"/>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Итого:</w:t>
            </w:r>
          </w:p>
        </w:tc>
        <w:tc>
          <w:tcPr>
            <w:tcW w:w="4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lang w:val="ru-RU" w:eastAsia="ru-RU"/>
              </w:rPr>
            </w:pPr>
            <w:r w:rsidRPr="00CB0C9D">
              <w:rPr>
                <w:rFonts w:ascii="Arial Cyr" w:hAnsi="Arial Cyr"/>
                <w:color w:val="auto"/>
                <w:lang w:val="ru-RU" w:eastAsia="ru-RU"/>
              </w:rPr>
              <w:t> </w:t>
            </w:r>
          </w:p>
        </w:tc>
      </w:tr>
      <w:tr w:rsidR="00CB0C9D" w:rsidRPr="00CB0C9D" w:rsidTr="00CB0C9D">
        <w:trPr>
          <w:gridAfter w:val="1"/>
          <w:wAfter w:w="840" w:type="dxa"/>
          <w:trHeight w:val="300"/>
        </w:trPr>
        <w:tc>
          <w:tcPr>
            <w:tcW w:w="4820" w:type="dxa"/>
            <w:gridSpan w:val="2"/>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color w:val="auto"/>
                <w:lang w:val="ru-RU" w:eastAsia="ru-RU"/>
              </w:rPr>
            </w:pPr>
          </w:p>
        </w:tc>
        <w:tc>
          <w:tcPr>
            <w:tcW w:w="4260"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gridAfter w:val="1"/>
          <w:wAfter w:w="840" w:type="dxa"/>
          <w:trHeight w:val="345"/>
        </w:trPr>
        <w:tc>
          <w:tcPr>
            <w:tcW w:w="2680" w:type="dxa"/>
            <w:tcBorders>
              <w:top w:val="nil"/>
              <w:left w:val="nil"/>
              <w:bottom w:val="nil"/>
              <w:right w:val="nil"/>
            </w:tcBorders>
            <w:shd w:val="clear" w:color="auto" w:fill="auto"/>
            <w:vAlign w:val="bottom"/>
            <w:hideMark/>
          </w:tcPr>
          <w:p w:rsidR="00CB0C9D" w:rsidRPr="00CB0C9D" w:rsidRDefault="00CB0C9D" w:rsidP="00CB0C9D">
            <w:pPr>
              <w:jc w:val="center"/>
              <w:rPr>
                <w:color w:val="auto"/>
                <w:sz w:val="20"/>
                <w:szCs w:val="20"/>
                <w:lang w:val="ru-RU" w:eastAsia="ru-RU"/>
              </w:rPr>
            </w:pPr>
          </w:p>
        </w:tc>
        <w:tc>
          <w:tcPr>
            <w:tcW w:w="2140" w:type="dxa"/>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4260"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Специалист</w:t>
            </w:r>
          </w:p>
        </w:tc>
        <w:tc>
          <w:tcPr>
            <w:tcW w:w="21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980" w:type="dxa"/>
            <w:gridSpan w:val="3"/>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(подпись)</w:t>
            </w:r>
          </w:p>
        </w:tc>
        <w:tc>
          <w:tcPr>
            <w:tcW w:w="1280" w:type="dxa"/>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(расшифровка подписи)</w:t>
            </w:r>
          </w:p>
        </w:tc>
      </w:tr>
      <w:tr w:rsidR="00CB0C9D" w:rsidRPr="00CB0C9D" w:rsidTr="00CB0C9D">
        <w:trPr>
          <w:gridAfter w:val="1"/>
          <w:wAfter w:w="840" w:type="dxa"/>
          <w:trHeight w:val="300"/>
        </w:trPr>
        <w:tc>
          <w:tcPr>
            <w:tcW w:w="2680" w:type="dxa"/>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c>
          <w:tcPr>
            <w:tcW w:w="21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980" w:type="dxa"/>
            <w:gridSpan w:val="3"/>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bl>
    <w:p w:rsidR="00CB0C9D" w:rsidRDefault="00CB0C9D">
      <w:pPr>
        <w:suppressAutoHyphens/>
        <w:rPr>
          <w:rFonts w:asciiTheme="minorHAnsi" w:eastAsiaTheme="minorHAnsi" w:hAnsiTheme="minorHAnsi" w:cstheme="minorBidi"/>
          <w:color w:val="auto"/>
          <w:sz w:val="20"/>
          <w:szCs w:val="22"/>
          <w:lang w:val="ru-RU"/>
        </w:rPr>
      </w:pPr>
      <w:r>
        <w:rPr>
          <w:lang w:val="ru-RU"/>
        </w:rPr>
        <w:fldChar w:fldCharType="begin"/>
      </w:r>
      <w:r>
        <w:rPr>
          <w:lang w:val="ru-RU"/>
        </w:rPr>
        <w:instrText xml:space="preserve"> LINK Excel.Sheet.8 "C:\\Users\\User\\Desktop\\Компьтер\\Кассовый план\\2020\\проект 2020\\Формы к Порядку.xls" "Форма заявки тыс.руб.!Область_печати" \a \f 4 \h </w:instrText>
      </w:r>
      <w:r>
        <w:rPr>
          <w:lang w:val="ru-RU"/>
        </w:rPr>
        <w:fldChar w:fldCharType="separate"/>
      </w:r>
      <w:bookmarkStart w:id="22" w:name="RANGE!A1:J21"/>
      <w:bookmarkEnd w:id="22"/>
    </w:p>
    <w:tbl>
      <w:tblPr>
        <w:tblW w:w="9180" w:type="dxa"/>
        <w:tblInd w:w="108" w:type="dxa"/>
        <w:tblLook w:val="04A0" w:firstRow="1" w:lastRow="0" w:firstColumn="1" w:lastColumn="0" w:noHBand="0" w:noVBand="1"/>
      </w:tblPr>
      <w:tblGrid>
        <w:gridCol w:w="741"/>
        <w:gridCol w:w="1196"/>
        <w:gridCol w:w="599"/>
        <w:gridCol w:w="687"/>
        <w:gridCol w:w="736"/>
        <w:gridCol w:w="685"/>
        <w:gridCol w:w="547"/>
        <w:gridCol w:w="517"/>
        <w:gridCol w:w="1463"/>
        <w:gridCol w:w="2626"/>
      </w:tblGrid>
      <w:tr w:rsidR="00CB0C9D" w:rsidRPr="00CB0C9D"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r w:rsidRPr="00CB0C9D">
              <w:rPr>
                <w:rFonts w:ascii="Arial Cyr" w:hAnsi="Arial Cyr"/>
                <w:color w:val="000000"/>
                <w:sz w:val="16"/>
                <w:szCs w:val="16"/>
                <w:lang w:val="ru-RU" w:eastAsia="ru-RU"/>
              </w:rPr>
              <w:t>Приложение 2</w:t>
            </w:r>
          </w:p>
        </w:tc>
      </w:tr>
      <w:tr w:rsidR="00CB0C9D" w:rsidRPr="00E15693" w:rsidTr="00CB0C9D">
        <w:trPr>
          <w:trHeight w:val="675"/>
        </w:trPr>
        <w:tc>
          <w:tcPr>
            <w:tcW w:w="30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hideMark/>
          </w:tcPr>
          <w:p w:rsidR="00CB0C9D" w:rsidRPr="00CB0C9D" w:rsidRDefault="00CB0C9D" w:rsidP="00CB0C9D">
            <w:pPr>
              <w:jc w:val="right"/>
              <w:rPr>
                <w:rFonts w:ascii="Arial Cyr" w:hAnsi="Arial Cyr"/>
                <w:color w:val="000000"/>
                <w:sz w:val="16"/>
                <w:szCs w:val="16"/>
                <w:lang w:val="ru-RU" w:eastAsia="ru-RU"/>
              </w:rPr>
            </w:pPr>
            <w:r w:rsidRPr="00CB0C9D">
              <w:rPr>
                <w:rFonts w:ascii="Arial Cyr" w:hAnsi="Arial Cyr"/>
                <w:color w:val="000000"/>
                <w:sz w:val="16"/>
                <w:szCs w:val="16"/>
                <w:lang w:val="ru-RU" w:eastAsia="ru-RU"/>
              </w:rPr>
              <w:t xml:space="preserve"> к Порядку составления и ведения кассового плана бюджета Ковылкинского  сельского поселения Тацинского района</w:t>
            </w: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jc w:val="right"/>
              <w:rPr>
                <w:rFonts w:ascii="Arial Cyr" w:hAnsi="Arial Cyr"/>
                <w:color w:val="000000"/>
                <w:sz w:val="16"/>
                <w:szCs w:val="16"/>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60"/>
        </w:trPr>
        <w:tc>
          <w:tcPr>
            <w:tcW w:w="9180" w:type="dxa"/>
            <w:gridSpan w:val="10"/>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000000"/>
                <w:sz w:val="28"/>
                <w:szCs w:val="28"/>
                <w:lang w:val="ru-RU" w:eastAsia="ru-RU"/>
              </w:rPr>
            </w:pPr>
            <w:r w:rsidRPr="00CB0C9D">
              <w:rPr>
                <w:rFonts w:ascii="Arial Cyr" w:hAnsi="Arial Cyr"/>
                <w:b/>
                <w:bCs/>
                <w:color w:val="000000"/>
                <w:sz w:val="28"/>
                <w:szCs w:val="28"/>
                <w:lang w:val="ru-RU" w:eastAsia="ru-RU"/>
              </w:rPr>
              <w:t>Заявка №</w:t>
            </w:r>
          </w:p>
        </w:tc>
      </w:tr>
      <w:tr w:rsidR="00CB0C9D" w:rsidRPr="00E15693" w:rsidTr="00CB0C9D">
        <w:trPr>
          <w:trHeight w:val="675"/>
        </w:trPr>
        <w:tc>
          <w:tcPr>
            <w:tcW w:w="9180" w:type="dxa"/>
            <w:gridSpan w:val="10"/>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b/>
                <w:bCs/>
                <w:color w:val="000000"/>
                <w:sz w:val="28"/>
                <w:szCs w:val="28"/>
                <w:lang w:val="ru-RU" w:eastAsia="ru-RU"/>
              </w:rPr>
            </w:pPr>
            <w:r w:rsidRPr="00CB0C9D">
              <w:rPr>
                <w:rFonts w:ascii="Arial Cyr" w:hAnsi="Arial Cyr"/>
                <w:b/>
                <w:bCs/>
                <w:color w:val="000000"/>
                <w:sz w:val="28"/>
                <w:szCs w:val="28"/>
                <w:lang w:val="ru-RU" w:eastAsia="ru-RU"/>
              </w:rPr>
              <w:t>на _______(месяц) 20__ о предельных объемах финансирования главных распорядителей средств бюджета Ковылкинского сельского поселения Тацинского района</w:t>
            </w: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000000"/>
                <w:sz w:val="28"/>
                <w:szCs w:val="28"/>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r w:rsidRPr="00CB0C9D">
              <w:rPr>
                <w:rFonts w:ascii="Arial Cyr" w:hAnsi="Arial Cyr"/>
                <w:color w:val="auto"/>
                <w:lang w:val="ru-RU" w:eastAsia="ru-RU"/>
              </w:rPr>
              <w:t>Группа1</w:t>
            </w: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jc w:val="right"/>
              <w:rPr>
                <w:rFonts w:ascii="Arial Cyr" w:hAnsi="Arial Cyr"/>
                <w:color w:val="000000"/>
                <w:lang w:val="ru-RU" w:eastAsia="ru-RU"/>
              </w:rPr>
            </w:pPr>
            <w:r w:rsidRPr="00CB0C9D">
              <w:rPr>
                <w:rFonts w:ascii="Arial Cyr" w:hAnsi="Arial Cyr"/>
                <w:color w:val="000000"/>
                <w:lang w:val="ru-RU" w:eastAsia="ru-RU"/>
              </w:rPr>
              <w:t>(тыс. рублей)</w:t>
            </w:r>
          </w:p>
        </w:tc>
      </w:tr>
      <w:tr w:rsidR="00CB0C9D" w:rsidRPr="00CB0C9D" w:rsidTr="00CB0C9D">
        <w:trPr>
          <w:trHeight w:val="100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ИНН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Наименование главного распорядителя бюджетных средств, согласно утвержденного Устава</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Глава</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Раздел</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Подраз-дел</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Цел.ст.</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Вид расх.</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ДОП ФК</w:t>
            </w:r>
          </w:p>
        </w:tc>
        <w:tc>
          <w:tcPr>
            <w:tcW w:w="2380" w:type="dxa"/>
            <w:tcBorders>
              <w:top w:val="single" w:sz="4" w:space="0" w:color="auto"/>
              <w:left w:val="nil"/>
              <w:bottom w:val="single" w:sz="4" w:space="0" w:color="auto"/>
              <w:right w:val="nil"/>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Сумма*</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xml:space="preserve">Примечание </w:t>
            </w:r>
          </w:p>
        </w:tc>
      </w:tr>
      <w:tr w:rsidR="00CB0C9D" w:rsidRPr="00CB0C9D" w:rsidTr="00CB0C9D">
        <w:trPr>
          <w:trHeight w:val="30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5</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6</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7</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8</w:t>
            </w:r>
          </w:p>
        </w:tc>
        <w:tc>
          <w:tcPr>
            <w:tcW w:w="2380" w:type="dxa"/>
            <w:tcBorders>
              <w:top w:val="nil"/>
              <w:left w:val="nil"/>
              <w:bottom w:val="single" w:sz="4" w:space="0" w:color="auto"/>
              <w:right w:val="nil"/>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9</w:t>
            </w:r>
          </w:p>
        </w:tc>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10</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c>
          <w:tcPr>
            <w:tcW w:w="4400"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4400"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c>
          <w:tcPr>
            <w:tcW w:w="4400"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4400"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c>
          <w:tcPr>
            <w:tcW w:w="4400"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440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CB0C9D" w:rsidTr="00CB0C9D">
        <w:trPr>
          <w:trHeight w:val="315"/>
        </w:trPr>
        <w:tc>
          <w:tcPr>
            <w:tcW w:w="300" w:type="dxa"/>
            <w:tcBorders>
              <w:top w:val="nil"/>
              <w:left w:val="single" w:sz="4" w:space="0" w:color="auto"/>
              <w:bottom w:val="single" w:sz="4" w:space="0" w:color="auto"/>
              <w:right w:val="single" w:sz="4" w:space="0" w:color="auto"/>
            </w:tcBorders>
            <w:shd w:val="clear" w:color="auto" w:fill="auto"/>
            <w:noWrap/>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 </w:t>
            </w:r>
          </w:p>
        </w:tc>
        <w:tc>
          <w:tcPr>
            <w:tcW w:w="300" w:type="dxa"/>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rPr>
                <w:rFonts w:ascii="Arial Cyr" w:hAnsi="Arial Cyr"/>
                <w:b/>
                <w:bCs/>
                <w:color w:val="000000"/>
                <w:lang w:val="ru-RU" w:eastAsia="ru-RU"/>
              </w:rPr>
            </w:pPr>
            <w:r w:rsidRPr="00CB0C9D">
              <w:rPr>
                <w:rFonts w:ascii="Arial Cyr" w:hAnsi="Arial Cyr"/>
                <w:b/>
                <w:bCs/>
                <w:color w:val="000000"/>
                <w:lang w:val="ru-RU" w:eastAsia="ru-RU"/>
              </w:rPr>
              <w:t>Итого</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300" w:type="dxa"/>
            <w:tcBorders>
              <w:top w:val="nil"/>
              <w:left w:val="nil"/>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000000"/>
                <w:lang w:val="ru-RU" w:eastAsia="ru-RU"/>
              </w:rPr>
            </w:pPr>
            <w:r w:rsidRPr="00CB0C9D">
              <w:rPr>
                <w:rFonts w:ascii="Arial Cyr" w:hAnsi="Arial Cyr"/>
                <w:color w:val="000000"/>
                <w:lang w:val="ru-RU" w:eastAsia="ru-RU"/>
              </w:rPr>
              <w:t> </w:t>
            </w:r>
          </w:p>
        </w:tc>
        <w:tc>
          <w:tcPr>
            <w:tcW w:w="238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b/>
                <w:bCs/>
                <w:color w:val="000000"/>
                <w:lang w:val="ru-RU" w:eastAsia="ru-RU"/>
              </w:rPr>
            </w:pPr>
            <w:r w:rsidRPr="00CB0C9D">
              <w:rPr>
                <w:rFonts w:ascii="Arial Cyr" w:hAnsi="Arial Cyr"/>
                <w:b/>
                <w:bCs/>
                <w:color w:val="000000"/>
                <w:lang w:val="ru-RU" w:eastAsia="ru-RU"/>
              </w:rPr>
              <w:t xml:space="preserve">0,000 </w:t>
            </w:r>
          </w:p>
        </w:tc>
        <w:tc>
          <w:tcPr>
            <w:tcW w:w="440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w:t>
            </w:r>
          </w:p>
        </w:tc>
      </w:tr>
      <w:tr w:rsidR="00CB0C9D" w:rsidRPr="00E15693" w:rsidTr="00CB0C9D">
        <w:trPr>
          <w:trHeight w:val="300"/>
        </w:trPr>
        <w:tc>
          <w:tcPr>
            <w:tcW w:w="1800" w:type="dxa"/>
            <w:gridSpan w:val="6"/>
            <w:tcBorders>
              <w:top w:val="single" w:sz="4" w:space="0" w:color="auto"/>
              <w:left w:val="nil"/>
              <w:bottom w:val="nil"/>
              <w:right w:val="nil"/>
            </w:tcBorders>
            <w:shd w:val="clear" w:color="auto" w:fill="auto"/>
            <w:vAlign w:val="center"/>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Сумма указывается с тремя знаками после запятой</w:t>
            </w:r>
          </w:p>
        </w:tc>
        <w:tc>
          <w:tcPr>
            <w:tcW w:w="300" w:type="dxa"/>
            <w:tcBorders>
              <w:top w:val="nil"/>
              <w:left w:val="nil"/>
              <w:bottom w:val="nil"/>
              <w:right w:val="nil"/>
            </w:tcBorders>
            <w:shd w:val="clear" w:color="auto" w:fill="auto"/>
            <w:vAlign w:val="center"/>
            <w:hideMark/>
          </w:tcPr>
          <w:p w:rsidR="00CB0C9D" w:rsidRPr="00CB0C9D" w:rsidRDefault="00CB0C9D" w:rsidP="00CB0C9D">
            <w:pPr>
              <w:rPr>
                <w:rFonts w:ascii="Arial Cyr" w:hAnsi="Arial Cyr"/>
                <w:color w:val="00000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800" w:type="dxa"/>
            <w:gridSpan w:val="6"/>
            <w:tcBorders>
              <w:top w:val="nil"/>
              <w:left w:val="nil"/>
              <w:bottom w:val="nil"/>
              <w:right w:val="nil"/>
            </w:tcBorders>
            <w:shd w:val="clear" w:color="auto" w:fill="auto"/>
            <w:noWrap/>
            <w:vAlign w:val="center"/>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 xml:space="preserve">Руководитель (уполномоченное лицо)               подпись               </w:t>
            </w:r>
            <w:r w:rsidRPr="00CB0C9D">
              <w:rPr>
                <w:rFonts w:ascii="Arial Cyr" w:hAnsi="Arial Cyr"/>
                <w:color w:val="000000"/>
                <w:lang w:val="ru-RU" w:eastAsia="ru-RU"/>
              </w:rPr>
              <w:lastRenderedPageBreak/>
              <w:t>расшифровка подписи</w:t>
            </w:r>
          </w:p>
        </w:tc>
        <w:tc>
          <w:tcPr>
            <w:tcW w:w="300" w:type="dxa"/>
            <w:tcBorders>
              <w:top w:val="nil"/>
              <w:left w:val="nil"/>
              <w:bottom w:val="nil"/>
              <w:right w:val="nil"/>
            </w:tcBorders>
            <w:shd w:val="clear" w:color="auto" w:fill="auto"/>
            <w:noWrap/>
            <w:vAlign w:val="center"/>
            <w:hideMark/>
          </w:tcPr>
          <w:p w:rsidR="00CB0C9D" w:rsidRPr="00CB0C9D" w:rsidRDefault="00CB0C9D" w:rsidP="00CB0C9D">
            <w:pPr>
              <w:rPr>
                <w:rFonts w:ascii="Arial Cyr" w:hAnsi="Arial Cyr"/>
                <w:color w:val="00000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200" w:type="dxa"/>
            <w:gridSpan w:val="4"/>
            <w:tcBorders>
              <w:top w:val="nil"/>
              <w:left w:val="nil"/>
              <w:bottom w:val="nil"/>
              <w:right w:val="nil"/>
            </w:tcBorders>
            <w:shd w:val="clear" w:color="auto" w:fill="auto"/>
            <w:noWrap/>
            <w:vAlign w:val="center"/>
            <w:hideMark/>
          </w:tcPr>
          <w:p w:rsidR="00CB0C9D" w:rsidRPr="00CB0C9D" w:rsidRDefault="00CB0C9D" w:rsidP="00CB0C9D">
            <w:pPr>
              <w:rPr>
                <w:rFonts w:ascii="Arial Cyr" w:hAnsi="Arial Cyr"/>
                <w:color w:val="000000"/>
                <w:lang w:val="ru-RU" w:eastAsia="ru-RU"/>
              </w:rPr>
            </w:pPr>
            <w:r w:rsidRPr="00CB0C9D">
              <w:rPr>
                <w:rFonts w:ascii="Arial Cyr" w:hAnsi="Arial Cyr"/>
                <w:color w:val="000000"/>
                <w:lang w:val="ru-RU" w:eastAsia="ru-RU"/>
              </w:rPr>
              <w:t>Главный бухгалтер            подпись             расшифровка подписи</w:t>
            </w:r>
          </w:p>
        </w:tc>
        <w:tc>
          <w:tcPr>
            <w:tcW w:w="300" w:type="dxa"/>
            <w:tcBorders>
              <w:top w:val="nil"/>
              <w:left w:val="nil"/>
              <w:bottom w:val="nil"/>
              <w:right w:val="nil"/>
            </w:tcBorders>
            <w:shd w:val="clear" w:color="auto" w:fill="auto"/>
            <w:noWrap/>
            <w:vAlign w:val="center"/>
            <w:hideMark/>
          </w:tcPr>
          <w:p w:rsidR="00CB0C9D" w:rsidRPr="00CB0C9D" w:rsidRDefault="00CB0C9D" w:rsidP="00CB0C9D">
            <w:pPr>
              <w:rPr>
                <w:rFonts w:ascii="Arial Cyr" w:hAnsi="Arial Cyr"/>
                <w:color w:val="000000"/>
                <w:lang w:val="ru-RU" w:eastAsia="ru-RU"/>
              </w:rPr>
            </w:pPr>
          </w:p>
        </w:tc>
        <w:tc>
          <w:tcPr>
            <w:tcW w:w="300" w:type="dxa"/>
            <w:tcBorders>
              <w:top w:val="nil"/>
              <w:left w:val="nil"/>
              <w:bottom w:val="nil"/>
              <w:right w:val="nil"/>
            </w:tcBorders>
            <w:shd w:val="clear" w:color="auto" w:fill="auto"/>
            <w:noWrap/>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300"/>
        </w:trPr>
        <w:tc>
          <w:tcPr>
            <w:tcW w:w="3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800" w:type="dxa"/>
            <w:gridSpan w:val="6"/>
            <w:tcBorders>
              <w:top w:val="nil"/>
              <w:left w:val="nil"/>
              <w:bottom w:val="nil"/>
              <w:right w:val="nil"/>
            </w:tcBorders>
            <w:shd w:val="clear" w:color="auto" w:fill="auto"/>
            <w:noWrap/>
            <w:vAlign w:val="center"/>
            <w:hideMark/>
          </w:tcPr>
          <w:p w:rsidR="00CB0C9D" w:rsidRPr="00CB0C9D" w:rsidRDefault="00CB0C9D" w:rsidP="00CB0C9D">
            <w:pPr>
              <w:rPr>
                <w:color w:val="auto"/>
                <w:sz w:val="20"/>
                <w:szCs w:val="20"/>
                <w:lang w:val="ru-RU" w:eastAsia="ru-RU"/>
              </w:rPr>
            </w:pPr>
          </w:p>
        </w:tc>
        <w:tc>
          <w:tcPr>
            <w:tcW w:w="300" w:type="dxa"/>
            <w:tcBorders>
              <w:top w:val="nil"/>
              <w:left w:val="nil"/>
              <w:bottom w:val="nil"/>
              <w:right w:val="nil"/>
            </w:tcBorders>
            <w:shd w:val="clear" w:color="auto" w:fill="auto"/>
            <w:vAlign w:val="center"/>
            <w:hideMark/>
          </w:tcPr>
          <w:p w:rsidR="00CB0C9D" w:rsidRPr="00CB0C9D" w:rsidRDefault="00CB0C9D" w:rsidP="00CB0C9D">
            <w:pPr>
              <w:rPr>
                <w:color w:val="auto"/>
                <w:sz w:val="20"/>
                <w:szCs w:val="20"/>
                <w:lang w:val="ru-RU" w:eastAsia="ru-RU"/>
              </w:rPr>
            </w:pPr>
          </w:p>
        </w:tc>
        <w:tc>
          <w:tcPr>
            <w:tcW w:w="238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440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bl>
    <w:p w:rsidR="00915FA6" w:rsidRDefault="00CB0C9D">
      <w:pPr>
        <w:suppressAutoHyphens/>
        <w:rPr>
          <w:b/>
          <w:sz w:val="20"/>
          <w:szCs w:val="20"/>
          <w:lang w:val="ru-RU"/>
        </w:rPr>
      </w:pPr>
      <w:r>
        <w:rPr>
          <w:b/>
          <w:sz w:val="20"/>
          <w:szCs w:val="20"/>
          <w:lang w:val="ru-RU"/>
        </w:rPr>
        <w:fldChar w:fldCharType="end"/>
      </w:r>
    </w:p>
    <w:tbl>
      <w:tblPr>
        <w:tblW w:w="9841" w:type="dxa"/>
        <w:tblInd w:w="108" w:type="dxa"/>
        <w:tblLook w:val="04A0" w:firstRow="1" w:lastRow="0" w:firstColumn="1" w:lastColumn="0" w:noHBand="0" w:noVBand="1"/>
      </w:tblPr>
      <w:tblGrid>
        <w:gridCol w:w="904"/>
        <w:gridCol w:w="703"/>
        <w:gridCol w:w="2705"/>
        <w:gridCol w:w="1712"/>
        <w:gridCol w:w="1206"/>
        <w:gridCol w:w="140"/>
        <w:gridCol w:w="571"/>
        <w:gridCol w:w="999"/>
        <w:gridCol w:w="901"/>
      </w:tblGrid>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bookmarkStart w:id="23" w:name="RANGE!A1:E36"/>
            <w:bookmarkEnd w:id="23"/>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r w:rsidRPr="00CB0C9D">
              <w:rPr>
                <w:rFonts w:ascii="Arial Cyr" w:hAnsi="Arial Cyr"/>
                <w:color w:val="000000"/>
                <w:sz w:val="16"/>
                <w:szCs w:val="16"/>
                <w:lang w:val="ru-RU" w:eastAsia="ru-RU"/>
              </w:rPr>
              <w:t>Приложение 3</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16"/>
                <w:szCs w:val="16"/>
                <w:lang w:val="ru-RU" w:eastAsia="ru-RU"/>
              </w:rPr>
            </w:pPr>
          </w:p>
        </w:tc>
      </w:tr>
      <w:tr w:rsidR="00CB0C9D" w:rsidRPr="00E15693" w:rsidTr="00CB0C9D">
        <w:trPr>
          <w:gridAfter w:val="2"/>
          <w:wAfter w:w="2385" w:type="dxa"/>
          <w:trHeight w:val="91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3144" w:type="dxa"/>
            <w:gridSpan w:val="4"/>
            <w:tcBorders>
              <w:top w:val="nil"/>
              <w:left w:val="nil"/>
              <w:bottom w:val="nil"/>
              <w:right w:val="nil"/>
            </w:tcBorders>
            <w:shd w:val="clear" w:color="auto" w:fill="auto"/>
            <w:hideMark/>
          </w:tcPr>
          <w:p w:rsidR="00CB0C9D" w:rsidRPr="00CB0C9D" w:rsidRDefault="00CB0C9D" w:rsidP="00CB0C9D">
            <w:pPr>
              <w:jc w:val="right"/>
              <w:rPr>
                <w:rFonts w:ascii="Arial Cyr" w:hAnsi="Arial Cyr"/>
                <w:color w:val="000000"/>
                <w:sz w:val="16"/>
                <w:szCs w:val="16"/>
                <w:lang w:val="ru-RU" w:eastAsia="ru-RU"/>
              </w:rPr>
            </w:pPr>
            <w:r w:rsidRPr="00CB0C9D">
              <w:rPr>
                <w:rFonts w:ascii="Arial Cyr" w:hAnsi="Arial Cyr"/>
                <w:color w:val="000000"/>
                <w:sz w:val="16"/>
                <w:szCs w:val="16"/>
                <w:lang w:val="ru-RU" w:eastAsia="ru-RU"/>
              </w:rPr>
              <w:t xml:space="preserve"> к Порядку составления и ведения кассового плана бюджета Ковылкинского  сельского поселения Тацинского района</w:t>
            </w: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Согласовано:   </w:t>
            </w: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4312"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Глава Администрации</w:t>
            </w: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4312"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Ковылкинского селького поселения</w:t>
            </w: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2"/>
          <w:wAfter w:w="2385" w:type="dxa"/>
          <w:trHeight w:val="660"/>
        </w:trPr>
        <w:tc>
          <w:tcPr>
            <w:tcW w:w="7456" w:type="dxa"/>
            <w:gridSpan w:val="7"/>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__________         ___________________                                                                                           </w:t>
            </w:r>
            <w:r w:rsidRPr="00CB0C9D">
              <w:rPr>
                <w:rFonts w:ascii="Arial Cyr" w:hAnsi="Arial Cyr"/>
                <w:color w:val="auto"/>
                <w:sz w:val="20"/>
                <w:szCs w:val="20"/>
                <w:lang w:val="ru-RU" w:eastAsia="ru-RU"/>
              </w:rPr>
              <w:br/>
              <w:t xml:space="preserve">    (подпись)             (расшифровка подписи)</w:t>
            </w:r>
          </w:p>
        </w:tc>
      </w:tr>
      <w:tr w:rsidR="00CB0C9D" w:rsidRPr="00CB0C9D" w:rsidTr="00CB0C9D">
        <w:trPr>
          <w:gridAfter w:val="1"/>
          <w:wAfter w:w="2235" w:type="dxa"/>
          <w:trHeight w:val="300"/>
        </w:trPr>
        <w:tc>
          <w:tcPr>
            <w:tcW w:w="4312"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 __________ 20__г.</w:t>
            </w: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2235" w:type="dxa"/>
          <w:trHeight w:val="255"/>
        </w:trPr>
        <w:tc>
          <w:tcPr>
            <w:tcW w:w="737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ПРОГНОЗ КАССОВЫХ ВЫПЛАТ И КАССОВЫХ </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gridAfter w:val="1"/>
          <w:wAfter w:w="2235" w:type="dxa"/>
          <w:trHeight w:val="255"/>
        </w:trPr>
        <w:tc>
          <w:tcPr>
            <w:tcW w:w="737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ПОСТУПЛЕНИЙ ПО ИСТОЧНИКАМ ФИНАНСИРОВАНИЯ ДЕФИЦИТА </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gridAfter w:val="1"/>
          <w:wAfter w:w="2235" w:type="dxa"/>
          <w:trHeight w:val="255"/>
        </w:trPr>
        <w:tc>
          <w:tcPr>
            <w:tcW w:w="737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БЮДЖЕТА КОВЫЛКИНСКОГО СЕЛЬСКОГО ПОСЕЛЕНИЯ ТАЦИНСКОГО РАЙОНА</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CB0C9D" w:rsidTr="00CB0C9D">
        <w:trPr>
          <w:gridAfter w:val="1"/>
          <w:wAfter w:w="2235" w:type="dxa"/>
          <w:trHeight w:val="255"/>
        </w:trPr>
        <w:tc>
          <w:tcPr>
            <w:tcW w:w="737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 _________________20___ ГОДА</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CB0C9D" w:rsidTr="00CB0C9D">
        <w:trPr>
          <w:gridAfter w:val="1"/>
          <w:wAfter w:w="2235" w:type="dxa"/>
          <w:trHeight w:val="330"/>
        </w:trPr>
        <w:tc>
          <w:tcPr>
            <w:tcW w:w="7370" w:type="dxa"/>
            <w:gridSpan w:val="6"/>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(очередной месяц)</w:t>
            </w: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r>
      <w:tr w:rsidR="00CB0C9D" w:rsidRPr="00CB0C9D" w:rsidTr="00CB0C9D">
        <w:trPr>
          <w:gridAfter w:val="1"/>
          <w:wAfter w:w="2235" w:type="dxa"/>
          <w:trHeight w:val="330"/>
        </w:trPr>
        <w:tc>
          <w:tcPr>
            <w:tcW w:w="6024"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2"/>
          <w:wAfter w:w="2385" w:type="dxa"/>
          <w:trHeight w:val="510"/>
        </w:trPr>
        <w:tc>
          <w:tcPr>
            <w:tcW w:w="4312" w:type="dxa"/>
            <w:gridSpan w:val="3"/>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Главный администратор источников финансирования дефицита бюджета поселения</w:t>
            </w:r>
          </w:p>
        </w:tc>
        <w:tc>
          <w:tcPr>
            <w:tcW w:w="3144" w:type="dxa"/>
            <w:gridSpan w:val="4"/>
            <w:tcBorders>
              <w:top w:val="nil"/>
              <w:left w:val="nil"/>
              <w:bottom w:val="single" w:sz="4" w:space="0" w:color="auto"/>
              <w:right w:val="nil"/>
            </w:tcBorders>
            <w:shd w:val="clear" w:color="auto" w:fill="auto"/>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Администрация Ковылкинского сельского поселения</w:t>
            </w: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vAlign w:val="bottom"/>
            <w:hideMark/>
          </w:tcPr>
          <w:p w:rsidR="00CB0C9D" w:rsidRPr="00CB0C9D" w:rsidRDefault="00CB0C9D" w:rsidP="00CB0C9D">
            <w:pPr>
              <w:jc w:val="center"/>
              <w:rPr>
                <w:rFonts w:ascii="Arial Cyr" w:hAnsi="Arial Cy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vAlign w:val="bottom"/>
            <w:hideMark/>
          </w:tcPr>
          <w:p w:rsidR="00CB0C9D" w:rsidRPr="00CB0C9D" w:rsidRDefault="00CB0C9D" w:rsidP="00CB0C9D">
            <w:pPr>
              <w:jc w:val="center"/>
              <w:rPr>
                <w:color w:val="auto"/>
                <w:sz w:val="20"/>
                <w:szCs w:val="20"/>
                <w:lang w:val="ru-RU" w:eastAsia="ru-RU"/>
              </w:rPr>
            </w:pPr>
          </w:p>
        </w:tc>
        <w:tc>
          <w:tcPr>
            <w:tcW w:w="236" w:type="dxa"/>
            <w:gridSpan w:val="2"/>
            <w:tcBorders>
              <w:top w:val="nil"/>
              <w:left w:val="nil"/>
              <w:bottom w:val="nil"/>
              <w:right w:val="nil"/>
            </w:tcBorders>
            <w:shd w:val="clear" w:color="auto" w:fill="auto"/>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4312"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Единица измерения: тыс.руб </w:t>
            </w: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705"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2"/>
          <w:wAfter w:w="2385" w:type="dxa"/>
          <w:trHeight w:val="255"/>
        </w:trPr>
        <w:tc>
          <w:tcPr>
            <w:tcW w:w="43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 Наименование показателя</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Сумма</w:t>
            </w:r>
          </w:p>
        </w:tc>
        <w:tc>
          <w:tcPr>
            <w:tcW w:w="143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Примечание</w:t>
            </w:r>
          </w:p>
        </w:tc>
      </w:tr>
      <w:tr w:rsidR="00CB0C9D" w:rsidRPr="00CB0C9D" w:rsidTr="00CB0C9D">
        <w:trPr>
          <w:gridAfter w:val="2"/>
          <w:wAfter w:w="2385" w:type="dxa"/>
          <w:trHeight w:val="255"/>
        </w:trPr>
        <w:tc>
          <w:tcPr>
            <w:tcW w:w="431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43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r>
      <w:tr w:rsidR="00CB0C9D" w:rsidRPr="00CB0C9D" w:rsidTr="00CB0C9D">
        <w:trPr>
          <w:gridAfter w:val="2"/>
          <w:wAfter w:w="2385" w:type="dxa"/>
          <w:trHeight w:val="255"/>
        </w:trPr>
        <w:tc>
          <w:tcPr>
            <w:tcW w:w="431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43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r>
      <w:tr w:rsidR="00CB0C9D" w:rsidRPr="00CB0C9D" w:rsidTr="00CB0C9D">
        <w:trPr>
          <w:gridAfter w:val="2"/>
          <w:wAfter w:w="2385" w:type="dxa"/>
          <w:trHeight w:val="255"/>
        </w:trPr>
        <w:tc>
          <w:tcPr>
            <w:tcW w:w="431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432" w:type="dxa"/>
            <w:gridSpan w:val="3"/>
            <w:vMerge/>
            <w:tcBorders>
              <w:top w:val="single" w:sz="4" w:space="0" w:color="auto"/>
              <w:left w:val="single" w:sz="4" w:space="0" w:color="auto"/>
              <w:bottom w:val="single" w:sz="4" w:space="0" w:color="auto"/>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1</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2</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3</w:t>
            </w:r>
          </w:p>
        </w:tc>
      </w:tr>
      <w:tr w:rsidR="00CB0C9D" w:rsidRPr="00E15693" w:rsidTr="00CB0C9D">
        <w:trPr>
          <w:gridAfter w:val="2"/>
          <w:wAfter w:w="2385" w:type="dxa"/>
          <w:trHeight w:val="52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Кассовые выплаты по источникам финансирования дефицита бюджета поселения, всего</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в том числе:</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gridAfter w:val="2"/>
          <w:wAfter w:w="2385" w:type="dxa"/>
          <w:trHeight w:val="540"/>
        </w:trPr>
        <w:tc>
          <w:tcPr>
            <w:tcW w:w="4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Кассовые поступления по источникам финансирования дефицита бюджета поселения, всего</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в том числе:</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2"/>
          <w:wAfter w:w="2385" w:type="dxa"/>
          <w:trHeight w:val="255"/>
        </w:trPr>
        <w:tc>
          <w:tcPr>
            <w:tcW w:w="4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432" w:type="dxa"/>
            <w:gridSpan w:val="3"/>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c>
          <w:tcPr>
            <w:tcW w:w="2705" w:type="dxa"/>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2235" w:type="dxa"/>
          <w:trHeight w:val="255"/>
        </w:trPr>
        <w:tc>
          <w:tcPr>
            <w:tcW w:w="4312"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Начальник сектора экономики и финансов</w:t>
            </w:r>
          </w:p>
        </w:tc>
        <w:tc>
          <w:tcPr>
            <w:tcW w:w="1712" w:type="dxa"/>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346" w:type="dxa"/>
            <w:gridSpan w:val="2"/>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36" w:type="dxa"/>
            <w:gridSpan w:val="2"/>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(подпись)</w:t>
            </w: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(расшифровка подписи)</w:t>
            </w: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2235" w:type="dxa"/>
          <w:trHeight w:val="255"/>
        </w:trPr>
        <w:tc>
          <w:tcPr>
            <w:tcW w:w="1607"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7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34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trHeight w:val="1575"/>
        </w:trPr>
        <w:tc>
          <w:tcPr>
            <w:tcW w:w="904" w:type="dxa"/>
            <w:tcBorders>
              <w:top w:val="nil"/>
              <w:left w:val="nil"/>
              <w:bottom w:val="nil"/>
              <w:right w:val="nil"/>
            </w:tcBorders>
            <w:shd w:val="clear" w:color="auto" w:fill="auto"/>
            <w:hideMark/>
          </w:tcPr>
          <w:p w:rsidR="00CB0C9D" w:rsidRPr="00CB0C9D" w:rsidRDefault="00CB0C9D" w:rsidP="00CB0C9D">
            <w:pPr>
              <w:rPr>
                <w:color w:val="auto"/>
                <w:sz w:val="20"/>
                <w:szCs w:val="20"/>
                <w:lang w:val="ru-RU" w:eastAsia="ru-RU"/>
              </w:rPr>
            </w:pPr>
            <w:bookmarkStart w:id="24" w:name="RANGE!A1:C51"/>
            <w:bookmarkEnd w:id="24"/>
          </w:p>
        </w:tc>
        <w:tc>
          <w:tcPr>
            <w:tcW w:w="6326" w:type="dxa"/>
            <w:gridSpan w:val="4"/>
            <w:tcBorders>
              <w:top w:val="nil"/>
              <w:left w:val="nil"/>
              <w:bottom w:val="nil"/>
              <w:right w:val="nil"/>
            </w:tcBorders>
            <w:shd w:val="clear" w:color="auto" w:fill="auto"/>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hideMark/>
          </w:tcPr>
          <w:p w:rsidR="00CB0C9D" w:rsidRPr="00CB0C9D" w:rsidRDefault="00CB0C9D" w:rsidP="00CB0C9D">
            <w:pPr>
              <w:rPr>
                <w:rFonts w:ascii="Arial Cyr" w:hAnsi="Arial Cyr"/>
                <w:color w:val="000000"/>
                <w:sz w:val="20"/>
                <w:szCs w:val="20"/>
                <w:lang w:val="ru-RU" w:eastAsia="ru-RU"/>
              </w:rPr>
            </w:pPr>
            <w:r w:rsidRPr="00CB0C9D">
              <w:rPr>
                <w:rFonts w:ascii="Arial Cyr" w:hAnsi="Arial Cyr"/>
                <w:color w:val="000000"/>
                <w:sz w:val="20"/>
                <w:szCs w:val="20"/>
                <w:lang w:val="ru-RU" w:eastAsia="ru-RU"/>
              </w:rPr>
              <w:t>Приложение 4   к Порядку составления и ведения кассового плана бюджета Ковылкинского  сельского поселения Тацинского района</w:t>
            </w:r>
          </w:p>
        </w:tc>
      </w:tr>
      <w:tr w:rsidR="00CB0C9D" w:rsidRPr="00E15693"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Согласовано:</w:t>
            </w:r>
          </w:p>
        </w:tc>
      </w:tr>
      <w:tr w:rsidR="00CB0C9D" w:rsidRPr="00E15693" w:rsidTr="00CB0C9D">
        <w:trPr>
          <w:trHeight w:val="76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Глава Администрации Ковылкинского сельского поселения </w:t>
            </w:r>
          </w:p>
        </w:tc>
      </w:tr>
      <w:tr w:rsidR="00CB0C9D" w:rsidRPr="00E15693"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____________________</w:t>
            </w: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________________20__ год</w:t>
            </w: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КАССОВЫЙ ПЛАН</w:t>
            </w: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БЮДЖЕТА КОВЫЛКИНСКОГО СЕЛЬСКОГО ПОСЕЛЕНИЯ ТАЦИНСКОГО РАЙОНА</w:t>
            </w: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НА_______ 20__ГОДА</w:t>
            </w: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i/>
                <w:iCs/>
                <w:color w:val="auto"/>
                <w:sz w:val="20"/>
                <w:szCs w:val="20"/>
                <w:u w:val="single"/>
                <w:lang w:val="ru-RU" w:eastAsia="ru-RU"/>
              </w:rPr>
            </w:pPr>
            <w:r w:rsidRPr="00CB0C9D">
              <w:rPr>
                <w:rFonts w:ascii="Arial Cyr" w:hAnsi="Arial Cyr"/>
                <w:i/>
                <w:iCs/>
                <w:color w:val="auto"/>
                <w:sz w:val="20"/>
                <w:szCs w:val="20"/>
                <w:u w:val="single"/>
                <w:lang w:val="ru-RU" w:eastAsia="ru-RU"/>
              </w:rPr>
              <w:t>Единица измерения: тыс. руб.</w:t>
            </w: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i/>
                <w:iCs/>
                <w:color w:val="auto"/>
                <w:sz w:val="20"/>
                <w:szCs w:val="20"/>
                <w:u w:val="single"/>
                <w:lang w:val="ru-RU" w:eastAsia="ru-RU"/>
              </w:rPr>
            </w:pPr>
          </w:p>
        </w:tc>
      </w:tr>
      <w:tr w:rsidR="00CB0C9D" w:rsidRPr="00CB0C9D" w:rsidTr="00CB0C9D">
        <w:trPr>
          <w:trHeight w:val="255"/>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п/п</w:t>
            </w:r>
          </w:p>
        </w:tc>
        <w:tc>
          <w:tcPr>
            <w:tcW w:w="6326" w:type="dxa"/>
            <w:gridSpan w:val="4"/>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Наименование  показателя</w:t>
            </w:r>
          </w:p>
        </w:tc>
        <w:tc>
          <w:tcPr>
            <w:tcW w:w="2611" w:type="dxa"/>
            <w:gridSpan w:val="4"/>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Сумма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1</w:t>
            </w:r>
          </w:p>
        </w:tc>
        <w:tc>
          <w:tcPr>
            <w:tcW w:w="6326" w:type="dxa"/>
            <w:gridSpan w:val="4"/>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w:t>
            </w:r>
          </w:p>
        </w:tc>
        <w:tc>
          <w:tcPr>
            <w:tcW w:w="2611" w:type="dxa"/>
            <w:gridSpan w:val="4"/>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3</w:t>
            </w:r>
          </w:p>
        </w:tc>
      </w:tr>
      <w:tr w:rsidR="00CB0C9D" w:rsidRPr="00E15693" w:rsidTr="00CB0C9D">
        <w:trPr>
          <w:trHeight w:val="510"/>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Остатки на едином счете местного бюджета, доступные к распределению на начало месяца - всего</w:t>
            </w:r>
          </w:p>
        </w:tc>
        <w:tc>
          <w:tcPr>
            <w:tcW w:w="2611" w:type="dxa"/>
            <w:gridSpan w:val="4"/>
            <w:tcBorders>
              <w:top w:val="nil"/>
              <w:left w:val="nil"/>
              <w:bottom w:val="single" w:sz="4" w:space="0" w:color="auto"/>
              <w:right w:val="single" w:sz="4" w:space="0" w:color="auto"/>
            </w:tcBorders>
            <w:shd w:val="clear" w:color="000000" w:fill="CCFFCC"/>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нецелевые</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в т.ч. остатки средств Дорожного фонда </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II</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КАССОВЫЕ ПОСТУПЛЕНИЯ - ВСЕГО</w:t>
            </w:r>
          </w:p>
        </w:tc>
        <w:tc>
          <w:tcPr>
            <w:tcW w:w="2611" w:type="dxa"/>
            <w:gridSpan w:val="4"/>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2.1</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Налоговые и неналоговые доходы</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справочно: средства Дорожного фонда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510"/>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2.2</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Межбюджетные трансферты из областного бюджета и бюджета Тацинского района - всего</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из них:</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Дотации на выравнивание бюджетной обеспеченности</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Дотации на сбалансированность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III</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Поступления источников финансирования дефицита местного бюджета - всего</w:t>
            </w:r>
          </w:p>
        </w:tc>
        <w:tc>
          <w:tcPr>
            <w:tcW w:w="2611" w:type="dxa"/>
            <w:gridSpan w:val="4"/>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получение бюджетных кредитов</w:t>
            </w:r>
          </w:p>
        </w:tc>
        <w:tc>
          <w:tcPr>
            <w:tcW w:w="2611" w:type="dxa"/>
            <w:gridSpan w:val="4"/>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получение кредитов</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IV</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КАССОВЫЕ ВЫПЛАТЫ - ВСЕГО</w:t>
            </w:r>
          </w:p>
        </w:tc>
        <w:tc>
          <w:tcPr>
            <w:tcW w:w="2611" w:type="dxa"/>
            <w:gridSpan w:val="4"/>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4.1</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Расходы - всего</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из них: нецелевые</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в том числе: расходы за счет средств Резервного фонда (прогноз)</w:t>
            </w:r>
          </w:p>
        </w:tc>
        <w:tc>
          <w:tcPr>
            <w:tcW w:w="2611" w:type="dxa"/>
            <w:gridSpan w:val="4"/>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в том числе: расходы за счет средств Дорожного фонда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4.2</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Выплаты по источникам финансирования дефицита местного бюджета - всего</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погашение кредитов </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САЛЬДО ОПЕРАЦИЙ по поступлениям и выплатам</w:t>
            </w:r>
          </w:p>
        </w:tc>
        <w:tc>
          <w:tcPr>
            <w:tcW w:w="2611" w:type="dxa"/>
            <w:gridSpan w:val="4"/>
            <w:tcBorders>
              <w:top w:val="nil"/>
              <w:left w:val="nil"/>
              <w:bottom w:val="single" w:sz="4" w:space="0" w:color="auto"/>
              <w:right w:val="single" w:sz="4" w:space="0" w:color="auto"/>
            </w:tcBorders>
            <w:shd w:val="clear" w:color="000000" w:fill="FDE9D9"/>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V</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Остатки на едином счете местного бюджета на конец месяца </w:t>
            </w:r>
            <w:r w:rsidRPr="00CB0C9D">
              <w:rPr>
                <w:rFonts w:ascii="Arial Cyr" w:hAnsi="Arial Cyr"/>
                <w:b/>
                <w:bCs/>
                <w:color w:val="auto"/>
                <w:sz w:val="20"/>
                <w:szCs w:val="20"/>
                <w:lang w:val="ru-RU" w:eastAsia="ru-RU"/>
              </w:rPr>
              <w:lastRenderedPageBreak/>
              <w:t>- всего</w:t>
            </w:r>
          </w:p>
        </w:tc>
        <w:tc>
          <w:tcPr>
            <w:tcW w:w="2611" w:type="dxa"/>
            <w:gridSpan w:val="4"/>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lastRenderedPageBreak/>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lastRenderedPageBreak/>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нецелевые</w:t>
            </w:r>
          </w:p>
        </w:tc>
        <w:tc>
          <w:tcPr>
            <w:tcW w:w="2611" w:type="dxa"/>
            <w:gridSpan w:val="4"/>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в т.ч. остатки средств Дорожного фонда </w:t>
            </w:r>
          </w:p>
        </w:tc>
        <w:tc>
          <w:tcPr>
            <w:tcW w:w="2611" w:type="dxa"/>
            <w:gridSpan w:val="4"/>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326"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611" w:type="dxa"/>
            <w:gridSpan w:val="4"/>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 </w:t>
            </w:r>
          </w:p>
        </w:tc>
      </w:tr>
      <w:tr w:rsidR="00CB0C9D" w:rsidRPr="00E15693" w:rsidTr="00CB0C9D">
        <w:trPr>
          <w:trHeight w:val="255"/>
        </w:trPr>
        <w:tc>
          <w:tcPr>
            <w:tcW w:w="7230" w:type="dxa"/>
            <w:gridSpan w:val="5"/>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Начальник сектора экономики и финансов</w:t>
            </w: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r>
      <w:tr w:rsidR="00CB0C9D" w:rsidRPr="00E15693" w:rsidTr="00CB0C9D">
        <w:trPr>
          <w:trHeight w:val="255"/>
        </w:trPr>
        <w:tc>
          <w:tcPr>
            <w:tcW w:w="904"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326"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11" w:type="dxa"/>
            <w:gridSpan w:val="4"/>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bl>
    <w:p w:rsidR="00CB0C9D" w:rsidRDefault="00CB0C9D">
      <w:pPr>
        <w:suppressAutoHyphens/>
        <w:rPr>
          <w:b/>
          <w:sz w:val="20"/>
          <w:szCs w:val="20"/>
          <w:lang w:val="ru-RU"/>
        </w:rPr>
      </w:pPr>
    </w:p>
    <w:tbl>
      <w:tblPr>
        <w:tblW w:w="9456" w:type="dxa"/>
        <w:tblInd w:w="108" w:type="dxa"/>
        <w:tblLook w:val="04A0" w:firstRow="1" w:lastRow="0" w:firstColumn="1" w:lastColumn="0" w:noHBand="0" w:noVBand="1"/>
      </w:tblPr>
      <w:tblGrid>
        <w:gridCol w:w="903"/>
        <w:gridCol w:w="216"/>
        <w:gridCol w:w="2237"/>
        <w:gridCol w:w="1072"/>
        <w:gridCol w:w="570"/>
        <w:gridCol w:w="595"/>
        <w:gridCol w:w="766"/>
        <w:gridCol w:w="595"/>
        <w:gridCol w:w="576"/>
        <w:gridCol w:w="1196"/>
        <w:gridCol w:w="1071"/>
      </w:tblGrid>
      <w:tr w:rsidR="00CB0C9D" w:rsidRPr="00E15693" w:rsidTr="00CB0C9D">
        <w:trPr>
          <w:gridAfter w:val="1"/>
          <w:wAfter w:w="1006" w:type="dxa"/>
          <w:trHeight w:val="1262"/>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hideMark/>
          </w:tcPr>
          <w:p w:rsidR="00CB0C9D" w:rsidRPr="00CB0C9D" w:rsidRDefault="00CB0C9D" w:rsidP="00CB0C9D">
            <w:pPr>
              <w:rPr>
                <w:rFonts w:ascii="Arial Cyr" w:hAnsi="Arial Cyr"/>
                <w:color w:val="000000"/>
                <w:sz w:val="16"/>
                <w:szCs w:val="16"/>
                <w:lang w:val="ru-RU" w:eastAsia="ru-RU"/>
              </w:rPr>
            </w:pPr>
            <w:r w:rsidRPr="00CB0C9D">
              <w:rPr>
                <w:rFonts w:ascii="Arial Cyr" w:hAnsi="Arial Cyr"/>
                <w:color w:val="000000"/>
                <w:sz w:val="16"/>
                <w:szCs w:val="16"/>
                <w:lang w:val="ru-RU" w:eastAsia="ru-RU"/>
              </w:rPr>
              <w:t>Приложение 5   к Порядку составления и ведения кассового плана бюджета Ковылкинского  сельского поселения Тацинского района</w:t>
            </w:r>
          </w:p>
        </w:tc>
      </w:tr>
      <w:tr w:rsidR="00CB0C9D" w:rsidRPr="00CB0C9D" w:rsidTr="00CB0C9D">
        <w:trPr>
          <w:gridAfter w:val="1"/>
          <w:wAfter w:w="1005" w:type="dxa"/>
          <w:trHeight w:val="275"/>
        </w:trPr>
        <w:tc>
          <w:tcPr>
            <w:tcW w:w="4303" w:type="dxa"/>
            <w:gridSpan w:val="4"/>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АДМИНИСТРАЦИЯ КОВЫЛКИНСКОГО СЕЛЬСКОГО ПОСЕЛЕНИЯ</w:t>
            </w: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5" w:type="dxa"/>
          <w:trHeight w:val="275"/>
        </w:trPr>
        <w:tc>
          <w:tcPr>
            <w:tcW w:w="3388"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(наименование органа, исполняющего бюджет)</w:t>
            </w: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1004" w:type="dxa"/>
          <w:trHeight w:val="275"/>
        </w:trPr>
        <w:tc>
          <w:tcPr>
            <w:tcW w:w="5386" w:type="dxa"/>
            <w:gridSpan w:val="6"/>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Сводный кассовый план по расходам за период с __________20 ___по ________20___г.</w:t>
            </w: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5" w:type="dxa"/>
          <w:trHeight w:val="275"/>
        </w:trPr>
        <w:tc>
          <w:tcPr>
            <w:tcW w:w="3388" w:type="dxa"/>
            <w:gridSpan w:val="3"/>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Администрация Ковылкинского сельского поселения</w:t>
            </w: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5" w:type="dxa"/>
          <w:trHeight w:val="275"/>
        </w:trPr>
        <w:tc>
          <w:tcPr>
            <w:tcW w:w="3388"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(Главный распорядитель бюджетных средств)</w:t>
            </w: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Период:</w:t>
            </w: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месячный</w:t>
            </w: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5" w:type="dxa"/>
          <w:trHeight w:val="275"/>
        </w:trPr>
        <w:tc>
          <w:tcPr>
            <w:tcW w:w="3388"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Единица измерения:</w:t>
            </w: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руб.</w:t>
            </w: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КВСР</w:t>
            </w:r>
          </w:p>
        </w:tc>
        <w:tc>
          <w:tcPr>
            <w:tcW w:w="26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КФСР</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КЦСР</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КВР</w:t>
            </w:r>
          </w:p>
        </w:tc>
        <w:tc>
          <w:tcPr>
            <w:tcW w:w="5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Доп. ФК</w:t>
            </w:r>
          </w:p>
        </w:tc>
        <w:tc>
          <w:tcPr>
            <w:tcW w:w="81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Доп. ЭК</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Доп. КР</w:t>
            </w:r>
          </w:p>
        </w:tc>
        <w:tc>
          <w:tcPr>
            <w:tcW w:w="1714" w:type="dxa"/>
            <w:gridSpan w:val="2"/>
            <w:tcBorders>
              <w:top w:val="single" w:sz="4" w:space="0" w:color="auto"/>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Кассовый план по расходам</w:t>
            </w:r>
          </w:p>
        </w:tc>
      </w:tr>
      <w:tr w:rsidR="00CB0C9D" w:rsidRPr="00CB0C9D" w:rsidTr="00CB0C9D">
        <w:trPr>
          <w:gridAfter w:val="1"/>
          <w:wAfter w:w="1006" w:type="dxa"/>
          <w:trHeight w:val="275"/>
        </w:trPr>
        <w:tc>
          <w:tcPr>
            <w:tcW w:w="782" w:type="dxa"/>
            <w:gridSpan w:val="2"/>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2605"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CB0C9D" w:rsidRPr="00CB0C9D" w:rsidRDefault="00CB0C9D" w:rsidP="00CB0C9D">
            <w:pPr>
              <w:rPr>
                <w:rFonts w:ascii="Arial Cyr" w:hAnsi="Arial Cyr"/>
                <w:color w:val="auto"/>
                <w:sz w:val="20"/>
                <w:szCs w:val="20"/>
                <w:lang w:val="ru-RU" w:eastAsia="ru-RU"/>
              </w:rPr>
            </w:pPr>
          </w:p>
        </w:tc>
        <w:tc>
          <w:tcPr>
            <w:tcW w:w="1714"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месяц</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1</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3</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5</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6</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7</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8</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Всего:</w:t>
            </w:r>
          </w:p>
        </w:tc>
        <w:tc>
          <w:tcPr>
            <w:tcW w:w="260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915"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gridAfter w:val="1"/>
          <w:wAfter w:w="1006"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812"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E15693" w:rsidTr="00CB0C9D">
        <w:trPr>
          <w:gridAfter w:val="1"/>
          <w:wAfter w:w="1005" w:type="dxa"/>
          <w:trHeight w:val="275"/>
        </w:trPr>
        <w:tc>
          <w:tcPr>
            <w:tcW w:w="3388" w:type="dxa"/>
            <w:gridSpan w:val="3"/>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Начальник сектора экономики и финансов</w:t>
            </w:r>
          </w:p>
        </w:tc>
        <w:tc>
          <w:tcPr>
            <w:tcW w:w="915" w:type="dxa"/>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542"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812"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540" w:type="dxa"/>
            <w:tcBorders>
              <w:top w:val="nil"/>
              <w:left w:val="nil"/>
              <w:bottom w:val="single" w:sz="4" w:space="0" w:color="auto"/>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r>
      <w:tr w:rsidR="00CB0C9D" w:rsidRPr="00CB0C9D" w:rsidTr="00CB0C9D">
        <w:trPr>
          <w:gridAfter w:val="1"/>
          <w:wAfter w:w="1005" w:type="dxa"/>
          <w:trHeight w:val="275"/>
        </w:trPr>
        <w:tc>
          <w:tcPr>
            <w:tcW w:w="78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605"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915"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(подпись)</w:t>
            </w:r>
          </w:p>
        </w:tc>
        <w:tc>
          <w:tcPr>
            <w:tcW w:w="540"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1895" w:type="dxa"/>
            <w:gridSpan w:val="3"/>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(расшифровка подписи)</w:t>
            </w:r>
          </w:p>
        </w:tc>
        <w:tc>
          <w:tcPr>
            <w:tcW w:w="1714"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r>
      <w:tr w:rsidR="00CB0C9D" w:rsidRPr="00E15693" w:rsidTr="00CB0C9D">
        <w:trPr>
          <w:trHeight w:val="1285"/>
        </w:trPr>
        <w:tc>
          <w:tcPr>
            <w:tcW w:w="768" w:type="dxa"/>
            <w:tcBorders>
              <w:top w:val="nil"/>
              <w:left w:val="nil"/>
              <w:bottom w:val="nil"/>
              <w:right w:val="nil"/>
            </w:tcBorders>
            <w:shd w:val="clear" w:color="auto" w:fill="auto"/>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hideMark/>
          </w:tcPr>
          <w:p w:rsidR="00CB0C9D" w:rsidRPr="00CB0C9D" w:rsidRDefault="00CB0C9D" w:rsidP="00CB0C9D">
            <w:pPr>
              <w:rPr>
                <w:rFonts w:ascii="Arial Cyr" w:hAnsi="Arial Cyr"/>
                <w:color w:val="000000"/>
                <w:sz w:val="20"/>
                <w:szCs w:val="20"/>
                <w:lang w:val="ru-RU" w:eastAsia="ru-RU"/>
              </w:rPr>
            </w:pPr>
            <w:r w:rsidRPr="00CB0C9D">
              <w:rPr>
                <w:rFonts w:ascii="Arial Cyr" w:hAnsi="Arial Cyr"/>
                <w:color w:val="000000"/>
                <w:sz w:val="20"/>
                <w:szCs w:val="20"/>
                <w:lang w:val="ru-RU" w:eastAsia="ru-RU"/>
              </w:rPr>
              <w:t xml:space="preserve">Приложение 6 к  Порядку составления и ведения кассового плана бюджета Ковылкинского  сельского поселения </w:t>
            </w:r>
            <w:r w:rsidRPr="00CB0C9D">
              <w:rPr>
                <w:rFonts w:ascii="Arial Cyr" w:hAnsi="Arial Cyr"/>
                <w:color w:val="000000"/>
                <w:sz w:val="20"/>
                <w:szCs w:val="20"/>
                <w:lang w:val="ru-RU" w:eastAsia="ru-RU"/>
              </w:rPr>
              <w:lastRenderedPageBreak/>
              <w:t>Тацинского района</w:t>
            </w: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000000"/>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Согласовано:</w:t>
            </w:r>
          </w:p>
        </w:tc>
      </w:tr>
      <w:tr w:rsidR="00CB0C9D" w:rsidRPr="00E15693" w:rsidTr="00CB0C9D">
        <w:trPr>
          <w:trHeight w:val="762"/>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Глава Администрации Ковылкинского сельского поселения</w:t>
            </w: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Theme="minorHAnsi" w:hAnsiTheme="minorHAnsi"/>
                <w:color w:val="auto"/>
                <w:sz w:val="20"/>
                <w:szCs w:val="20"/>
                <w:lang w:val="ru-RU" w:eastAsia="ru-RU"/>
              </w:rPr>
            </w:pPr>
            <w:r>
              <w:rPr>
                <w:rFonts w:ascii="Arial Cyr" w:hAnsi="Arial Cyr"/>
                <w:color w:val="auto"/>
                <w:sz w:val="20"/>
                <w:szCs w:val="20"/>
                <w:lang w:val="ru-RU" w:eastAsia="ru-RU"/>
              </w:rPr>
              <w:t>_________________</w:t>
            </w: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________________20__ год</w:t>
            </w: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Отчет об исполнении кассового плана</w:t>
            </w: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БЮДЖЕТА КОВЫЛКИНСКОГО СЕЛЬСКОГО ПОСЕЛЕНИЯ ТАЦИНСКОГО РАЙОНА</w:t>
            </w: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jc w:val="cente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  за _____ 20_  года</w:t>
            </w: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i/>
                <w:iCs/>
                <w:color w:val="auto"/>
                <w:sz w:val="20"/>
                <w:szCs w:val="20"/>
                <w:u w:val="single"/>
                <w:lang w:val="ru-RU" w:eastAsia="ru-RU"/>
              </w:rPr>
            </w:pPr>
            <w:r w:rsidRPr="00CB0C9D">
              <w:rPr>
                <w:rFonts w:ascii="Arial Cyr" w:hAnsi="Arial Cyr"/>
                <w:i/>
                <w:iCs/>
                <w:color w:val="auto"/>
                <w:sz w:val="20"/>
                <w:szCs w:val="20"/>
                <w:u w:val="single"/>
                <w:lang w:val="ru-RU" w:eastAsia="ru-RU"/>
              </w:rPr>
              <w:t>Единица измерения: тыс. руб.</w:t>
            </w: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jc w:val="center"/>
              <w:rPr>
                <w:rFonts w:ascii="Arial Cyr" w:hAnsi="Arial Cyr"/>
                <w:i/>
                <w:iCs/>
                <w:color w:val="auto"/>
                <w:sz w:val="20"/>
                <w:szCs w:val="20"/>
                <w:u w:val="single"/>
                <w:lang w:val="ru-RU" w:eastAsia="ru-RU"/>
              </w:rPr>
            </w:pPr>
          </w:p>
        </w:tc>
      </w:tr>
      <w:tr w:rsidR="00CB0C9D" w:rsidRPr="00CB0C9D" w:rsidTr="00CB0C9D">
        <w:trPr>
          <w:trHeight w:val="254"/>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п/п</w:t>
            </w:r>
          </w:p>
        </w:tc>
        <w:tc>
          <w:tcPr>
            <w:tcW w:w="6576" w:type="dxa"/>
            <w:gridSpan w:val="8"/>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Наименование  показателя</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xml:space="preserve">Сумма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1</w:t>
            </w:r>
          </w:p>
        </w:tc>
        <w:tc>
          <w:tcPr>
            <w:tcW w:w="6576" w:type="dxa"/>
            <w:gridSpan w:val="8"/>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w:t>
            </w:r>
          </w:p>
        </w:tc>
        <w:tc>
          <w:tcPr>
            <w:tcW w:w="2112" w:type="dxa"/>
            <w:gridSpan w:val="2"/>
            <w:tcBorders>
              <w:top w:val="nil"/>
              <w:left w:val="nil"/>
              <w:bottom w:val="single" w:sz="4" w:space="0" w:color="auto"/>
              <w:right w:val="single" w:sz="4" w:space="0" w:color="auto"/>
            </w:tcBorders>
            <w:shd w:val="clear" w:color="auto" w:fill="auto"/>
            <w:vAlign w:val="center"/>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3</w:t>
            </w:r>
          </w:p>
        </w:tc>
      </w:tr>
      <w:tr w:rsidR="00CB0C9D" w:rsidRPr="00E15693" w:rsidTr="00CB0C9D">
        <w:trPr>
          <w:trHeight w:val="508"/>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Остатки на едином счете местного бюджета, доступные к распределению на начало месяца - всего</w:t>
            </w:r>
          </w:p>
        </w:tc>
        <w:tc>
          <w:tcPr>
            <w:tcW w:w="2112" w:type="dxa"/>
            <w:gridSpan w:val="2"/>
            <w:tcBorders>
              <w:top w:val="nil"/>
              <w:left w:val="nil"/>
              <w:bottom w:val="single" w:sz="4" w:space="0" w:color="auto"/>
              <w:right w:val="single" w:sz="4" w:space="0" w:color="auto"/>
            </w:tcBorders>
            <w:shd w:val="clear" w:color="000000" w:fill="CCFFCC"/>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нецелевые</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в т.ч. остатки средств Дорожного фонда </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II</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КАССОВЫЕ ПОСТУПЛЕНИЯ - ВСЕГО</w:t>
            </w:r>
          </w:p>
        </w:tc>
        <w:tc>
          <w:tcPr>
            <w:tcW w:w="2112" w:type="dxa"/>
            <w:gridSpan w:val="2"/>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2.1</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Налоговые и неналоговые доходы</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справочно: средства Дорожного фонда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508"/>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2.2</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Межбюджетные трансферты из областного бюджета и бюджета Тацинского района - всего</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из них:</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Дотации на выравнивание бюджетной обеспеченности</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Дотации на сбалансированность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83"/>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III</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Поступления источников финансирования дефицита местного бюджета - всего</w:t>
            </w:r>
          </w:p>
        </w:tc>
        <w:tc>
          <w:tcPr>
            <w:tcW w:w="2112" w:type="dxa"/>
            <w:gridSpan w:val="2"/>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получение бюджетных кредитов</w:t>
            </w:r>
          </w:p>
        </w:tc>
        <w:tc>
          <w:tcPr>
            <w:tcW w:w="2112" w:type="dxa"/>
            <w:gridSpan w:val="2"/>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получение кредитов</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IV</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КАССОВЫЕ ВЫПЛАТЫ - ВСЕГО</w:t>
            </w:r>
          </w:p>
        </w:tc>
        <w:tc>
          <w:tcPr>
            <w:tcW w:w="2112" w:type="dxa"/>
            <w:gridSpan w:val="2"/>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4.1</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Расходы - всего</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из них: нецелевые</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в том числе: расходы за счет средств Резервного фонда (прогноз)</w:t>
            </w:r>
          </w:p>
        </w:tc>
        <w:tc>
          <w:tcPr>
            <w:tcW w:w="2112" w:type="dxa"/>
            <w:gridSpan w:val="2"/>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в том числе: расходы за счет средств Дорожного фонда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4.2</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Выплаты по источникам финансирования дефицита местного бюджета - всего</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погашение кредитов </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САЛЬДО ОПЕРАЦИЙ по поступлениям и выплатам</w:t>
            </w:r>
          </w:p>
        </w:tc>
        <w:tc>
          <w:tcPr>
            <w:tcW w:w="2112" w:type="dxa"/>
            <w:gridSpan w:val="2"/>
            <w:tcBorders>
              <w:top w:val="nil"/>
              <w:left w:val="nil"/>
              <w:bottom w:val="single" w:sz="4" w:space="0" w:color="auto"/>
              <w:right w:val="single" w:sz="4" w:space="0" w:color="auto"/>
            </w:tcBorders>
            <w:shd w:val="clear" w:color="000000" w:fill="FDE9D9"/>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V</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Остатки на едином счете местного бюджета на конец месяца - всего</w:t>
            </w:r>
          </w:p>
        </w:tc>
        <w:tc>
          <w:tcPr>
            <w:tcW w:w="2112" w:type="dxa"/>
            <w:gridSpan w:val="2"/>
            <w:tcBorders>
              <w:top w:val="nil"/>
              <w:left w:val="nil"/>
              <w:bottom w:val="single" w:sz="4" w:space="0" w:color="auto"/>
              <w:right w:val="single" w:sz="4" w:space="0" w:color="auto"/>
            </w:tcBorders>
            <w:shd w:val="clear" w:color="000000" w:fill="CCFFCC"/>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lastRenderedPageBreak/>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 xml:space="preserve">из них:                       </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jc w:val="right"/>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jc w:val="cente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nil"/>
            </w:tcBorders>
            <w:shd w:val="clear" w:color="auto" w:fill="auto"/>
            <w:vAlign w:val="bottom"/>
            <w:hideMark/>
          </w:tcPr>
          <w:p w:rsidR="00CB0C9D" w:rsidRPr="00CB0C9D" w:rsidRDefault="00CB0C9D" w:rsidP="00CB0C9D">
            <w:pPr>
              <w:rPr>
                <w:rFonts w:ascii="Arial Cyr" w:hAnsi="Arial Cyr"/>
                <w:i/>
                <w:iCs/>
                <w:color w:val="auto"/>
                <w:sz w:val="20"/>
                <w:szCs w:val="20"/>
                <w:lang w:val="ru-RU" w:eastAsia="ru-RU"/>
              </w:rPr>
            </w:pPr>
            <w:r w:rsidRPr="00CB0C9D">
              <w:rPr>
                <w:rFonts w:ascii="Arial Cyr" w:hAnsi="Arial Cyr"/>
                <w:i/>
                <w:iCs/>
                <w:color w:val="auto"/>
                <w:sz w:val="20"/>
                <w:szCs w:val="20"/>
                <w:lang w:val="ru-RU" w:eastAsia="ru-RU"/>
              </w:rPr>
              <w:t>нецелевые</w:t>
            </w:r>
          </w:p>
        </w:tc>
        <w:tc>
          <w:tcPr>
            <w:tcW w:w="2112" w:type="dxa"/>
            <w:gridSpan w:val="2"/>
            <w:tcBorders>
              <w:top w:val="nil"/>
              <w:left w:val="single" w:sz="4" w:space="0" w:color="auto"/>
              <w:bottom w:val="single" w:sz="4" w:space="0" w:color="auto"/>
              <w:right w:val="single" w:sz="4" w:space="0" w:color="auto"/>
            </w:tcBorders>
            <w:shd w:val="clear" w:color="auto" w:fill="auto"/>
            <w:vAlign w:val="bottom"/>
            <w:hideMark/>
          </w:tcPr>
          <w:p w:rsidR="00CB0C9D" w:rsidRPr="00CB0C9D" w:rsidRDefault="00CB0C9D" w:rsidP="00CB0C9D">
            <w:pPr>
              <w:jc w:val="right"/>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r>
      <w:tr w:rsidR="00CB0C9D" w:rsidRPr="00E15693"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в т.ч. остатки средств Дорожного фонда </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 </w:t>
            </w:r>
          </w:p>
        </w:tc>
        <w:tc>
          <w:tcPr>
            <w:tcW w:w="6576" w:type="dxa"/>
            <w:gridSpan w:val="8"/>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целевые</w:t>
            </w:r>
          </w:p>
        </w:tc>
        <w:tc>
          <w:tcPr>
            <w:tcW w:w="2112" w:type="dxa"/>
            <w:gridSpan w:val="2"/>
            <w:tcBorders>
              <w:top w:val="nil"/>
              <w:left w:val="nil"/>
              <w:bottom w:val="single" w:sz="4" w:space="0" w:color="auto"/>
              <w:right w:val="single" w:sz="4" w:space="0" w:color="auto"/>
            </w:tcBorders>
            <w:shd w:val="clear" w:color="auto" w:fill="auto"/>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w:t>
            </w: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r w:rsidR="00CB0C9D" w:rsidRPr="00CB0C9D"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color w:val="auto"/>
                <w:sz w:val="20"/>
                <w:szCs w:val="20"/>
                <w:lang w:val="ru-RU" w:eastAsia="ru-RU"/>
              </w:rPr>
            </w:pPr>
            <w:r w:rsidRPr="00CB0C9D">
              <w:rPr>
                <w:rFonts w:ascii="Arial Cyr" w:hAnsi="Arial Cyr"/>
                <w:color w:val="auto"/>
                <w:sz w:val="20"/>
                <w:szCs w:val="20"/>
                <w:lang w:val="ru-RU" w:eastAsia="ru-RU"/>
              </w:rPr>
              <w:t xml:space="preserve"> </w:t>
            </w:r>
          </w:p>
        </w:tc>
      </w:tr>
      <w:tr w:rsidR="00CB0C9D" w:rsidRPr="00E15693" w:rsidTr="00CB0C9D">
        <w:trPr>
          <w:trHeight w:val="254"/>
        </w:trPr>
        <w:tc>
          <w:tcPr>
            <w:tcW w:w="7344" w:type="dxa"/>
            <w:gridSpan w:val="9"/>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r w:rsidRPr="00CB0C9D">
              <w:rPr>
                <w:rFonts w:ascii="Arial Cyr" w:hAnsi="Arial Cyr"/>
                <w:b/>
                <w:bCs/>
                <w:color w:val="auto"/>
                <w:sz w:val="20"/>
                <w:szCs w:val="20"/>
                <w:lang w:val="ru-RU" w:eastAsia="ru-RU"/>
              </w:rPr>
              <w:t>Начальник сектора экономики и финансов</w:t>
            </w: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rFonts w:ascii="Arial Cyr" w:hAnsi="Arial Cyr"/>
                <w:b/>
                <w:bCs/>
                <w:color w:val="auto"/>
                <w:sz w:val="20"/>
                <w:szCs w:val="20"/>
                <w:lang w:val="ru-RU" w:eastAsia="ru-RU"/>
              </w:rPr>
            </w:pPr>
          </w:p>
        </w:tc>
      </w:tr>
      <w:tr w:rsidR="00CB0C9D" w:rsidRPr="00E15693" w:rsidTr="00CB0C9D">
        <w:trPr>
          <w:trHeight w:val="254"/>
        </w:trPr>
        <w:tc>
          <w:tcPr>
            <w:tcW w:w="768" w:type="dxa"/>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6576" w:type="dxa"/>
            <w:gridSpan w:val="8"/>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c>
          <w:tcPr>
            <w:tcW w:w="2112" w:type="dxa"/>
            <w:gridSpan w:val="2"/>
            <w:tcBorders>
              <w:top w:val="nil"/>
              <w:left w:val="nil"/>
              <w:bottom w:val="nil"/>
              <w:right w:val="nil"/>
            </w:tcBorders>
            <w:shd w:val="clear" w:color="auto" w:fill="auto"/>
            <w:noWrap/>
            <w:vAlign w:val="bottom"/>
            <w:hideMark/>
          </w:tcPr>
          <w:p w:rsidR="00CB0C9D" w:rsidRPr="00CB0C9D" w:rsidRDefault="00CB0C9D" w:rsidP="00CB0C9D">
            <w:pPr>
              <w:rPr>
                <w:color w:val="auto"/>
                <w:sz w:val="20"/>
                <w:szCs w:val="20"/>
                <w:lang w:val="ru-RU" w:eastAsia="ru-RU"/>
              </w:rPr>
            </w:pPr>
          </w:p>
        </w:tc>
      </w:tr>
    </w:tbl>
    <w:p w:rsidR="00CB0C9D" w:rsidRPr="00915FA6" w:rsidRDefault="00CB0C9D">
      <w:pPr>
        <w:suppressAutoHyphens/>
        <w:rPr>
          <w:b/>
          <w:sz w:val="20"/>
          <w:szCs w:val="20"/>
          <w:lang w:val="ru-RU"/>
        </w:rPr>
      </w:pPr>
    </w:p>
    <w:p w:rsidR="00637716" w:rsidRPr="00915FA6" w:rsidRDefault="00294EF9">
      <w:pPr>
        <w:suppressAutoHyphens/>
        <w:rPr>
          <w:b/>
          <w:sz w:val="20"/>
          <w:szCs w:val="20"/>
          <w:lang w:val="ru-RU" w:eastAsia="ar-SA"/>
        </w:rPr>
      </w:pPr>
      <w:r w:rsidRPr="00915FA6">
        <w:rPr>
          <w:b/>
          <w:noProof/>
          <w:sz w:val="20"/>
          <w:szCs w:val="20"/>
          <w:lang w:val="ru-RU" w:eastAsia="ru-RU"/>
        </w:rPr>
        <mc:AlternateContent>
          <mc:Choice Requires="wps">
            <w:drawing>
              <wp:anchor distT="0" distB="0" distL="114300" distR="112395" simplePos="0" relativeHeight="3" behindDoc="0" locked="0" layoutInCell="1" allowOverlap="1" wp14:anchorId="6BFE462C" wp14:editId="14D6FD7F">
                <wp:simplePos x="0" y="0"/>
                <wp:positionH relativeFrom="column">
                  <wp:posOffset>-14605</wp:posOffset>
                </wp:positionH>
                <wp:positionV relativeFrom="paragraph">
                  <wp:posOffset>52070</wp:posOffset>
                </wp:positionV>
                <wp:extent cx="6042660" cy="5715"/>
                <wp:effectExtent l="0" t="0" r="20320" b="19050"/>
                <wp:wrapNone/>
                <wp:docPr id="3" name="Прямая соединительная линия 2"/>
                <wp:cNvGraphicFramePr/>
                <a:graphic xmlns:a="http://schemas.openxmlformats.org/drawingml/2006/main">
                  <a:graphicData uri="http://schemas.microsoft.com/office/word/2010/wordprocessingShape">
                    <wps:wsp>
                      <wps:cNvCnPr/>
                      <wps:spPr>
                        <a:xfrm>
                          <a:off x="0" y="0"/>
                          <a:ext cx="6041880" cy="144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1FF65CF5" id="Прямая соединительная линия 2" o:spid="_x0000_s1026" style="position:absolute;z-index:3;visibility:visible;mso-wrap-style:square;mso-wrap-distance-left:9pt;mso-wrap-distance-top:0;mso-wrap-distance-right:8.85pt;mso-wrap-distance-bottom:0;mso-position-horizontal:absolute;mso-position-horizontal-relative:text;mso-position-vertical:absolute;mso-position-vertical-relative:text" from="-1.15pt,4.1pt" to="474.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" strokecolor="black [3040]"/>
            </w:pict>
          </mc:Fallback>
        </mc:AlternateContent>
      </w:r>
    </w:p>
    <w:p w:rsidR="00637716" w:rsidRPr="00915FA6" w:rsidRDefault="00294EF9">
      <w:pPr>
        <w:suppressAutoHyphens/>
        <w:rPr>
          <w:sz w:val="20"/>
          <w:szCs w:val="20"/>
          <w:lang w:val="ru-RU"/>
        </w:rPr>
      </w:pPr>
      <w:r w:rsidRPr="00915FA6">
        <w:rPr>
          <w:b/>
          <w:sz w:val="20"/>
          <w:szCs w:val="20"/>
          <w:lang w:val="ru-RU" w:eastAsia="ar-SA"/>
        </w:rPr>
        <w:t xml:space="preserve">Отпечатано в Администрации Ковылкинского сельского поселения. </w:t>
      </w:r>
    </w:p>
    <w:p w:rsidR="00637716" w:rsidRPr="00915FA6" w:rsidRDefault="00294EF9">
      <w:pPr>
        <w:suppressAutoHyphens/>
        <w:rPr>
          <w:sz w:val="20"/>
          <w:szCs w:val="20"/>
          <w:lang w:val="ru-RU"/>
        </w:rPr>
      </w:pPr>
      <w:r w:rsidRPr="00915FA6">
        <w:rPr>
          <w:b/>
          <w:sz w:val="20"/>
          <w:szCs w:val="20"/>
          <w:lang w:val="ru-RU" w:eastAsia="ar-SA"/>
        </w:rPr>
        <w:t>Ти</w:t>
      </w:r>
      <w:r w:rsidR="00915FA6" w:rsidRPr="00915FA6">
        <w:rPr>
          <w:b/>
          <w:sz w:val="20"/>
          <w:szCs w:val="20"/>
          <w:lang w:val="ru-RU" w:eastAsia="ar-SA"/>
        </w:rPr>
        <w:t>р</w:t>
      </w:r>
      <w:r w:rsidR="002C7F9F">
        <w:rPr>
          <w:b/>
          <w:sz w:val="20"/>
          <w:szCs w:val="20"/>
          <w:lang w:val="ru-RU" w:eastAsia="ar-SA"/>
        </w:rPr>
        <w:t>аж 10 экз. регистрационный № 108</w:t>
      </w:r>
      <w:r w:rsidR="00915FA6" w:rsidRPr="00915FA6">
        <w:rPr>
          <w:b/>
          <w:sz w:val="20"/>
          <w:szCs w:val="20"/>
          <w:lang w:val="ru-RU" w:eastAsia="ar-SA"/>
        </w:rPr>
        <w:t xml:space="preserve"> от 30.12</w:t>
      </w:r>
      <w:r w:rsidRPr="00915FA6">
        <w:rPr>
          <w:b/>
          <w:sz w:val="20"/>
          <w:szCs w:val="20"/>
          <w:lang w:val="ru-RU" w:eastAsia="ar-SA"/>
        </w:rPr>
        <w:t>.2019 года</w:t>
      </w:r>
    </w:p>
    <w:p w:rsidR="00637716" w:rsidRPr="00915FA6" w:rsidRDefault="00294EF9">
      <w:pPr>
        <w:widowControl w:val="0"/>
        <w:suppressAutoHyphens/>
        <w:jc w:val="both"/>
        <w:rPr>
          <w:sz w:val="20"/>
          <w:szCs w:val="20"/>
          <w:lang w:val="ru-RU"/>
        </w:rPr>
      </w:pPr>
      <w:r w:rsidRPr="00915FA6">
        <w:rPr>
          <w:bCs/>
          <w:sz w:val="20"/>
          <w:szCs w:val="20"/>
          <w:lang w:val="ru-RU" w:eastAsia="zh-CN"/>
        </w:rPr>
        <w:t xml:space="preserve">                               </w:t>
      </w:r>
    </w:p>
    <w:sectPr w:rsidR="00637716" w:rsidRPr="00915FA6">
      <w:pgSz w:w="12240" w:h="15840"/>
      <w:pgMar w:top="113" w:right="850" w:bottom="113" w:left="1701"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57" w:rsidRDefault="00250957">
      <w:r>
        <w:separator/>
      </w:r>
    </w:p>
  </w:endnote>
  <w:endnote w:type="continuationSeparator" w:id="0">
    <w:p w:rsidR="00250957" w:rsidRDefault="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5FA6" w:rsidRDefault="00915FA6">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pPr>
      <w:pStyle w:val="a5"/>
      <w:jc w:val="right"/>
      <w:rPr>
        <w:sz w:val="20"/>
        <w:szCs w:val="20"/>
      </w:rPr>
    </w:pPr>
  </w:p>
  <w:p w:rsidR="00915FA6" w:rsidRDefault="00915FA6">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pPr>
      <w:pStyle w:val="a5"/>
      <w:jc w:val="right"/>
    </w:pPr>
    <w:r>
      <w:fldChar w:fldCharType="begin"/>
    </w:r>
    <w:r>
      <w:instrText xml:space="preserve"> PAGE   \* MERGEFORMAT </w:instrText>
    </w:r>
    <w:r>
      <w:fldChar w:fldCharType="separate"/>
    </w:r>
    <w:r w:rsidR="005E64BA">
      <w:rPr>
        <w:noProof/>
      </w:rPr>
      <w:t>76</w:t>
    </w:r>
    <w:r>
      <w:rPr>
        <w:noProof/>
      </w:rPr>
      <w:fldChar w:fldCharType="end"/>
    </w:r>
  </w:p>
  <w:p w:rsidR="00915FA6" w:rsidRPr="002B3DC9" w:rsidRDefault="00915FA6" w:rsidP="00915FA6">
    <w:pPr>
      <w:pStyle w:val="a5"/>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5FA6" w:rsidRDefault="00915FA6">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5FA6" w:rsidRDefault="00915FA6">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pPr>
      <w:pStyle w:val="a5"/>
    </w:pPr>
    <w:r>
      <w:t>[Введите текст]</w:t>
    </w:r>
  </w:p>
  <w:p w:rsidR="00915FA6" w:rsidRDefault="00915FA6" w:rsidP="00915FA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915FA6" w:rsidRDefault="00915FA6">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15693">
      <w:rPr>
        <w:rStyle w:val="a6"/>
        <w:noProof/>
      </w:rPr>
      <w:t>39</w:t>
    </w:r>
    <w:r>
      <w:rPr>
        <w:rStyle w:val="a6"/>
      </w:rPr>
      <w:fldChar w:fldCharType="end"/>
    </w:r>
  </w:p>
  <w:p w:rsidR="00915FA6" w:rsidRPr="00367977" w:rsidRDefault="00915FA6" w:rsidP="00915FA6">
    <w:pPr>
      <w:pStyle w:val="a5"/>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rsidP="00915F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5FA6" w:rsidRDefault="00915F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57" w:rsidRDefault="00250957">
      <w:r>
        <w:separator/>
      </w:r>
    </w:p>
  </w:footnote>
  <w:footnote w:type="continuationSeparator" w:id="0">
    <w:p w:rsidR="00250957" w:rsidRDefault="0025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A6" w:rsidRDefault="00915FA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05359A"/>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44A463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B032F2F"/>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8885455"/>
    <w:multiLevelType w:val="hybridMultilevel"/>
    <w:tmpl w:val="DDF0C698"/>
    <w:lvl w:ilvl="0" w:tplc="76E80F94">
      <w:start w:val="1"/>
      <w:numFmt w:val="decimal"/>
      <w:lvlText w:val="%1."/>
      <w:lvlJc w:val="left"/>
      <w:pPr>
        <w:ind w:left="1152" w:hanging="510"/>
      </w:p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5">
    <w:nsid w:val="1E1718AD"/>
    <w:multiLevelType w:val="hybridMultilevel"/>
    <w:tmpl w:val="41DAC3BE"/>
    <w:lvl w:ilvl="0" w:tplc="A296DCB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1F6478EC"/>
    <w:multiLevelType w:val="multilevel"/>
    <w:tmpl w:val="E4A4E9C0"/>
    <w:lvl w:ilvl="0">
      <w:start w:val="1"/>
      <w:numFmt w:val="decimal"/>
      <w:lvlText w:val="%1."/>
      <w:lvlJc w:val="left"/>
      <w:pPr>
        <w:ind w:left="450" w:hanging="450"/>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7">
    <w:nsid w:val="318C100D"/>
    <w:multiLevelType w:val="hybridMultilevel"/>
    <w:tmpl w:val="F98AB77E"/>
    <w:lvl w:ilvl="0" w:tplc="5CCA2112">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73E169C"/>
    <w:multiLevelType w:val="hybridMultilevel"/>
    <w:tmpl w:val="55643554"/>
    <w:lvl w:ilvl="0" w:tplc="AB08E69A">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3CAA09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E3A5F27"/>
    <w:multiLevelType w:val="multilevel"/>
    <w:tmpl w:val="4FFCD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1007A2E"/>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93F5CA6"/>
    <w:multiLevelType w:val="multilevel"/>
    <w:tmpl w:val="35DEF7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8B6CC3"/>
    <w:multiLevelType w:val="multilevel"/>
    <w:tmpl w:val="35DEF78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6"/>
  </w:num>
  <w:num w:numId="6">
    <w:abstractNumId w:val="2"/>
  </w:num>
  <w:num w:numId="7">
    <w:abstractNumId w:val="1"/>
  </w:num>
  <w:num w:numId="8">
    <w:abstractNumId w:val="12"/>
  </w:num>
  <w:num w:numId="9">
    <w:abstractNumId w:val="8"/>
  </w:num>
  <w:num w:numId="10">
    <w:abstractNumId w:val="5"/>
  </w:num>
  <w:num w:numId="11">
    <w:abstractNumId w:val="11"/>
  </w:num>
  <w:num w:numId="12">
    <w:abstractNumId w:val="9"/>
  </w:num>
  <w:num w:numId="13">
    <w:abstractNumId w:val="13"/>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37716"/>
    <w:rsid w:val="00247DD9"/>
    <w:rsid w:val="00250957"/>
    <w:rsid w:val="00294EF9"/>
    <w:rsid w:val="002C7F9F"/>
    <w:rsid w:val="005E64BA"/>
    <w:rsid w:val="00637716"/>
    <w:rsid w:val="00915FA6"/>
    <w:rsid w:val="00AD6CA4"/>
    <w:rsid w:val="00CB0C9D"/>
    <w:rsid w:val="00D27C96"/>
    <w:rsid w:val="00E156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96FE1-A90B-4A4C-A6FB-22C4AD53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uiPriority w:val="99"/>
    <w:qFormat/>
    <w:pPr>
      <w:outlineLvl w:val="0"/>
    </w:pPr>
  </w:style>
  <w:style w:type="paragraph" w:styleId="2">
    <w:name w:val="heading 2"/>
    <w:basedOn w:val="a"/>
    <w:next w:val="a"/>
    <w:link w:val="20"/>
    <w:qFormat/>
    <w:rsid w:val="00915FA6"/>
    <w:pPr>
      <w:keepNext/>
      <w:ind w:left="709"/>
      <w:outlineLvl w:val="1"/>
    </w:pPr>
    <w:rPr>
      <w:rFonts w:cstheme="minorBidi"/>
      <w:b/>
      <w:color w:val="auto"/>
      <w:sz w:val="44"/>
      <w:szCs w:val="22"/>
      <w:lang w:val="ru-RU" w:eastAsia="ru-RU"/>
    </w:rPr>
  </w:style>
  <w:style w:type="paragraph" w:styleId="3">
    <w:name w:val="heading 3"/>
    <w:basedOn w:val="a"/>
    <w:next w:val="a"/>
    <w:link w:val="30"/>
    <w:qFormat/>
    <w:rsid w:val="00915FA6"/>
    <w:pPr>
      <w:keepNext/>
      <w:keepLines/>
      <w:spacing w:before="200" w:line="276" w:lineRule="auto"/>
      <w:outlineLvl w:val="2"/>
    </w:pPr>
    <w:rPr>
      <w:rFonts w:ascii="Arial" w:hAnsi="Arial" w:cstheme="minorBidi"/>
      <w:color w:val="auto"/>
      <w:szCs w:val="22"/>
      <w:lang w:val="ru-RU" w:eastAsia="ar-SA"/>
    </w:rPr>
  </w:style>
  <w:style w:type="paragraph" w:styleId="4">
    <w:name w:val="heading 4"/>
    <w:basedOn w:val="a"/>
    <w:next w:val="a"/>
    <w:link w:val="40"/>
    <w:uiPriority w:val="99"/>
    <w:qFormat/>
    <w:rsid w:val="00915FA6"/>
    <w:pPr>
      <w:keepNext/>
      <w:keepLines/>
      <w:spacing w:before="200" w:line="276" w:lineRule="auto"/>
      <w:outlineLvl w:val="3"/>
    </w:pPr>
    <w:rPr>
      <w:rFonts w:ascii="Cambria" w:hAnsi="Cambria" w:cstheme="minorBidi"/>
      <w:b/>
      <w:i/>
      <w:color w:val="4F81BD"/>
      <w:sz w:val="20"/>
      <w:szCs w:val="22"/>
      <w:lang w:val="ru-RU" w:eastAsia="ar-SA"/>
    </w:rPr>
  </w:style>
  <w:style w:type="paragraph" w:styleId="5">
    <w:name w:val="heading 5"/>
    <w:basedOn w:val="a"/>
    <w:next w:val="a"/>
    <w:link w:val="50"/>
    <w:uiPriority w:val="99"/>
    <w:qFormat/>
    <w:rsid w:val="00915FA6"/>
    <w:pPr>
      <w:keepNext/>
      <w:keepLines/>
      <w:spacing w:before="200" w:line="276" w:lineRule="auto"/>
      <w:outlineLvl w:val="4"/>
    </w:pPr>
    <w:rPr>
      <w:rFonts w:cstheme="minorBidi"/>
      <w:b/>
      <w:i/>
      <w:color w:val="auto"/>
      <w:sz w:val="26"/>
      <w:szCs w:val="22"/>
      <w:lang w:val="ru-RU" w:eastAsia="ar-SA"/>
    </w:rPr>
  </w:style>
  <w:style w:type="paragraph" w:styleId="6">
    <w:name w:val="heading 6"/>
    <w:basedOn w:val="a"/>
    <w:next w:val="a"/>
    <w:link w:val="60"/>
    <w:uiPriority w:val="99"/>
    <w:qFormat/>
    <w:rsid w:val="00915FA6"/>
    <w:pPr>
      <w:keepNext/>
      <w:keepLines/>
      <w:spacing w:before="200" w:line="276" w:lineRule="auto"/>
      <w:outlineLvl w:val="5"/>
    </w:pPr>
    <w:rPr>
      <w:rFonts w:cstheme="minorBidi"/>
      <w:b/>
      <w:color w:val="auto"/>
      <w:szCs w:val="22"/>
      <w:lang w:val="ru-RU" w:eastAsia="ar-SA"/>
    </w:rPr>
  </w:style>
  <w:style w:type="paragraph" w:styleId="7">
    <w:name w:val="heading 7"/>
    <w:basedOn w:val="a"/>
    <w:next w:val="a"/>
    <w:link w:val="70"/>
    <w:uiPriority w:val="99"/>
    <w:qFormat/>
    <w:rsid w:val="00915FA6"/>
    <w:pPr>
      <w:keepNext/>
      <w:keepLines/>
      <w:spacing w:before="200" w:line="276" w:lineRule="auto"/>
      <w:outlineLvl w:val="6"/>
    </w:pPr>
    <w:rPr>
      <w:rFonts w:cstheme="minorBidi"/>
      <w:b/>
      <w:i/>
      <w:color w:val="FF0000"/>
      <w:szCs w:val="22"/>
      <w:lang w:val="ru-RU" w:eastAsia="ar-SA"/>
    </w:rPr>
  </w:style>
  <w:style w:type="paragraph" w:styleId="8">
    <w:name w:val="heading 8"/>
    <w:basedOn w:val="a"/>
    <w:next w:val="a"/>
    <w:link w:val="80"/>
    <w:uiPriority w:val="99"/>
    <w:qFormat/>
    <w:rsid w:val="00915FA6"/>
    <w:pPr>
      <w:keepNext/>
      <w:keepLines/>
      <w:spacing w:before="200" w:line="276" w:lineRule="auto"/>
      <w:outlineLvl w:val="7"/>
    </w:pPr>
    <w:rPr>
      <w:rFonts w:ascii="Cambria" w:hAnsi="Cambria" w:cstheme="minorBidi"/>
      <w:color w:val="404040"/>
      <w:sz w:val="20"/>
      <w:szCs w:val="22"/>
      <w:lang w:val="ru-RU" w:eastAsia="ar-SA"/>
    </w:rPr>
  </w:style>
  <w:style w:type="paragraph" w:styleId="9">
    <w:name w:val="heading 9"/>
    <w:basedOn w:val="a"/>
    <w:next w:val="a"/>
    <w:link w:val="90"/>
    <w:uiPriority w:val="99"/>
    <w:qFormat/>
    <w:rsid w:val="00915FA6"/>
    <w:pPr>
      <w:keepNext/>
      <w:keepLines/>
      <w:spacing w:before="200" w:line="276" w:lineRule="auto"/>
      <w:outlineLvl w:val="8"/>
    </w:pPr>
    <w:rPr>
      <w:rFonts w:cstheme="minorBidi"/>
      <w:b/>
      <w:color w:val="auto"/>
      <w:szCs w:val="22"/>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uiPriority w:val="99"/>
    <w:qFormat/>
  </w:style>
  <w:style w:type="character" w:customStyle="1" w:styleId="WW8Num1z1">
    <w:name w:val="WW8Num1z1"/>
    <w:qFormat/>
  </w:style>
  <w:style w:type="character" w:customStyle="1" w:styleId="WW8Num1z0">
    <w:name w:val="WW8Num1z0"/>
    <w:uiPriority w:val="99"/>
    <w:qFormat/>
  </w:style>
  <w:style w:type="character" w:customStyle="1" w:styleId="a4">
    <w:name w:val="Нижний колонтитул Знак"/>
    <w:link w:val="a5"/>
    <w:uiPriority w:val="99"/>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uiPriority w:val="99"/>
    <w:qFormat/>
    <w:rPr>
      <w:rFonts w:ascii="Cambria" w:eastAsia="Times New Roman" w:hAnsi="Cambria"/>
      <w:b/>
      <w:sz w:val="32"/>
      <w:lang w:eastAsia="ru-RU"/>
    </w:rPr>
  </w:style>
  <w:style w:type="character" w:customStyle="1" w:styleId="20">
    <w:name w:val="Заголовок 2 Знак"/>
    <w:link w:val="2"/>
    <w:qFormat/>
    <w:rPr>
      <w:rFonts w:ascii="Times New Roman" w:eastAsia="Times New Roman" w:hAnsi="Times New Roman"/>
      <w:b/>
      <w:sz w:val="44"/>
      <w:lang w:eastAsia="ru-RU"/>
    </w:rPr>
  </w:style>
  <w:style w:type="character" w:customStyle="1" w:styleId="30">
    <w:name w:val="Заголовок 3 Знак"/>
    <w:link w:val="3"/>
    <w:qFormat/>
    <w:rPr>
      <w:rFonts w:ascii="Arial" w:eastAsia="Times New Roman" w:hAnsi="Arial"/>
      <w:sz w:val="24"/>
      <w:lang w:val="ru-RU" w:eastAsia="ar-SA"/>
    </w:rPr>
  </w:style>
  <w:style w:type="character" w:customStyle="1" w:styleId="40">
    <w:name w:val="Заголовок 4 Знак"/>
    <w:link w:val="4"/>
    <w:uiPriority w:val="99"/>
    <w:qFormat/>
    <w:rPr>
      <w:rFonts w:ascii="Cambria" w:eastAsia="Times New Roman" w:hAnsi="Cambria"/>
      <w:b/>
      <w:i/>
      <w:color w:val="4F81BD"/>
      <w:sz w:val="20"/>
      <w:lang w:val="ru-RU" w:eastAsia="ar-SA"/>
    </w:rPr>
  </w:style>
  <w:style w:type="character" w:customStyle="1" w:styleId="50">
    <w:name w:val="Заголовок 5 Знак"/>
    <w:link w:val="5"/>
    <w:uiPriority w:val="99"/>
    <w:qFormat/>
    <w:rPr>
      <w:rFonts w:ascii="Times New Roman" w:eastAsia="Times New Roman" w:hAnsi="Times New Roman"/>
      <w:b/>
      <w:i/>
      <w:sz w:val="26"/>
      <w:lang w:val="ru-RU" w:eastAsia="ar-SA"/>
    </w:rPr>
  </w:style>
  <w:style w:type="character" w:customStyle="1" w:styleId="60">
    <w:name w:val="Заголовок 6 Знак"/>
    <w:link w:val="6"/>
    <w:uiPriority w:val="99"/>
    <w:qFormat/>
    <w:rPr>
      <w:rFonts w:ascii="Times New Roman" w:eastAsia="Times New Roman" w:hAnsi="Times New Roman"/>
      <w:b/>
      <w:sz w:val="24"/>
      <w:lang w:val="ru-RU" w:eastAsia="ar-SA"/>
    </w:rPr>
  </w:style>
  <w:style w:type="character" w:customStyle="1" w:styleId="70">
    <w:name w:val="Заголовок 7 Знак"/>
    <w:link w:val="7"/>
    <w:uiPriority w:val="99"/>
    <w:qFormat/>
    <w:rPr>
      <w:rFonts w:ascii="Times New Roman" w:eastAsia="Times New Roman" w:hAnsi="Times New Roman"/>
      <w:b/>
      <w:i/>
      <w:color w:val="FF0000"/>
      <w:sz w:val="24"/>
      <w:lang w:val="ru-RU" w:eastAsia="ar-SA"/>
    </w:rPr>
  </w:style>
  <w:style w:type="character" w:customStyle="1" w:styleId="80">
    <w:name w:val="Заголовок 8 Знак"/>
    <w:link w:val="8"/>
    <w:uiPriority w:val="99"/>
    <w:qFormat/>
    <w:rPr>
      <w:rFonts w:ascii="Cambria" w:eastAsia="Times New Roman" w:hAnsi="Cambria"/>
      <w:color w:val="404040"/>
      <w:sz w:val="20"/>
      <w:lang w:val="ru-RU" w:eastAsia="ar-SA"/>
    </w:rPr>
  </w:style>
  <w:style w:type="character" w:customStyle="1" w:styleId="90">
    <w:name w:val="Заголовок 9 Знак"/>
    <w:link w:val="9"/>
    <w:uiPriority w:val="99"/>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uiPriority w:val="99"/>
    <w:qFormat/>
    <w:rPr>
      <w:rFonts w:eastAsia="Times New Roman"/>
      <w:color w:val="106BBE"/>
    </w:rPr>
  </w:style>
  <w:style w:type="character" w:customStyle="1" w:styleId="a9">
    <w:name w:val="Текст выноски Знак"/>
    <w:qFormat/>
    <w:rPr>
      <w:rFonts w:ascii="Tahoma" w:eastAsia="Tahoma" w:hAnsi="Tahoma"/>
      <w:sz w:val="16"/>
      <w:lang w:eastAsia="ru-RU"/>
    </w:rPr>
  </w:style>
  <w:style w:type="character" w:customStyle="1" w:styleId="aa">
    <w:name w:val="Текст сноски Знак"/>
    <w:aliases w:val=" Знак Знак,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
    <w:uiPriority w:val="99"/>
    <w:qFormat/>
    <w:rPr>
      <w:rFonts w:ascii="Calibri" w:eastAsia="Times New Roman" w:hAnsi="Calibri"/>
      <w:sz w:val="20"/>
      <w:lang w:eastAsia="ru-RU"/>
    </w:rPr>
  </w:style>
  <w:style w:type="character" w:styleId="ab">
    <w:name w:val="footnote reference"/>
    <w:aliases w:val="Знак сноски 1,Знак сноски-FN,Ciae niinee-FN,Referencia nota al pie"/>
    <w:uiPriority w:val="99"/>
    <w:qFormat/>
    <w:rPr>
      <w:vertAlign w:val="superscript"/>
    </w:rPr>
  </w:style>
  <w:style w:type="character" w:customStyle="1" w:styleId="blk">
    <w:name w:val="blk"/>
    <w:qFormat/>
  </w:style>
  <w:style w:type="character" w:customStyle="1" w:styleId="apple-converted-space">
    <w:name w:val="apple-converted-space"/>
    <w:uiPriority w:val="99"/>
    <w:qFormat/>
  </w:style>
  <w:style w:type="character" w:customStyle="1" w:styleId="FontStyle23">
    <w:name w:val="Font Style23"/>
    <w:qFormat/>
    <w:rPr>
      <w:rFonts w:ascii="Times New Roman" w:eastAsia="Times New Roman" w:hAnsi="Times New Roman"/>
      <w:sz w:val="26"/>
    </w:rPr>
  </w:style>
  <w:style w:type="character" w:customStyle="1" w:styleId="31">
    <w:name w:val="Основной текст 3 Знак"/>
    <w:uiPriority w:val="99"/>
    <w:qFormat/>
    <w:rPr>
      <w:rFonts w:ascii="Times New Roman" w:eastAsia="Times New Roman" w:hAnsi="Times New Roman"/>
      <w:sz w:val="16"/>
      <w:lang w:eastAsia="ru-RU"/>
    </w:rPr>
  </w:style>
  <w:style w:type="character" w:customStyle="1" w:styleId="21">
    <w:name w:val="Основной текст 2 Знак"/>
    <w:uiPriority w:val="99"/>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2">
    <w:name w:val="Основной шрифт абзаца3"/>
    <w:qFormat/>
  </w:style>
  <w:style w:type="character" w:customStyle="1" w:styleId="ad">
    <w:name w:val="Название Знак"/>
    <w:link w:val="ae"/>
    <w:uiPriority w:val="99"/>
    <w:qFormat/>
    <w:rPr>
      <w:rFonts w:ascii="Times New Roman" w:eastAsia="Times New Roman" w:hAnsi="Times New Roman"/>
      <w:b/>
      <w:sz w:val="24"/>
      <w:lang w:val="ru-RU"/>
    </w:rPr>
  </w:style>
  <w:style w:type="character" w:customStyle="1" w:styleId="af">
    <w:name w:val="Текст Знак"/>
    <w:link w:val="af0"/>
    <w:uiPriority w:val="99"/>
    <w:qFormat/>
    <w:rPr>
      <w:rFonts w:ascii="Courier New" w:eastAsia="Courier New" w:hAnsi="Courier New"/>
      <w:sz w:val="20"/>
    </w:rPr>
  </w:style>
  <w:style w:type="character" w:customStyle="1" w:styleId="af1">
    <w:name w:val="Основной текст с отступом Знак"/>
    <w:link w:val="af2"/>
    <w:qFormat/>
    <w:rPr>
      <w:rFonts w:eastAsia="Times New Roman"/>
      <w:lang w:eastAsia="ru-RU"/>
    </w:rPr>
  </w:style>
  <w:style w:type="character" w:customStyle="1" w:styleId="af3">
    <w:name w:val="Верхний колонтитул Знак"/>
    <w:link w:val="af4"/>
    <w:uiPriority w:val="99"/>
    <w:qFormat/>
    <w:rPr>
      <w:rFonts w:eastAsia="Times New Roman"/>
      <w:lang w:eastAsia="ru-RU"/>
    </w:rPr>
  </w:style>
  <w:style w:type="character" w:customStyle="1" w:styleId="af5">
    <w:name w:val="Цветовое выделение"/>
    <w:uiPriority w:val="99"/>
    <w:qFormat/>
    <w:rPr>
      <w:b/>
      <w:color w:val="26282F"/>
      <w:sz w:val="26"/>
    </w:rPr>
  </w:style>
  <w:style w:type="character" w:customStyle="1" w:styleId="af6">
    <w:name w:val="Активная гипертекстовая ссылка"/>
    <w:uiPriority w:val="99"/>
    <w:qFormat/>
    <w:rPr>
      <w:color w:val="106BBE"/>
      <w:sz w:val="26"/>
      <w:u w:val="single"/>
    </w:rPr>
  </w:style>
  <w:style w:type="character" w:customStyle="1" w:styleId="af7">
    <w:name w:val="Выделение для Базового Поиска"/>
    <w:uiPriority w:val="99"/>
    <w:qFormat/>
    <w:rPr>
      <w:color w:val="0058A9"/>
      <w:sz w:val="26"/>
    </w:rPr>
  </w:style>
  <w:style w:type="character" w:customStyle="1" w:styleId="af8">
    <w:name w:val="Выделение для Базового Поиска (курсив)"/>
    <w:uiPriority w:val="99"/>
    <w:qFormat/>
    <w:rPr>
      <w:i/>
      <w:color w:val="0058A9"/>
      <w:sz w:val="26"/>
    </w:rPr>
  </w:style>
  <w:style w:type="character" w:customStyle="1" w:styleId="af9">
    <w:name w:val="Заголовок своего сообщения"/>
    <w:uiPriority w:val="99"/>
    <w:qFormat/>
    <w:rPr>
      <w:color w:val="26282F"/>
      <w:sz w:val="26"/>
    </w:rPr>
  </w:style>
  <w:style w:type="character" w:customStyle="1" w:styleId="afa">
    <w:name w:val="Заголовок чужого сообщения"/>
    <w:uiPriority w:val="99"/>
    <w:qFormat/>
    <w:rPr>
      <w:color w:val="FF0000"/>
      <w:sz w:val="26"/>
    </w:rPr>
  </w:style>
  <w:style w:type="character" w:customStyle="1" w:styleId="afb">
    <w:name w:val="Найденные слова"/>
    <w:uiPriority w:val="99"/>
    <w:qFormat/>
    <w:rPr>
      <w:color w:val="26282F"/>
      <w:sz w:val="26"/>
      <w:shd w:val="clear" w:color="auto" w:fill="FFF580"/>
    </w:rPr>
  </w:style>
  <w:style w:type="character" w:customStyle="1" w:styleId="afc">
    <w:name w:val="Не вступил в силу"/>
    <w:uiPriority w:val="99"/>
    <w:qFormat/>
    <w:rPr>
      <w:color w:val="000000"/>
      <w:sz w:val="26"/>
      <w:shd w:val="clear" w:color="auto" w:fill="D8EDE8"/>
    </w:rPr>
  </w:style>
  <w:style w:type="character" w:customStyle="1" w:styleId="afd">
    <w:name w:val="Опечатки"/>
    <w:uiPriority w:val="99"/>
    <w:qFormat/>
    <w:rPr>
      <w:color w:val="FF0000"/>
      <w:sz w:val="26"/>
    </w:rPr>
  </w:style>
  <w:style w:type="character" w:customStyle="1" w:styleId="afe">
    <w:name w:val="Продолжение ссылки"/>
    <w:uiPriority w:val="99"/>
    <w:qFormat/>
  </w:style>
  <w:style w:type="character" w:customStyle="1" w:styleId="aff">
    <w:name w:val="Сравнение редакций"/>
    <w:uiPriority w:val="99"/>
    <w:qFormat/>
    <w:rPr>
      <w:color w:val="26282F"/>
      <w:sz w:val="26"/>
    </w:rPr>
  </w:style>
  <w:style w:type="character" w:customStyle="1" w:styleId="aff0">
    <w:name w:val="Сравнение редакций. Добавленный фрагмент"/>
    <w:uiPriority w:val="99"/>
    <w:qFormat/>
    <w:rPr>
      <w:color w:val="000000"/>
      <w:shd w:val="clear" w:color="auto" w:fill="C1D7FF"/>
    </w:rPr>
  </w:style>
  <w:style w:type="character" w:customStyle="1" w:styleId="aff1">
    <w:name w:val="Сравнение редакций. Удаленный фрагмент"/>
    <w:uiPriority w:val="99"/>
    <w:qFormat/>
    <w:rPr>
      <w:color w:val="000000"/>
      <w:shd w:val="clear" w:color="auto" w:fill="C4C413"/>
    </w:rPr>
  </w:style>
  <w:style w:type="character" w:customStyle="1" w:styleId="aff2">
    <w:name w:val="Утратил силу"/>
    <w:uiPriority w:val="99"/>
    <w:qFormat/>
    <w:rPr>
      <w:strike/>
      <w:color w:val="666600"/>
      <w:sz w:val="26"/>
    </w:rPr>
  </w:style>
  <w:style w:type="character" w:customStyle="1" w:styleId="22">
    <w:name w:val="Основной текст с отступом 2 Знак"/>
    <w:uiPriority w:val="99"/>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3">
    <w:name w:val="Strong"/>
    <w:uiPriority w:val="99"/>
    <w:qFormat/>
    <w:rPr>
      <w:rFonts w:eastAsia="Times New Roman"/>
      <w:b/>
    </w:rPr>
  </w:style>
  <w:style w:type="character" w:customStyle="1" w:styleId="WW8Num9z0">
    <w:name w:val="WW8Num9z0"/>
    <w:uiPriority w:val="99"/>
    <w:qFormat/>
    <w:rPr>
      <w:rFonts w:ascii="Symbol" w:eastAsia="Symbol" w:hAnsi="Symbol"/>
      <w:sz w:val="20"/>
    </w:rPr>
  </w:style>
  <w:style w:type="character" w:customStyle="1" w:styleId="81">
    <w:name w:val="Знак Знак8"/>
    <w:uiPriority w:val="99"/>
    <w:qFormat/>
    <w:rPr>
      <w:b/>
      <w:i/>
      <w:sz w:val="26"/>
      <w:lang w:val="ru-RU"/>
    </w:rPr>
  </w:style>
  <w:style w:type="character" w:customStyle="1" w:styleId="aff4">
    <w:name w:val="Красная строка Знак"/>
    <w:link w:val="aff5"/>
    <w:uiPriority w:val="99"/>
    <w:qFormat/>
    <w:rPr>
      <w:rFonts w:ascii="Times New Roman" w:eastAsia="Times New Roman" w:hAnsi="Times New Roman"/>
      <w:b/>
      <w:sz w:val="24"/>
      <w:lang w:val="en-US" w:eastAsia="ru-RU"/>
    </w:rPr>
  </w:style>
  <w:style w:type="character" w:customStyle="1" w:styleId="aff6">
    <w:name w:val="Текст концевой сноски Знак"/>
    <w:uiPriority w:val="99"/>
    <w:qFormat/>
    <w:rPr>
      <w:rFonts w:ascii="Times New Roman" w:eastAsia="Times New Roman" w:hAnsi="Times New Roman"/>
      <w:sz w:val="20"/>
    </w:rPr>
  </w:style>
  <w:style w:type="character" w:customStyle="1" w:styleId="aff7">
    <w:name w:val="Схема документа Знак"/>
    <w:uiPriority w:val="99"/>
    <w:qFormat/>
    <w:rPr>
      <w:rFonts w:ascii="Tahoma" w:eastAsia="Times New Roman" w:hAnsi="Tahoma"/>
      <w:sz w:val="20"/>
      <w:shd w:val="clear" w:color="auto" w:fill="000080"/>
    </w:rPr>
  </w:style>
  <w:style w:type="character" w:customStyle="1" w:styleId="apple-style-span">
    <w:name w:val="apple-style-span"/>
    <w:uiPriority w:val="99"/>
    <w:qFormat/>
  </w:style>
  <w:style w:type="character" w:customStyle="1" w:styleId="12">
    <w:name w:val="Текст концевой сноски Знак1"/>
    <w:qFormat/>
    <w:rPr>
      <w:rFonts w:ascii="Arial" w:eastAsia="Arial" w:hAnsi="Arial"/>
      <w:sz w:val="20"/>
    </w:rPr>
  </w:style>
  <w:style w:type="character" w:customStyle="1" w:styleId="33">
    <w:name w:val="Основной текст (3)_"/>
    <w:qFormat/>
    <w:rPr>
      <w:sz w:val="26"/>
      <w:shd w:val="clear" w:color="auto" w:fill="FFFFFF"/>
    </w:rPr>
  </w:style>
  <w:style w:type="character" w:customStyle="1" w:styleId="aff8">
    <w:name w:val="Основной текст_"/>
    <w:link w:val="51"/>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3">
    <w:name w:val="Основной шрифт абзаца2"/>
    <w:qFormat/>
  </w:style>
  <w:style w:type="character" w:customStyle="1" w:styleId="61">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1">
    <w:name w:val="Знак Знак4"/>
    <w:qFormat/>
    <w:rPr>
      <w:sz w:val="24"/>
      <w:lang w:val="ru-RU"/>
    </w:rPr>
  </w:style>
  <w:style w:type="character" w:customStyle="1" w:styleId="52">
    <w:name w:val="Знак Знак5"/>
    <w:qFormat/>
    <w:rPr>
      <w:sz w:val="24"/>
      <w:lang w:val="ru-RU"/>
    </w:rPr>
  </w:style>
  <w:style w:type="character" w:customStyle="1" w:styleId="34">
    <w:name w:val="Знак Знак3"/>
    <w:qFormat/>
    <w:rPr>
      <w:sz w:val="28"/>
      <w:lang w:val="ru-RU"/>
    </w:rPr>
  </w:style>
  <w:style w:type="character" w:customStyle="1" w:styleId="24">
    <w:name w:val="Знак Знак2"/>
    <w:qFormat/>
    <w:rPr>
      <w:sz w:val="28"/>
      <w:lang w:val="ru-RU"/>
    </w:rPr>
  </w:style>
  <w:style w:type="character" w:customStyle="1" w:styleId="15">
    <w:name w:val="Знак Знак1"/>
    <w:qFormat/>
    <w:rPr>
      <w:b/>
      <w:sz w:val="24"/>
      <w:lang w:val="ru-RU"/>
    </w:rPr>
  </w:style>
  <w:style w:type="character" w:customStyle="1" w:styleId="aff9">
    <w:name w:val="Подзаголовок Знак"/>
    <w:link w:val="affa"/>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uiPriority w:val="99"/>
    <w:qFormat/>
    <w:rPr>
      <w:rFonts w:eastAsia="Calibri"/>
      <w:sz w:val="24"/>
      <w:lang w:eastAsia="ru-RU"/>
    </w:rPr>
  </w:style>
  <w:style w:type="character" w:customStyle="1" w:styleId="17">
    <w:name w:val="Текст выноски Знак1"/>
    <w:uiPriority w:val="99"/>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5">
    <w:name w:val="Текст концевой сноски Знак2"/>
    <w:qFormat/>
    <w:rPr>
      <w:rFonts w:ascii="Times New Roman" w:eastAsia="Times New Roman" w:hAnsi="Times New Roman"/>
      <w:sz w:val="20"/>
      <w:lang w:val="ru-RU" w:eastAsia="ar-SA"/>
    </w:rPr>
  </w:style>
  <w:style w:type="character" w:styleId="affb">
    <w:name w:val="FollowedHyperlink"/>
    <w:uiPriority w:val="99"/>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c"/>
    <w:uiPriority w:val="99"/>
    <w:qFormat/>
    <w:pPr>
      <w:keepNext/>
      <w:spacing w:before="240" w:after="120"/>
    </w:pPr>
    <w:rPr>
      <w:rFonts w:ascii="Liberation Sans" w:eastAsia="Microsoft YaHei" w:hAnsi="Liberation Sans" w:cs="Mangal"/>
      <w:sz w:val="28"/>
      <w:szCs w:val="28"/>
    </w:rPr>
  </w:style>
  <w:style w:type="paragraph" w:styleId="affc">
    <w:name w:val="Body Text"/>
    <w:basedOn w:val="a"/>
    <w:link w:val="26"/>
    <w:pPr>
      <w:spacing w:after="140" w:line="288" w:lineRule="auto"/>
    </w:pPr>
  </w:style>
  <w:style w:type="paragraph" w:styleId="affd">
    <w:name w:val="List"/>
    <w:basedOn w:val="affc"/>
    <w:rPr>
      <w:rFonts w:cs="Mangal"/>
    </w:rPr>
  </w:style>
  <w:style w:type="paragraph" w:styleId="affe">
    <w:name w:val="caption"/>
    <w:basedOn w:val="a"/>
    <w:qFormat/>
    <w:pPr>
      <w:suppressLineNumbers/>
      <w:spacing w:before="120" w:after="120"/>
    </w:pPr>
    <w:rPr>
      <w:rFonts w:cs="Mangal"/>
      <w:i/>
      <w:iCs/>
    </w:rPr>
  </w:style>
  <w:style w:type="paragraph" w:styleId="afff">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f0">
    <w:name w:val="No Spacing"/>
    <w:link w:val="afff1"/>
    <w:uiPriority w:val="99"/>
    <w:qFormat/>
    <w:rsid w:val="008B6DBC"/>
    <w:rPr>
      <w:rFonts w:cs="Times New Roman"/>
      <w:color w:val="00000A"/>
      <w:sz w:val="24"/>
    </w:rPr>
  </w:style>
  <w:style w:type="paragraph" w:customStyle="1" w:styleId="afff2">
    <w:name w:val="Содержимое врезки"/>
    <w:basedOn w:val="a"/>
    <w:qFormat/>
  </w:style>
  <w:style w:type="paragraph" w:styleId="afff3">
    <w:name w:val="List Paragraph"/>
    <w:basedOn w:val="a"/>
    <w:uiPriority w:val="34"/>
    <w:qFormat/>
    <w:pPr>
      <w:suppressAutoHyphens/>
      <w:ind w:left="720"/>
      <w:contextualSpacing/>
    </w:pPr>
    <w:rPr>
      <w:color w:val="000000"/>
      <w:sz w:val="20"/>
      <w:lang w:val="ru-RU" w:eastAsia="zh-CN"/>
    </w:rPr>
  </w:style>
  <w:style w:type="paragraph" w:styleId="afff4">
    <w:name w:val="Balloon Text"/>
    <w:basedOn w:val="a"/>
    <w:qFormat/>
    <w:rPr>
      <w:rFonts w:ascii="Tahoma" w:eastAsia="Tahoma" w:hAnsi="Tahoma"/>
      <w:sz w:val="16"/>
      <w:lang w:eastAsia="ru-RU"/>
    </w:rPr>
  </w:style>
  <w:style w:type="paragraph" w:styleId="afff5">
    <w:name w:val="Document Map"/>
    <w:basedOn w:val="a"/>
    <w:uiPriority w:val="99"/>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uiPriority w:val="99"/>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5">
    <w:name w:val="Body Text Indent 3"/>
    <w:basedOn w:val="a"/>
    <w:link w:val="36"/>
    <w:qFormat/>
    <w:pPr>
      <w:suppressAutoHyphens/>
      <w:ind w:firstLine="708"/>
    </w:pPr>
    <w:rPr>
      <w:color w:val="000000"/>
      <w:sz w:val="28"/>
      <w:lang w:val="ru-RU" w:eastAsia="zh-CN"/>
    </w:rPr>
  </w:style>
  <w:style w:type="paragraph" w:customStyle="1" w:styleId="ConsPlusNonformat">
    <w:name w:val="ConsPlusNonformat"/>
    <w:uiPriority w:val="99"/>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7">
    <w:name w:val="Body Text Indent 2"/>
    <w:basedOn w:val="a"/>
    <w:uiPriority w:val="99"/>
    <w:qFormat/>
    <w:pPr>
      <w:spacing w:after="120" w:line="480" w:lineRule="auto"/>
      <w:ind w:left="283" w:firstLine="709"/>
      <w:jc w:val="both"/>
    </w:pPr>
    <w:rPr>
      <w:rFonts w:eastAsia="0"/>
      <w:i/>
      <w:sz w:val="28"/>
    </w:rPr>
  </w:style>
  <w:style w:type="paragraph" w:styleId="37">
    <w:name w:val="Body Text 3"/>
    <w:basedOn w:val="a"/>
    <w:uiPriority w:val="99"/>
    <w:qFormat/>
    <w:pPr>
      <w:spacing w:after="120"/>
    </w:pPr>
    <w:rPr>
      <w:sz w:val="16"/>
      <w:lang w:eastAsia="ru-RU"/>
    </w:rPr>
  </w:style>
  <w:style w:type="paragraph" w:styleId="28">
    <w:name w:val="Body Text 2"/>
    <w:basedOn w:val="a"/>
    <w:uiPriority w:val="99"/>
    <w:qFormat/>
    <w:pPr>
      <w:spacing w:after="120" w:line="480" w:lineRule="auto"/>
    </w:pPr>
    <w:rPr>
      <w:sz w:val="20"/>
      <w:lang w:eastAsia="ru-RU"/>
    </w:rPr>
  </w:style>
  <w:style w:type="paragraph" w:styleId="afff6">
    <w:name w:val="footnote text"/>
    <w:aliases w:val=" Знак,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
    <w:uiPriority w:val="99"/>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7">
    <w:name w:val="annotation text"/>
    <w:basedOn w:val="a"/>
    <w:link w:val="29"/>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8">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uiPriority w:val="99"/>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9">
    <w:name w:val="Основное меню (преемственное)"/>
    <w:basedOn w:val="a"/>
    <w:uiPriority w:val="99"/>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8">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link w:val="ConsPlusCell0"/>
    <w:qFormat/>
    <w:pPr>
      <w:widowControl w:val="0"/>
      <w:suppressAutoHyphens/>
    </w:pPr>
    <w:rPr>
      <w:rFonts w:ascii="Calibri" w:eastAsia="Liberation Serif" w:hAnsi="Calibri" w:cs="Liberation Serif"/>
      <w:color w:val="000000"/>
      <w:szCs w:val="24"/>
      <w:lang w:eastAsia="hi-IN"/>
    </w:rPr>
  </w:style>
  <w:style w:type="paragraph" w:customStyle="1" w:styleId="afffa">
    <w:name w:val="Нормальный (таблица)"/>
    <w:basedOn w:val="a"/>
    <w:uiPriority w:val="99"/>
    <w:qFormat/>
    <w:pPr>
      <w:widowControl w:val="0"/>
      <w:suppressAutoHyphens/>
      <w:jc w:val="both"/>
    </w:pPr>
    <w:rPr>
      <w:rFonts w:ascii="Arial" w:eastAsia="Arial" w:hAnsi="Arial"/>
      <w:lang w:eastAsia="ar-SA"/>
    </w:rPr>
  </w:style>
  <w:style w:type="paragraph" w:customStyle="1" w:styleId="211">
    <w:name w:val="Основной текст 21"/>
    <w:basedOn w:val="a"/>
    <w:uiPriority w:val="99"/>
    <w:qFormat/>
    <w:pPr>
      <w:suppressAutoHyphens/>
      <w:spacing w:line="360" w:lineRule="auto"/>
    </w:pPr>
    <w:rPr>
      <w:rFonts w:eastAsia="Calibri"/>
      <w:sz w:val="28"/>
      <w:lang w:eastAsia="ar-SA"/>
    </w:rPr>
  </w:style>
  <w:style w:type="paragraph" w:customStyle="1" w:styleId="afffb">
    <w:name w:val="Стиль"/>
    <w:uiPriority w:val="99"/>
    <w:qFormat/>
    <w:pPr>
      <w:widowControl w:val="0"/>
      <w:suppressAutoHyphens/>
    </w:pPr>
    <w:rPr>
      <w:rFonts w:ascii="Times New Roman" w:eastAsia="Liberation Serif" w:hAnsi="Times New Roman" w:cs="Liberation Serif"/>
      <w:color w:val="000000"/>
      <w:sz w:val="24"/>
      <w:szCs w:val="24"/>
      <w:lang w:eastAsia="hi-IN"/>
    </w:rPr>
  </w:style>
  <w:style w:type="paragraph" w:styleId="afffc">
    <w:name w:val="Normal (Web)"/>
    <w:basedOn w:val="a"/>
    <w:qFormat/>
    <w:pPr>
      <w:suppressAutoHyphens/>
      <w:spacing w:before="280" w:after="280"/>
    </w:pPr>
    <w:rPr>
      <w:rFonts w:ascii="Calibri" w:eastAsia="Calibri" w:hAnsi="Calibri"/>
      <w:lang w:eastAsia="ar-SA"/>
    </w:rPr>
  </w:style>
  <w:style w:type="paragraph" w:customStyle="1" w:styleId="afffd">
    <w:name w:val="Знак Знак Знак Знак Знак Знак"/>
    <w:basedOn w:val="a"/>
    <w:uiPriority w:val="99"/>
    <w:qFormat/>
    <w:pPr>
      <w:suppressAutoHyphens/>
      <w:spacing w:before="280" w:after="280"/>
      <w:ind w:firstLine="709"/>
      <w:jc w:val="both"/>
    </w:pPr>
    <w:rPr>
      <w:rFonts w:ascii="Tahoma" w:eastAsia="Tahoma" w:hAnsi="Tahoma"/>
      <w:sz w:val="20"/>
      <w:lang w:eastAsia="ar-SA"/>
    </w:rPr>
  </w:style>
  <w:style w:type="paragraph" w:customStyle="1" w:styleId="2a">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e">
    <w:name w:val="Прижатый влево"/>
    <w:basedOn w:val="a"/>
    <w:uiPriority w:val="99"/>
    <w:qFormat/>
    <w:pPr>
      <w:widowControl w:val="0"/>
      <w:suppressAutoHyphens/>
    </w:pPr>
    <w:rPr>
      <w:rFonts w:ascii="Arial" w:eastAsia="Arial" w:hAnsi="Arial"/>
      <w:lang w:eastAsia="ar-SA"/>
    </w:rPr>
  </w:style>
  <w:style w:type="paragraph" w:customStyle="1" w:styleId="s1">
    <w:name w:val="s_1"/>
    <w:basedOn w:val="a"/>
    <w:uiPriority w:val="99"/>
    <w:qFormat/>
    <w:pPr>
      <w:suppressAutoHyphens/>
      <w:spacing w:before="280" w:after="280"/>
    </w:pPr>
    <w:rPr>
      <w:rFonts w:eastAsia="Calibri"/>
      <w:lang w:eastAsia="ar-SA"/>
    </w:rPr>
  </w:style>
  <w:style w:type="paragraph" w:customStyle="1" w:styleId="Default">
    <w:name w:val="Default"/>
    <w:uiPriority w:val="99"/>
    <w:qFormat/>
    <w:pPr>
      <w:suppressAutoHyphens/>
    </w:pPr>
    <w:rPr>
      <w:rFonts w:ascii="Times New Roman" w:eastAsia="Liberation Serif" w:hAnsi="Times New Roman" w:cs="Liberation Serif"/>
      <w:color w:val="000000"/>
      <w:sz w:val="24"/>
      <w:szCs w:val="24"/>
      <w:lang w:eastAsia="hi-IN"/>
    </w:rPr>
  </w:style>
  <w:style w:type="paragraph" w:customStyle="1" w:styleId="affff">
    <w:name w:val="Внимание"/>
    <w:basedOn w:val="a"/>
    <w:uiPriority w:val="99"/>
    <w:qFormat/>
    <w:rPr>
      <w:rFonts w:ascii="Arial" w:eastAsia="Arial" w:hAnsi="Arial"/>
      <w:shd w:val="clear" w:color="auto" w:fill="FAF3E9"/>
      <w:lang w:eastAsia="ar-SA"/>
    </w:rPr>
  </w:style>
  <w:style w:type="paragraph" w:customStyle="1" w:styleId="affff0">
    <w:name w:val="Внимание: криминал!!"/>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1">
    <w:name w:val="Внимание: недобросовестность!"/>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2">
    <w:name w:val="Заголовок группы контролов"/>
    <w:basedOn w:val="a"/>
    <w:uiPriority w:val="99"/>
    <w:qFormat/>
    <w:pPr>
      <w:widowControl w:val="0"/>
      <w:suppressAutoHyphens/>
      <w:jc w:val="both"/>
    </w:pPr>
    <w:rPr>
      <w:rFonts w:ascii="Arial" w:eastAsia="Arial" w:hAnsi="Arial"/>
      <w:b/>
      <w:color w:val="000000"/>
      <w:lang w:eastAsia="ar-SA"/>
    </w:rPr>
  </w:style>
  <w:style w:type="paragraph" w:customStyle="1" w:styleId="affff3">
    <w:name w:val="Заголовок для информации об изменениях"/>
    <w:basedOn w:val="1"/>
    <w:uiPriority w:val="99"/>
    <w:qFormat/>
    <w:rPr>
      <w:rFonts w:ascii="Arial" w:eastAsia="Mangal" w:hAnsi="Arial"/>
      <w:sz w:val="20"/>
      <w:shd w:val="clear" w:color="auto" w:fill="FFFFFF"/>
      <w:lang w:val="ru-RU" w:eastAsia="ar-SA"/>
    </w:rPr>
  </w:style>
  <w:style w:type="paragraph" w:customStyle="1" w:styleId="affff4">
    <w:name w:val="Заголовок приложения"/>
    <w:basedOn w:val="a"/>
    <w:uiPriority w:val="99"/>
    <w:qFormat/>
    <w:pPr>
      <w:widowControl w:val="0"/>
      <w:suppressAutoHyphens/>
      <w:jc w:val="right"/>
    </w:pPr>
    <w:rPr>
      <w:rFonts w:ascii="Arial" w:eastAsia="Arial" w:hAnsi="Arial"/>
      <w:lang w:eastAsia="ar-SA"/>
    </w:rPr>
  </w:style>
  <w:style w:type="paragraph" w:customStyle="1" w:styleId="affff5">
    <w:name w:val="Заголовок распахивающейся части диалога"/>
    <w:basedOn w:val="a"/>
    <w:uiPriority w:val="99"/>
    <w:qFormat/>
    <w:pPr>
      <w:widowControl w:val="0"/>
      <w:suppressAutoHyphens/>
      <w:jc w:val="both"/>
    </w:pPr>
    <w:rPr>
      <w:rFonts w:ascii="Arial" w:eastAsia="Arial" w:hAnsi="Arial"/>
      <w:i/>
      <w:color w:val="000080"/>
      <w:lang w:eastAsia="ar-SA"/>
    </w:rPr>
  </w:style>
  <w:style w:type="paragraph" w:customStyle="1" w:styleId="affff6">
    <w:name w:val="Заголовок статьи"/>
    <w:basedOn w:val="a"/>
    <w:uiPriority w:val="99"/>
    <w:qFormat/>
    <w:pPr>
      <w:widowControl w:val="0"/>
      <w:suppressAutoHyphens/>
      <w:ind w:left="1612" w:hanging="892"/>
      <w:jc w:val="both"/>
    </w:pPr>
    <w:rPr>
      <w:rFonts w:ascii="Arial" w:eastAsia="Arial" w:hAnsi="Arial"/>
      <w:lang w:eastAsia="ar-SA"/>
    </w:rPr>
  </w:style>
  <w:style w:type="paragraph" w:customStyle="1" w:styleId="affff7">
    <w:name w:val="Заголовок ЭР (левое окно)"/>
    <w:basedOn w:val="a"/>
    <w:uiPriority w:val="99"/>
    <w:qFormat/>
    <w:pPr>
      <w:widowControl w:val="0"/>
      <w:suppressAutoHyphens/>
      <w:spacing w:before="300" w:after="250"/>
      <w:jc w:val="center"/>
    </w:pPr>
    <w:rPr>
      <w:rFonts w:ascii="Arial" w:eastAsia="Arial" w:hAnsi="Arial"/>
      <w:b/>
      <w:color w:val="26282F"/>
      <w:sz w:val="28"/>
      <w:lang w:eastAsia="ar-SA"/>
    </w:rPr>
  </w:style>
  <w:style w:type="paragraph" w:customStyle="1" w:styleId="affff8">
    <w:name w:val="Заголовок ЭР (правое окно)"/>
    <w:uiPriority w:val="99"/>
    <w:qFormat/>
    <w:pPr>
      <w:widowControl w:val="0"/>
      <w:suppressAutoHyphens/>
    </w:pPr>
    <w:rPr>
      <w:rFonts w:ascii="Arial" w:eastAsia="Mangal" w:hAnsi="Arial" w:cs="Liberation Serif"/>
      <w:color w:val="00000A"/>
      <w:sz w:val="24"/>
      <w:szCs w:val="24"/>
      <w:lang w:eastAsia="hi-IN"/>
    </w:rPr>
  </w:style>
  <w:style w:type="paragraph" w:customStyle="1" w:styleId="affff9">
    <w:name w:val="Интерактивный заголовок"/>
    <w:uiPriority w:val="99"/>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a">
    <w:name w:val="Текст информации об изменениях"/>
    <w:basedOn w:val="a"/>
    <w:uiPriority w:val="99"/>
    <w:qFormat/>
    <w:pPr>
      <w:widowControl w:val="0"/>
      <w:suppressAutoHyphens/>
      <w:jc w:val="both"/>
    </w:pPr>
    <w:rPr>
      <w:rFonts w:ascii="Arial" w:eastAsia="Arial" w:hAnsi="Arial"/>
      <w:color w:val="353842"/>
      <w:sz w:val="20"/>
      <w:lang w:eastAsia="ar-SA"/>
    </w:rPr>
  </w:style>
  <w:style w:type="paragraph" w:customStyle="1" w:styleId="affffb">
    <w:name w:val="Информация об изменениях"/>
    <w:uiPriority w:val="99"/>
    <w:qFormat/>
    <w:pPr>
      <w:widowControl w:val="0"/>
    </w:pPr>
    <w:rPr>
      <w:rFonts w:ascii="Arial" w:eastAsia="Mangal" w:hAnsi="Arial" w:cs="Liberation Serif"/>
      <w:color w:val="00000A"/>
      <w:sz w:val="24"/>
      <w:szCs w:val="24"/>
      <w:shd w:val="clear" w:color="auto" w:fill="EAEFED"/>
      <w:lang w:eastAsia="hi-IN"/>
    </w:rPr>
  </w:style>
  <w:style w:type="paragraph" w:customStyle="1" w:styleId="affffc">
    <w:name w:val="Текст (справка)"/>
    <w:basedOn w:val="a"/>
    <w:uiPriority w:val="99"/>
    <w:qFormat/>
    <w:pPr>
      <w:widowControl w:val="0"/>
      <w:suppressAutoHyphens/>
      <w:ind w:left="170" w:right="170"/>
    </w:pPr>
    <w:rPr>
      <w:rFonts w:ascii="Arial" w:eastAsia="Arial" w:hAnsi="Arial"/>
      <w:lang w:eastAsia="ar-SA"/>
    </w:rPr>
  </w:style>
  <w:style w:type="paragraph" w:customStyle="1" w:styleId="affffd">
    <w:name w:val="Комментарий"/>
    <w:uiPriority w:val="99"/>
    <w:qFormat/>
    <w:pPr>
      <w:widowControl w:val="0"/>
    </w:pPr>
    <w:rPr>
      <w:rFonts w:ascii="Arial" w:eastAsia="Mangal" w:hAnsi="Arial" w:cs="Liberation Serif"/>
      <w:color w:val="353842"/>
      <w:sz w:val="24"/>
      <w:szCs w:val="24"/>
      <w:shd w:val="clear" w:color="auto" w:fill="F0F0F0"/>
      <w:lang w:eastAsia="hi-IN"/>
    </w:rPr>
  </w:style>
  <w:style w:type="paragraph" w:customStyle="1" w:styleId="affffe">
    <w:name w:val="Информация об изменениях документа"/>
    <w:uiPriority w:val="99"/>
    <w:qFormat/>
    <w:pPr>
      <w:widowControl w:val="0"/>
    </w:pPr>
    <w:rPr>
      <w:rFonts w:ascii="Arial" w:eastAsia="Mangal" w:hAnsi="Arial" w:cs="Liberation Serif"/>
      <w:color w:val="353842"/>
      <w:sz w:val="24"/>
      <w:szCs w:val="24"/>
      <w:shd w:val="clear" w:color="auto" w:fill="F0F0F0"/>
      <w:lang w:eastAsia="hi-IN"/>
    </w:rPr>
  </w:style>
  <w:style w:type="paragraph" w:customStyle="1" w:styleId="afffff">
    <w:name w:val="Текст (лев. подпись)"/>
    <w:basedOn w:val="a"/>
    <w:uiPriority w:val="99"/>
    <w:qFormat/>
    <w:pPr>
      <w:widowControl w:val="0"/>
      <w:suppressAutoHyphens/>
    </w:pPr>
    <w:rPr>
      <w:rFonts w:ascii="Arial" w:eastAsia="Arial" w:hAnsi="Arial"/>
      <w:lang w:eastAsia="ar-SA"/>
    </w:rPr>
  </w:style>
  <w:style w:type="paragraph" w:customStyle="1" w:styleId="afffff0">
    <w:name w:val="Колонтитул (левый)"/>
    <w:uiPriority w:val="99"/>
    <w:qFormat/>
    <w:pPr>
      <w:widowControl w:val="0"/>
      <w:suppressAutoHyphens/>
      <w:jc w:val="both"/>
    </w:pPr>
    <w:rPr>
      <w:rFonts w:ascii="Arial" w:eastAsia="Mangal" w:hAnsi="Arial" w:cs="Liberation Serif"/>
      <w:color w:val="000000"/>
      <w:sz w:val="16"/>
      <w:szCs w:val="24"/>
      <w:lang w:eastAsia="hi-IN"/>
    </w:rPr>
  </w:style>
  <w:style w:type="paragraph" w:customStyle="1" w:styleId="afffff1">
    <w:name w:val="Текст (прав. подпись)"/>
    <w:basedOn w:val="a"/>
    <w:uiPriority w:val="99"/>
    <w:qFormat/>
    <w:pPr>
      <w:widowControl w:val="0"/>
      <w:suppressAutoHyphens/>
      <w:jc w:val="right"/>
    </w:pPr>
    <w:rPr>
      <w:rFonts w:ascii="Arial" w:eastAsia="Arial" w:hAnsi="Arial"/>
      <w:lang w:eastAsia="ar-SA"/>
    </w:rPr>
  </w:style>
  <w:style w:type="paragraph" w:customStyle="1" w:styleId="afffff2">
    <w:name w:val="Колонтитул (правый)"/>
    <w:uiPriority w:val="99"/>
    <w:qFormat/>
    <w:pPr>
      <w:widowControl w:val="0"/>
      <w:suppressAutoHyphens/>
      <w:jc w:val="both"/>
    </w:pPr>
    <w:rPr>
      <w:rFonts w:ascii="Arial" w:eastAsia="Mangal" w:hAnsi="Arial" w:cs="Liberation Serif"/>
      <w:color w:val="000000"/>
      <w:sz w:val="16"/>
      <w:szCs w:val="24"/>
      <w:lang w:eastAsia="hi-IN"/>
    </w:rPr>
  </w:style>
  <w:style w:type="paragraph" w:customStyle="1" w:styleId="afffff3">
    <w:name w:val="Комментарий пользователя"/>
    <w:uiPriority w:val="99"/>
    <w:qFormat/>
    <w:pPr>
      <w:widowControl w:val="0"/>
    </w:pPr>
    <w:rPr>
      <w:rFonts w:ascii="Arial" w:eastAsia="Mangal" w:hAnsi="Arial" w:cs="Liberation Serif"/>
      <w:color w:val="353842"/>
      <w:sz w:val="24"/>
      <w:szCs w:val="24"/>
      <w:shd w:val="clear" w:color="auto" w:fill="F0F0F0"/>
      <w:lang w:eastAsia="hi-IN"/>
    </w:rPr>
  </w:style>
  <w:style w:type="paragraph" w:customStyle="1" w:styleId="afffff4">
    <w:name w:val="Куда обратиться?"/>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f5">
    <w:name w:val="Моноширинный"/>
    <w:basedOn w:val="a"/>
    <w:uiPriority w:val="99"/>
    <w:qFormat/>
    <w:pPr>
      <w:widowControl w:val="0"/>
      <w:suppressAutoHyphens/>
      <w:jc w:val="both"/>
    </w:pPr>
    <w:rPr>
      <w:rFonts w:ascii="Courier New" w:eastAsia="Courier New" w:hAnsi="Courier New"/>
      <w:sz w:val="22"/>
      <w:lang w:eastAsia="ar-SA"/>
    </w:rPr>
  </w:style>
  <w:style w:type="paragraph" w:customStyle="1" w:styleId="afffff6">
    <w:name w:val="Необходимые документы"/>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f7">
    <w:name w:val="Объект"/>
    <w:basedOn w:val="a"/>
    <w:uiPriority w:val="99"/>
    <w:qFormat/>
    <w:pPr>
      <w:widowControl w:val="0"/>
      <w:suppressAutoHyphens/>
      <w:jc w:val="both"/>
    </w:pPr>
    <w:rPr>
      <w:rFonts w:eastAsia="Calibri"/>
      <w:sz w:val="26"/>
      <w:lang w:eastAsia="ar-SA"/>
    </w:rPr>
  </w:style>
  <w:style w:type="paragraph" w:customStyle="1" w:styleId="afffff8">
    <w:name w:val="Таблицы (моноширинный)"/>
    <w:basedOn w:val="a"/>
    <w:uiPriority w:val="99"/>
    <w:qFormat/>
    <w:pPr>
      <w:widowControl w:val="0"/>
      <w:suppressAutoHyphens/>
      <w:jc w:val="both"/>
    </w:pPr>
    <w:rPr>
      <w:rFonts w:ascii="Courier New" w:eastAsia="Courier New" w:hAnsi="Courier New"/>
      <w:sz w:val="22"/>
      <w:lang w:eastAsia="ar-SA"/>
    </w:rPr>
  </w:style>
  <w:style w:type="paragraph" w:customStyle="1" w:styleId="afffff9">
    <w:name w:val="Оглавление"/>
    <w:uiPriority w:val="99"/>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a">
    <w:name w:val="Переменная часть"/>
    <w:uiPriority w:val="99"/>
    <w:qFormat/>
    <w:pPr>
      <w:widowControl w:val="0"/>
      <w:suppressAutoHyphens/>
      <w:jc w:val="both"/>
    </w:pPr>
    <w:rPr>
      <w:rFonts w:ascii="Arial" w:eastAsia="Mangal" w:hAnsi="Arial" w:cs="Liberation Serif"/>
      <w:color w:val="000000"/>
      <w:szCs w:val="24"/>
      <w:lang w:eastAsia="hi-IN"/>
    </w:rPr>
  </w:style>
  <w:style w:type="paragraph" w:customStyle="1" w:styleId="afffffb">
    <w:name w:val="Подвал для информации об изменениях"/>
    <w:basedOn w:val="1"/>
    <w:uiPriority w:val="99"/>
    <w:qFormat/>
    <w:pPr>
      <w:widowControl w:val="0"/>
      <w:suppressAutoHyphens/>
      <w:spacing w:before="0" w:after="0"/>
      <w:jc w:val="both"/>
    </w:pPr>
    <w:rPr>
      <w:rFonts w:ascii="Arial" w:eastAsia="Mangal" w:hAnsi="Arial"/>
      <w:sz w:val="20"/>
      <w:lang w:val="ru-RU" w:eastAsia="ar-SA"/>
    </w:rPr>
  </w:style>
  <w:style w:type="paragraph" w:customStyle="1" w:styleId="afffffc">
    <w:name w:val="Подзаголовок для информации об изменениях"/>
    <w:uiPriority w:val="99"/>
    <w:qFormat/>
    <w:pPr>
      <w:widowControl w:val="0"/>
      <w:suppressAutoHyphens/>
      <w:jc w:val="both"/>
    </w:pPr>
    <w:rPr>
      <w:rFonts w:ascii="Arial" w:eastAsia="Mangal" w:hAnsi="Arial" w:cs="Liberation Serif"/>
      <w:b/>
      <w:color w:val="353842"/>
      <w:sz w:val="24"/>
      <w:szCs w:val="24"/>
      <w:lang w:eastAsia="hi-IN"/>
    </w:rPr>
  </w:style>
  <w:style w:type="paragraph" w:customStyle="1" w:styleId="afffffd">
    <w:name w:val="Подчёркнуный текст"/>
    <w:basedOn w:val="a"/>
    <w:uiPriority w:val="99"/>
    <w:qFormat/>
    <w:pPr>
      <w:widowControl w:val="0"/>
      <w:suppressAutoHyphens/>
      <w:jc w:val="both"/>
    </w:pPr>
    <w:rPr>
      <w:rFonts w:ascii="Arial" w:eastAsia="Arial" w:hAnsi="Arial"/>
      <w:lang w:eastAsia="ar-SA"/>
    </w:rPr>
  </w:style>
  <w:style w:type="paragraph" w:customStyle="1" w:styleId="afffffe">
    <w:name w:val="Постоянная часть"/>
    <w:uiPriority w:val="99"/>
    <w:qFormat/>
    <w:pPr>
      <w:widowControl w:val="0"/>
      <w:suppressAutoHyphens/>
      <w:jc w:val="both"/>
    </w:pPr>
    <w:rPr>
      <w:rFonts w:ascii="Arial" w:eastAsia="Mangal" w:hAnsi="Arial" w:cs="Liberation Serif"/>
      <w:color w:val="000000"/>
      <w:sz w:val="22"/>
      <w:szCs w:val="24"/>
      <w:lang w:eastAsia="hi-IN"/>
    </w:rPr>
  </w:style>
  <w:style w:type="paragraph" w:customStyle="1" w:styleId="affffff">
    <w:name w:val="Пример."/>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ff0">
    <w:name w:val="Примечание."/>
    <w:uiPriority w:val="99"/>
    <w:qFormat/>
    <w:pPr>
      <w:widowControl w:val="0"/>
    </w:pPr>
    <w:rPr>
      <w:rFonts w:ascii="Arial" w:eastAsia="Mangal" w:hAnsi="Arial" w:cs="Liberation Serif"/>
      <w:color w:val="000000"/>
      <w:sz w:val="24"/>
      <w:szCs w:val="24"/>
      <w:shd w:val="clear" w:color="auto" w:fill="FAF3E9"/>
      <w:lang w:eastAsia="hi-IN"/>
    </w:rPr>
  </w:style>
  <w:style w:type="paragraph" w:customStyle="1" w:styleId="affffff1">
    <w:name w:val="Словарная статья"/>
    <w:basedOn w:val="a"/>
    <w:uiPriority w:val="99"/>
    <w:qFormat/>
    <w:pPr>
      <w:widowControl w:val="0"/>
      <w:suppressAutoHyphens/>
      <w:ind w:right="118"/>
      <w:jc w:val="both"/>
    </w:pPr>
    <w:rPr>
      <w:rFonts w:ascii="Arial" w:eastAsia="Arial" w:hAnsi="Arial"/>
      <w:lang w:eastAsia="ar-SA"/>
    </w:rPr>
  </w:style>
  <w:style w:type="paragraph" w:customStyle="1" w:styleId="affffff2">
    <w:name w:val="Ссылка на официальную публикацию"/>
    <w:basedOn w:val="a"/>
    <w:uiPriority w:val="99"/>
    <w:qFormat/>
    <w:pPr>
      <w:widowControl w:val="0"/>
      <w:suppressAutoHyphens/>
      <w:jc w:val="both"/>
    </w:pPr>
    <w:rPr>
      <w:rFonts w:ascii="Arial" w:eastAsia="Arial" w:hAnsi="Arial"/>
      <w:lang w:eastAsia="ar-SA"/>
    </w:rPr>
  </w:style>
  <w:style w:type="paragraph" w:customStyle="1" w:styleId="affffff3">
    <w:name w:val="Текст в таблице"/>
    <w:uiPriority w:val="99"/>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4">
    <w:name w:val="Текст ЭР (см. также)"/>
    <w:basedOn w:val="a"/>
    <w:uiPriority w:val="99"/>
    <w:qFormat/>
    <w:pPr>
      <w:widowControl w:val="0"/>
      <w:suppressAutoHyphens/>
      <w:spacing w:before="200"/>
    </w:pPr>
    <w:rPr>
      <w:rFonts w:ascii="Arial" w:eastAsia="Arial" w:hAnsi="Arial"/>
      <w:sz w:val="22"/>
      <w:lang w:eastAsia="ar-SA"/>
    </w:rPr>
  </w:style>
  <w:style w:type="paragraph" w:customStyle="1" w:styleId="affffff5">
    <w:name w:val="Технический комментарий"/>
    <w:basedOn w:val="a"/>
    <w:uiPriority w:val="99"/>
    <w:qFormat/>
    <w:rPr>
      <w:rFonts w:ascii="Arial" w:eastAsia="Arial" w:hAnsi="Arial"/>
      <w:color w:val="463F31"/>
      <w:shd w:val="clear" w:color="auto" w:fill="FFFFA6"/>
      <w:lang w:eastAsia="ar-SA"/>
    </w:rPr>
  </w:style>
  <w:style w:type="paragraph" w:customStyle="1" w:styleId="affffff6">
    <w:name w:val="Формула"/>
    <w:basedOn w:val="a"/>
    <w:uiPriority w:val="99"/>
    <w:qFormat/>
    <w:rPr>
      <w:rFonts w:ascii="Arial" w:eastAsia="Arial" w:hAnsi="Arial"/>
      <w:shd w:val="clear" w:color="auto" w:fill="FAF3E9"/>
      <w:lang w:eastAsia="ar-SA"/>
    </w:rPr>
  </w:style>
  <w:style w:type="paragraph" w:customStyle="1" w:styleId="affffff7">
    <w:name w:val="Центрированный (таблица)"/>
    <w:uiPriority w:val="99"/>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uiPriority w:val="99"/>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uiPriority w:val="99"/>
    <w:qFormat/>
    <w:pPr>
      <w:suppressAutoHyphens/>
      <w:spacing w:before="280" w:after="280"/>
    </w:pPr>
    <w:rPr>
      <w:rFonts w:eastAsia="Calibri"/>
      <w:lang w:eastAsia="ar-SA"/>
    </w:rPr>
  </w:style>
  <w:style w:type="paragraph" w:customStyle="1" w:styleId="section2">
    <w:name w:val="section2"/>
    <w:basedOn w:val="a"/>
    <w:uiPriority w:val="99"/>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uiPriority w:val="99"/>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uiPriority w:val="99"/>
    <w:qFormat/>
    <w:pPr>
      <w:suppressAutoHyphens/>
      <w:spacing w:after="120"/>
      <w:ind w:left="283"/>
    </w:pPr>
    <w:rPr>
      <w:rFonts w:eastAsia="Calibri"/>
      <w:sz w:val="16"/>
      <w:lang w:eastAsia="ar-SA"/>
    </w:rPr>
  </w:style>
  <w:style w:type="paragraph" w:customStyle="1" w:styleId="212">
    <w:name w:val="Основной текст с отступом 21"/>
    <w:basedOn w:val="a"/>
    <w:uiPriority w:val="99"/>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uiPriority w:val="99"/>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uiPriority w:val="99"/>
    <w:qFormat/>
    <w:pPr>
      <w:tabs>
        <w:tab w:val="left" w:pos="5721"/>
        <w:tab w:val="left" w:pos="7020"/>
      </w:tabs>
      <w:suppressAutoHyphens/>
      <w:ind w:left="2340" w:hanging="360"/>
    </w:pPr>
    <w:rPr>
      <w:rFonts w:eastAsia="Calibri"/>
      <w:sz w:val="20"/>
      <w:lang w:eastAsia="ar-SA"/>
    </w:rPr>
  </w:style>
  <w:style w:type="paragraph" w:customStyle="1" w:styleId="2b">
    <w:name w:val="Знак2 Знак Знак Знак Знак Знак Знак Знак Знак Знак Знак Знак Знак Знак Знак Знак"/>
    <w:basedOn w:val="a"/>
    <w:uiPriority w:val="99"/>
    <w:qFormat/>
    <w:pPr>
      <w:suppressAutoHyphens/>
      <w:spacing w:before="280" w:after="280"/>
    </w:pPr>
    <w:rPr>
      <w:rFonts w:ascii="Tahoma" w:eastAsia="Tahoma" w:hAnsi="Tahoma"/>
      <w:sz w:val="20"/>
      <w:lang w:eastAsia="ar-SA"/>
    </w:rPr>
  </w:style>
  <w:style w:type="paragraph" w:customStyle="1" w:styleId="ConsCell">
    <w:name w:val="ConsCell"/>
    <w:uiPriority w:val="99"/>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8">
    <w:name w:val="Знак Знак Знак Знак"/>
    <w:basedOn w:val="a"/>
    <w:uiPriority w:val="99"/>
    <w:qFormat/>
    <w:pPr>
      <w:suppressAutoHyphens/>
      <w:spacing w:before="280" w:after="280"/>
      <w:jc w:val="both"/>
    </w:pPr>
    <w:rPr>
      <w:rFonts w:ascii="Tahoma" w:eastAsia="Tahoma" w:hAnsi="Tahoma"/>
      <w:sz w:val="20"/>
      <w:lang w:eastAsia="ar-SA"/>
    </w:rPr>
  </w:style>
  <w:style w:type="paragraph" w:styleId="affffff9">
    <w:name w:val="endnote text"/>
    <w:basedOn w:val="a"/>
    <w:uiPriority w:val="99"/>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c">
    <w:name w:val="Знак Знак Знак Знак2"/>
    <w:basedOn w:val="a"/>
    <w:uiPriority w:val="99"/>
    <w:qFormat/>
    <w:pPr>
      <w:suppressAutoHyphens/>
      <w:spacing w:before="280" w:after="280"/>
      <w:jc w:val="both"/>
    </w:pPr>
    <w:rPr>
      <w:rFonts w:ascii="Tahoma" w:eastAsia="Tahoma" w:hAnsi="Tahoma"/>
      <w:sz w:val="20"/>
      <w:lang w:eastAsia="ar-SA"/>
    </w:rPr>
  </w:style>
  <w:style w:type="paragraph" w:customStyle="1" w:styleId="DOsntext">
    <w:name w:val="D Osn text"/>
    <w:basedOn w:val="a"/>
    <w:uiPriority w:val="99"/>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uiPriority w:val="99"/>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d">
    <w:name w:val="Знак2"/>
    <w:basedOn w:val="a"/>
    <w:qFormat/>
    <w:pPr>
      <w:suppressAutoHyphens/>
      <w:spacing w:before="280" w:after="280"/>
    </w:pPr>
    <w:rPr>
      <w:rFonts w:ascii="Tahoma" w:eastAsia="Tahoma" w:hAnsi="Tahoma"/>
      <w:sz w:val="20"/>
      <w:lang w:eastAsia="ar-SA"/>
    </w:rPr>
  </w:style>
  <w:style w:type="paragraph" w:customStyle="1" w:styleId="39">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e">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f">
    <w:name w:val="Название объекта2"/>
    <w:basedOn w:val="a"/>
    <w:qFormat/>
    <w:pPr>
      <w:suppressAutoHyphens/>
      <w:jc w:val="center"/>
    </w:pPr>
    <w:rPr>
      <w:rFonts w:eastAsia="Calibri"/>
      <w:sz w:val="20"/>
      <w:lang w:eastAsia="ar-SA"/>
    </w:rPr>
  </w:style>
  <w:style w:type="paragraph" w:customStyle="1" w:styleId="2f0">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a">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b">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1">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a">
    <w:name w:val="Абзац списка3"/>
    <w:basedOn w:val="a"/>
    <w:qFormat/>
    <w:pPr>
      <w:suppressAutoHyphens/>
      <w:ind w:left="720" w:firstLine="709"/>
      <w:jc w:val="both"/>
    </w:pPr>
    <w:rPr>
      <w:rFonts w:ascii="Calibri" w:eastAsia="Calibri" w:hAnsi="Calibri"/>
      <w:sz w:val="20"/>
      <w:lang w:eastAsia="ar-SA"/>
    </w:rPr>
  </w:style>
  <w:style w:type="paragraph" w:customStyle="1" w:styleId="2f1">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c">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numbering" w:customStyle="1" w:styleId="1fd">
    <w:name w:val="Нет списка1"/>
    <w:next w:val="a3"/>
    <w:uiPriority w:val="99"/>
    <w:semiHidden/>
    <w:unhideWhenUsed/>
    <w:rsid w:val="00915FA6"/>
  </w:style>
  <w:style w:type="character" w:customStyle="1" w:styleId="213">
    <w:name w:val="Заголовок 2 Знак1"/>
    <w:basedOn w:val="a1"/>
    <w:uiPriority w:val="9"/>
    <w:semiHidden/>
    <w:rsid w:val="00915FA6"/>
    <w:rPr>
      <w:rFonts w:asciiTheme="majorHAnsi" w:eastAsiaTheme="majorEastAsia" w:hAnsiTheme="majorHAnsi" w:cstheme="majorBidi"/>
      <w:b/>
      <w:bCs/>
      <w:color w:val="4F81BD" w:themeColor="accent1"/>
      <w:sz w:val="26"/>
      <w:szCs w:val="26"/>
      <w:lang w:val="en-US"/>
    </w:rPr>
  </w:style>
  <w:style w:type="character" w:customStyle="1" w:styleId="312">
    <w:name w:val="Заголовок 3 Знак1"/>
    <w:basedOn w:val="a1"/>
    <w:uiPriority w:val="9"/>
    <w:semiHidden/>
    <w:rsid w:val="00915FA6"/>
    <w:rPr>
      <w:rFonts w:asciiTheme="majorHAnsi" w:eastAsiaTheme="majorEastAsia" w:hAnsiTheme="majorHAnsi" w:cstheme="majorBidi"/>
      <w:b/>
      <w:bCs/>
      <w:color w:val="4F81BD" w:themeColor="accent1"/>
      <w:sz w:val="24"/>
      <w:szCs w:val="24"/>
      <w:lang w:val="en-US"/>
    </w:rPr>
  </w:style>
  <w:style w:type="character" w:customStyle="1" w:styleId="410">
    <w:name w:val="Заголовок 4 Знак1"/>
    <w:basedOn w:val="a1"/>
    <w:uiPriority w:val="9"/>
    <w:semiHidden/>
    <w:rsid w:val="00915FA6"/>
    <w:rPr>
      <w:rFonts w:asciiTheme="majorHAnsi" w:eastAsiaTheme="majorEastAsia" w:hAnsiTheme="majorHAnsi" w:cstheme="majorBidi"/>
      <w:b/>
      <w:bCs/>
      <w:i/>
      <w:iCs/>
      <w:color w:val="4F81BD" w:themeColor="accent1"/>
      <w:sz w:val="24"/>
      <w:szCs w:val="24"/>
      <w:lang w:val="en-US"/>
    </w:rPr>
  </w:style>
  <w:style w:type="character" w:customStyle="1" w:styleId="510">
    <w:name w:val="Заголовок 5 Знак1"/>
    <w:basedOn w:val="a1"/>
    <w:uiPriority w:val="9"/>
    <w:semiHidden/>
    <w:rsid w:val="00915FA6"/>
    <w:rPr>
      <w:rFonts w:asciiTheme="majorHAnsi" w:eastAsiaTheme="majorEastAsia" w:hAnsiTheme="majorHAnsi" w:cstheme="majorBidi"/>
      <w:color w:val="243F60" w:themeColor="accent1" w:themeShade="7F"/>
      <w:sz w:val="24"/>
      <w:szCs w:val="24"/>
      <w:lang w:val="en-US"/>
    </w:rPr>
  </w:style>
  <w:style w:type="character" w:customStyle="1" w:styleId="610">
    <w:name w:val="Заголовок 6 Знак1"/>
    <w:basedOn w:val="a1"/>
    <w:uiPriority w:val="9"/>
    <w:semiHidden/>
    <w:rsid w:val="00915FA6"/>
    <w:rPr>
      <w:rFonts w:asciiTheme="majorHAnsi" w:eastAsiaTheme="majorEastAsia" w:hAnsiTheme="majorHAnsi" w:cstheme="majorBidi"/>
      <w:i/>
      <w:iCs/>
      <w:color w:val="243F60" w:themeColor="accent1" w:themeShade="7F"/>
      <w:sz w:val="24"/>
      <w:szCs w:val="24"/>
      <w:lang w:val="en-US"/>
    </w:rPr>
  </w:style>
  <w:style w:type="character" w:customStyle="1" w:styleId="71">
    <w:name w:val="Заголовок 7 Знак1"/>
    <w:basedOn w:val="a1"/>
    <w:uiPriority w:val="9"/>
    <w:semiHidden/>
    <w:rsid w:val="00915FA6"/>
    <w:rPr>
      <w:rFonts w:asciiTheme="majorHAnsi" w:eastAsiaTheme="majorEastAsia" w:hAnsiTheme="majorHAnsi" w:cstheme="majorBidi"/>
      <w:i/>
      <w:iCs/>
      <w:color w:val="404040" w:themeColor="text1" w:themeTint="BF"/>
      <w:sz w:val="24"/>
      <w:szCs w:val="24"/>
      <w:lang w:val="en-US"/>
    </w:rPr>
  </w:style>
  <w:style w:type="character" w:customStyle="1" w:styleId="810">
    <w:name w:val="Заголовок 8 Знак1"/>
    <w:basedOn w:val="a1"/>
    <w:uiPriority w:val="9"/>
    <w:semiHidden/>
    <w:rsid w:val="00915FA6"/>
    <w:rPr>
      <w:rFonts w:asciiTheme="majorHAnsi" w:eastAsiaTheme="majorEastAsia" w:hAnsiTheme="majorHAnsi" w:cstheme="majorBidi"/>
      <w:color w:val="404040" w:themeColor="text1" w:themeTint="BF"/>
      <w:szCs w:val="20"/>
      <w:lang w:val="en-US"/>
    </w:rPr>
  </w:style>
  <w:style w:type="character" w:customStyle="1" w:styleId="91">
    <w:name w:val="Заголовок 9 Знак1"/>
    <w:basedOn w:val="a1"/>
    <w:uiPriority w:val="9"/>
    <w:semiHidden/>
    <w:rsid w:val="00915FA6"/>
    <w:rPr>
      <w:rFonts w:asciiTheme="majorHAnsi" w:eastAsiaTheme="majorEastAsia" w:hAnsiTheme="majorHAnsi" w:cstheme="majorBidi"/>
      <w:i/>
      <w:iCs/>
      <w:color w:val="404040" w:themeColor="text1" w:themeTint="BF"/>
      <w:szCs w:val="20"/>
      <w:lang w:val="en-US"/>
    </w:rPr>
  </w:style>
  <w:style w:type="numbering" w:customStyle="1" w:styleId="2f2">
    <w:name w:val="Нет списка2"/>
    <w:next w:val="a3"/>
    <w:uiPriority w:val="99"/>
    <w:semiHidden/>
    <w:unhideWhenUsed/>
    <w:rsid w:val="00915FA6"/>
  </w:style>
  <w:style w:type="paragraph" w:customStyle="1" w:styleId="ConsPlusDocList">
    <w:name w:val="ConsPlusDocList"/>
    <w:uiPriority w:val="99"/>
    <w:rsid w:val="00915FA6"/>
    <w:pPr>
      <w:widowControl w:val="0"/>
      <w:autoSpaceDE w:val="0"/>
      <w:autoSpaceDN w:val="0"/>
      <w:adjustRightInd w:val="0"/>
    </w:pPr>
    <w:rPr>
      <w:rFonts w:ascii="Courier New" w:eastAsia="Times New Roman" w:hAnsi="Courier New" w:cs="Courier New"/>
      <w:szCs w:val="20"/>
      <w:lang w:eastAsia="ru-RU"/>
    </w:rPr>
  </w:style>
  <w:style w:type="paragraph" w:styleId="af2">
    <w:name w:val="Body Text Indent"/>
    <w:basedOn w:val="a"/>
    <w:link w:val="af1"/>
    <w:rsid w:val="00915FA6"/>
    <w:pPr>
      <w:ind w:firstLine="709"/>
      <w:jc w:val="both"/>
    </w:pPr>
    <w:rPr>
      <w:rFonts w:asciiTheme="minorHAnsi" w:hAnsiTheme="minorHAnsi" w:cstheme="minorBidi"/>
      <w:color w:val="auto"/>
      <w:sz w:val="20"/>
      <w:szCs w:val="22"/>
      <w:lang w:val="ru-RU" w:eastAsia="ru-RU"/>
    </w:rPr>
  </w:style>
  <w:style w:type="character" w:customStyle="1" w:styleId="2f3">
    <w:name w:val="Основной текст с отступом Знак2"/>
    <w:basedOn w:val="a1"/>
    <w:uiPriority w:val="99"/>
    <w:semiHidden/>
    <w:rsid w:val="00915FA6"/>
    <w:rPr>
      <w:rFonts w:ascii="Times New Roman" w:eastAsia="Times New Roman" w:hAnsi="Times New Roman" w:cs="Times New Roman"/>
      <w:color w:val="00000A"/>
      <w:sz w:val="24"/>
      <w:szCs w:val="24"/>
      <w:lang w:val="en-US"/>
    </w:rPr>
  </w:style>
  <w:style w:type="paragraph" w:styleId="a5">
    <w:name w:val="footer"/>
    <w:basedOn w:val="a"/>
    <w:link w:val="a4"/>
    <w:uiPriority w:val="99"/>
    <w:rsid w:val="00915FA6"/>
    <w:pPr>
      <w:tabs>
        <w:tab w:val="center" w:pos="4153"/>
        <w:tab w:val="right" w:pos="8306"/>
      </w:tabs>
    </w:pPr>
    <w:rPr>
      <w:rFonts w:cstheme="minorBidi"/>
      <w:color w:val="auto"/>
      <w:szCs w:val="22"/>
      <w:lang w:val="ru-RU" w:eastAsia="ru-RU"/>
    </w:rPr>
  </w:style>
  <w:style w:type="character" w:customStyle="1" w:styleId="2f4">
    <w:name w:val="Нижний колонтитул Знак2"/>
    <w:basedOn w:val="a1"/>
    <w:uiPriority w:val="99"/>
    <w:semiHidden/>
    <w:rsid w:val="00915FA6"/>
    <w:rPr>
      <w:rFonts w:ascii="Times New Roman" w:eastAsia="Times New Roman" w:hAnsi="Times New Roman" w:cs="Times New Roman"/>
      <w:color w:val="00000A"/>
      <w:sz w:val="24"/>
      <w:szCs w:val="24"/>
      <w:lang w:val="en-US"/>
    </w:rPr>
  </w:style>
  <w:style w:type="paragraph" w:styleId="af4">
    <w:name w:val="header"/>
    <w:basedOn w:val="a"/>
    <w:link w:val="af3"/>
    <w:uiPriority w:val="99"/>
    <w:rsid w:val="00915FA6"/>
    <w:pPr>
      <w:tabs>
        <w:tab w:val="center" w:pos="4153"/>
        <w:tab w:val="right" w:pos="8306"/>
      </w:tabs>
    </w:pPr>
    <w:rPr>
      <w:rFonts w:asciiTheme="minorHAnsi" w:hAnsiTheme="minorHAnsi" w:cstheme="minorBidi"/>
      <w:color w:val="auto"/>
      <w:sz w:val="20"/>
      <w:szCs w:val="22"/>
      <w:lang w:val="ru-RU" w:eastAsia="ru-RU"/>
    </w:rPr>
  </w:style>
  <w:style w:type="character" w:customStyle="1" w:styleId="2f5">
    <w:name w:val="Верхний колонтитул Знак2"/>
    <w:basedOn w:val="a1"/>
    <w:uiPriority w:val="99"/>
    <w:semiHidden/>
    <w:rsid w:val="00915FA6"/>
    <w:rPr>
      <w:rFonts w:ascii="Times New Roman" w:eastAsia="Times New Roman" w:hAnsi="Times New Roman" w:cs="Times New Roman"/>
      <w:color w:val="00000A"/>
      <w:sz w:val="24"/>
      <w:szCs w:val="24"/>
      <w:lang w:val="en-US"/>
    </w:rPr>
  </w:style>
  <w:style w:type="paragraph" w:styleId="ae">
    <w:name w:val="Title"/>
    <w:basedOn w:val="a"/>
    <w:next w:val="a"/>
    <w:link w:val="ad"/>
    <w:uiPriority w:val="99"/>
    <w:qFormat/>
    <w:rsid w:val="00915FA6"/>
    <w:pPr>
      <w:pBdr>
        <w:bottom w:val="single" w:sz="8" w:space="4" w:color="4F81BD"/>
      </w:pBdr>
      <w:spacing w:after="300"/>
      <w:contextualSpacing/>
    </w:pPr>
    <w:rPr>
      <w:rFonts w:cstheme="minorBidi"/>
      <w:b/>
      <w:color w:val="auto"/>
      <w:szCs w:val="22"/>
      <w:lang w:val="ru-RU"/>
    </w:rPr>
  </w:style>
  <w:style w:type="character" w:customStyle="1" w:styleId="2f6">
    <w:name w:val="Название Знак2"/>
    <w:basedOn w:val="a1"/>
    <w:uiPriority w:val="10"/>
    <w:rsid w:val="00915FA6"/>
    <w:rPr>
      <w:rFonts w:asciiTheme="majorHAnsi" w:eastAsiaTheme="majorEastAsia" w:hAnsiTheme="majorHAnsi" w:cstheme="majorBidi"/>
      <w:color w:val="17365D" w:themeColor="text2" w:themeShade="BF"/>
      <w:spacing w:val="5"/>
      <w:kern w:val="28"/>
      <w:sz w:val="52"/>
      <w:szCs w:val="52"/>
      <w:lang w:val="en-US"/>
    </w:rPr>
  </w:style>
  <w:style w:type="paragraph" w:styleId="affa">
    <w:name w:val="Subtitle"/>
    <w:basedOn w:val="a"/>
    <w:next w:val="a"/>
    <w:link w:val="aff9"/>
    <w:qFormat/>
    <w:rsid w:val="00915FA6"/>
    <w:pPr>
      <w:numPr>
        <w:ilvl w:val="1"/>
      </w:numPr>
      <w:spacing w:after="200" w:line="276" w:lineRule="auto"/>
    </w:pPr>
    <w:rPr>
      <w:rFonts w:cstheme="minorBidi"/>
      <w:b/>
      <w:color w:val="auto"/>
      <w:sz w:val="20"/>
      <w:szCs w:val="22"/>
      <w:lang w:val="ru-RU"/>
    </w:rPr>
  </w:style>
  <w:style w:type="character" w:customStyle="1" w:styleId="2f7">
    <w:name w:val="Подзаголовок Знак2"/>
    <w:basedOn w:val="a1"/>
    <w:uiPriority w:val="11"/>
    <w:rsid w:val="00915FA6"/>
    <w:rPr>
      <w:rFonts w:asciiTheme="majorHAnsi" w:eastAsiaTheme="majorEastAsia" w:hAnsiTheme="majorHAnsi" w:cstheme="majorBidi"/>
      <w:i/>
      <w:iCs/>
      <w:color w:val="4F81BD" w:themeColor="accent1"/>
      <w:spacing w:val="15"/>
      <w:sz w:val="24"/>
      <w:szCs w:val="24"/>
      <w:lang w:val="en-US"/>
    </w:rPr>
  </w:style>
  <w:style w:type="paragraph" w:styleId="2f8">
    <w:name w:val="Quote"/>
    <w:basedOn w:val="a"/>
    <w:next w:val="a"/>
    <w:link w:val="2f9"/>
    <w:qFormat/>
    <w:rsid w:val="00915FA6"/>
    <w:pPr>
      <w:spacing w:after="200" w:line="276" w:lineRule="auto"/>
    </w:pPr>
    <w:rPr>
      <w:rFonts w:ascii="Calibri" w:hAnsi="Calibri"/>
      <w:i/>
      <w:iCs/>
      <w:color w:val="000000"/>
      <w:sz w:val="22"/>
      <w:szCs w:val="22"/>
      <w:lang w:val="x-none" w:eastAsia="x-none"/>
    </w:rPr>
  </w:style>
  <w:style w:type="character" w:customStyle="1" w:styleId="2f9">
    <w:name w:val="Цитата 2 Знак"/>
    <w:basedOn w:val="a1"/>
    <w:link w:val="2f8"/>
    <w:rsid w:val="00915FA6"/>
    <w:rPr>
      <w:rFonts w:ascii="Calibri" w:eastAsia="Times New Roman" w:hAnsi="Calibri" w:cs="Times New Roman"/>
      <w:i/>
      <w:iCs/>
      <w:color w:val="000000"/>
      <w:sz w:val="22"/>
      <w:lang w:val="x-none" w:eastAsia="x-none"/>
    </w:rPr>
  </w:style>
  <w:style w:type="paragraph" w:styleId="affffffd">
    <w:name w:val="Intense Quote"/>
    <w:basedOn w:val="a"/>
    <w:next w:val="a"/>
    <w:link w:val="affffffe"/>
    <w:qFormat/>
    <w:rsid w:val="00915FA6"/>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ffe">
    <w:name w:val="Выделенная цитата Знак"/>
    <w:basedOn w:val="a1"/>
    <w:link w:val="affffffd"/>
    <w:rsid w:val="00915FA6"/>
    <w:rPr>
      <w:rFonts w:ascii="Calibri" w:eastAsia="Times New Roman" w:hAnsi="Calibri" w:cs="Times New Roman"/>
      <w:b/>
      <w:bCs/>
      <w:i/>
      <w:iCs/>
      <w:color w:val="4F81BD"/>
      <w:sz w:val="22"/>
      <w:lang w:val="x-none" w:eastAsia="x-none"/>
    </w:rPr>
  </w:style>
  <w:style w:type="paragraph" w:customStyle="1" w:styleId="42">
    <w:name w:val="Абзац списка4"/>
    <w:basedOn w:val="a"/>
    <w:rsid w:val="00915FA6"/>
    <w:pPr>
      <w:ind w:left="720"/>
      <w:contextualSpacing/>
    </w:pPr>
    <w:rPr>
      <w:rFonts w:eastAsia="Calibri"/>
      <w:color w:val="auto"/>
      <w:sz w:val="26"/>
      <w:szCs w:val="20"/>
      <w:lang w:val="ru-RU" w:eastAsia="ru-RU"/>
    </w:rPr>
  </w:style>
  <w:style w:type="character" w:styleId="afffffff">
    <w:name w:val="annotation reference"/>
    <w:semiHidden/>
    <w:rsid w:val="00915FA6"/>
    <w:rPr>
      <w:rFonts w:cs="Times New Roman"/>
      <w:sz w:val="16"/>
      <w:szCs w:val="16"/>
    </w:rPr>
  </w:style>
  <w:style w:type="paragraph" w:styleId="afffffff0">
    <w:name w:val="annotation subject"/>
    <w:basedOn w:val="afff7"/>
    <w:next w:val="afff7"/>
    <w:link w:val="afffffff1"/>
    <w:rsid w:val="00915FA6"/>
    <w:pPr>
      <w:spacing w:after="200" w:line="360" w:lineRule="auto"/>
      <w:ind w:firstLine="709"/>
      <w:jc w:val="both"/>
    </w:pPr>
    <w:rPr>
      <w:rFonts w:eastAsia="Times New Roman"/>
      <w:b/>
      <w:bCs/>
      <w:color w:val="auto"/>
      <w:sz w:val="20"/>
      <w:szCs w:val="20"/>
      <w:lang w:val="x-none"/>
    </w:rPr>
  </w:style>
  <w:style w:type="character" w:customStyle="1" w:styleId="29">
    <w:name w:val="Текст примечания Знак2"/>
    <w:basedOn w:val="a1"/>
    <w:link w:val="afff7"/>
    <w:rsid w:val="00915FA6"/>
    <w:rPr>
      <w:rFonts w:ascii="Times New Roman" w:eastAsia="0" w:hAnsi="Times New Roman" w:cs="Times New Roman"/>
      <w:color w:val="00000A"/>
      <w:sz w:val="22"/>
      <w:szCs w:val="24"/>
      <w:lang w:val="en-US"/>
    </w:rPr>
  </w:style>
  <w:style w:type="character" w:customStyle="1" w:styleId="afffffff1">
    <w:name w:val="Тема примечания Знак"/>
    <w:basedOn w:val="29"/>
    <w:link w:val="afffffff0"/>
    <w:rsid w:val="00915FA6"/>
    <w:rPr>
      <w:rFonts w:ascii="Times New Roman" w:eastAsia="Times New Roman" w:hAnsi="Times New Roman" w:cs="Times New Roman"/>
      <w:b/>
      <w:bCs/>
      <w:color w:val="00000A"/>
      <w:sz w:val="22"/>
      <w:szCs w:val="20"/>
      <w:lang w:val="x-none"/>
    </w:rPr>
  </w:style>
  <w:style w:type="table" w:styleId="afffffff2">
    <w:name w:val="Table Grid"/>
    <w:basedOn w:val="a2"/>
    <w:uiPriority w:val="99"/>
    <w:rsid w:val="00915FA6"/>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d">
    <w:name w:val="std"/>
    <w:basedOn w:val="a"/>
    <w:rsid w:val="00915FA6"/>
    <w:rPr>
      <w:color w:val="auto"/>
      <w:lang w:val="ru-RU" w:eastAsia="ru-RU"/>
    </w:rPr>
  </w:style>
  <w:style w:type="paragraph" w:customStyle="1" w:styleId="p20">
    <w:name w:val="p20"/>
    <w:basedOn w:val="a"/>
    <w:rsid w:val="00915FA6"/>
    <w:pPr>
      <w:spacing w:before="100" w:beforeAutospacing="1" w:after="100" w:afterAutospacing="1"/>
    </w:pPr>
    <w:rPr>
      <w:color w:val="auto"/>
      <w:lang w:val="ru-RU" w:eastAsia="ru-RU"/>
    </w:rPr>
  </w:style>
  <w:style w:type="character" w:styleId="afffffff3">
    <w:name w:val="Hyperlink"/>
    <w:uiPriority w:val="99"/>
    <w:unhideWhenUsed/>
    <w:rsid w:val="00915FA6"/>
    <w:rPr>
      <w:color w:val="000080"/>
      <w:u w:val="single"/>
    </w:rPr>
  </w:style>
  <w:style w:type="paragraph" w:customStyle="1" w:styleId="afffffff4">
    <w:name w:val="Содержимое таблицы"/>
    <w:basedOn w:val="a"/>
    <w:rsid w:val="00915FA6"/>
    <w:pPr>
      <w:suppressLineNumbers/>
      <w:suppressAutoHyphens/>
    </w:pPr>
    <w:rPr>
      <w:color w:val="auto"/>
      <w:lang w:val="ru-RU" w:eastAsia="ar-SA"/>
    </w:rPr>
  </w:style>
  <w:style w:type="paragraph" w:customStyle="1" w:styleId="Style13">
    <w:name w:val="Style13"/>
    <w:basedOn w:val="a"/>
    <w:rsid w:val="00915FA6"/>
    <w:pPr>
      <w:widowControl w:val="0"/>
      <w:autoSpaceDE w:val="0"/>
      <w:spacing w:line="278" w:lineRule="exact"/>
      <w:jc w:val="right"/>
    </w:pPr>
    <w:rPr>
      <w:color w:val="auto"/>
      <w:lang w:val="ru-RU" w:eastAsia="ar-SA"/>
    </w:rPr>
  </w:style>
  <w:style w:type="paragraph" w:customStyle="1" w:styleId="Style22">
    <w:name w:val="Style22"/>
    <w:basedOn w:val="a"/>
    <w:rsid w:val="00915FA6"/>
    <w:pPr>
      <w:widowControl w:val="0"/>
      <w:autoSpaceDE w:val="0"/>
      <w:spacing w:line="485" w:lineRule="exact"/>
      <w:ind w:firstLine="691"/>
      <w:jc w:val="both"/>
    </w:pPr>
    <w:rPr>
      <w:color w:val="auto"/>
      <w:lang w:val="ru-RU" w:eastAsia="ar-SA"/>
    </w:rPr>
  </w:style>
  <w:style w:type="paragraph" w:customStyle="1" w:styleId="Style23">
    <w:name w:val="Style23"/>
    <w:basedOn w:val="a"/>
    <w:rsid w:val="00915FA6"/>
    <w:pPr>
      <w:widowControl w:val="0"/>
      <w:autoSpaceDE w:val="0"/>
    </w:pPr>
    <w:rPr>
      <w:color w:val="auto"/>
      <w:lang w:val="ru-RU" w:eastAsia="ar-SA"/>
    </w:rPr>
  </w:style>
  <w:style w:type="character" w:customStyle="1" w:styleId="FontStyle61">
    <w:name w:val="Font Style61"/>
    <w:rsid w:val="00915FA6"/>
    <w:rPr>
      <w:rFonts w:ascii="Times New Roman" w:hAnsi="Times New Roman" w:cs="Times New Roman" w:hint="default"/>
      <w:sz w:val="22"/>
      <w:szCs w:val="22"/>
    </w:rPr>
  </w:style>
  <w:style w:type="character" w:customStyle="1" w:styleId="FontStyle87">
    <w:name w:val="Font Style87"/>
    <w:rsid w:val="00915FA6"/>
    <w:rPr>
      <w:rFonts w:ascii="Times New Roman" w:hAnsi="Times New Roman" w:cs="Times New Roman" w:hint="default"/>
      <w:b/>
      <w:bCs/>
      <w:sz w:val="22"/>
      <w:szCs w:val="22"/>
    </w:rPr>
  </w:style>
  <w:style w:type="character" w:customStyle="1" w:styleId="FontStyle66">
    <w:name w:val="Font Style66"/>
    <w:rsid w:val="00915FA6"/>
    <w:rPr>
      <w:rFonts w:ascii="Times New Roman" w:hAnsi="Times New Roman" w:cs="Times New Roman" w:hint="default"/>
      <w:sz w:val="24"/>
      <w:szCs w:val="24"/>
    </w:rPr>
  </w:style>
  <w:style w:type="paragraph" w:styleId="af0">
    <w:name w:val="Plain Text"/>
    <w:basedOn w:val="a"/>
    <w:link w:val="af"/>
    <w:uiPriority w:val="99"/>
    <w:rsid w:val="00915FA6"/>
    <w:rPr>
      <w:rFonts w:ascii="Courier New" w:eastAsia="Courier New" w:hAnsi="Courier New" w:cstheme="minorBidi"/>
      <w:color w:val="auto"/>
      <w:sz w:val="20"/>
      <w:szCs w:val="22"/>
      <w:lang w:val="ru-RU"/>
    </w:rPr>
  </w:style>
  <w:style w:type="character" w:customStyle="1" w:styleId="1fe">
    <w:name w:val="Текст Знак1"/>
    <w:basedOn w:val="a1"/>
    <w:uiPriority w:val="99"/>
    <w:semiHidden/>
    <w:rsid w:val="00915FA6"/>
    <w:rPr>
      <w:rFonts w:ascii="Consolas" w:eastAsia="Times New Roman" w:hAnsi="Consolas" w:cs="Consolas"/>
      <w:color w:val="00000A"/>
      <w:sz w:val="21"/>
      <w:szCs w:val="21"/>
      <w:lang w:val="en-US"/>
    </w:rPr>
  </w:style>
  <w:style w:type="paragraph" w:customStyle="1" w:styleId="afffffff5">
    <w:name w:val="Базовый"/>
    <w:uiPriority w:val="99"/>
    <w:rsid w:val="00915FA6"/>
    <w:pPr>
      <w:suppressAutoHyphens/>
      <w:spacing w:after="200" w:line="276" w:lineRule="auto"/>
    </w:pPr>
    <w:rPr>
      <w:rFonts w:ascii="Calibri" w:eastAsia="SimSun" w:hAnsi="Calibri" w:cs="Times New Roman"/>
      <w:sz w:val="22"/>
      <w:lang w:eastAsia="ru-RU"/>
    </w:rPr>
  </w:style>
  <w:style w:type="paragraph" w:styleId="aff5">
    <w:name w:val="Body Text First Indent"/>
    <w:basedOn w:val="affc"/>
    <w:link w:val="aff4"/>
    <w:uiPriority w:val="99"/>
    <w:rsid w:val="00915FA6"/>
    <w:pPr>
      <w:spacing w:after="120" w:line="240" w:lineRule="auto"/>
      <w:ind w:firstLine="210"/>
    </w:pPr>
    <w:rPr>
      <w:rFonts w:cstheme="minorBidi"/>
      <w:b/>
      <w:color w:val="auto"/>
      <w:szCs w:val="22"/>
      <w:lang w:eastAsia="ru-RU"/>
    </w:rPr>
  </w:style>
  <w:style w:type="character" w:customStyle="1" w:styleId="26">
    <w:name w:val="Основной текст Знак2"/>
    <w:basedOn w:val="a1"/>
    <w:link w:val="affc"/>
    <w:uiPriority w:val="99"/>
    <w:rsid w:val="00915FA6"/>
    <w:rPr>
      <w:rFonts w:ascii="Times New Roman" w:eastAsia="Times New Roman" w:hAnsi="Times New Roman" w:cs="Times New Roman"/>
      <w:color w:val="00000A"/>
      <w:sz w:val="24"/>
      <w:szCs w:val="24"/>
      <w:lang w:val="en-US"/>
    </w:rPr>
  </w:style>
  <w:style w:type="character" w:customStyle="1" w:styleId="1ff">
    <w:name w:val="Красная строка Знак1"/>
    <w:basedOn w:val="26"/>
    <w:uiPriority w:val="99"/>
    <w:semiHidden/>
    <w:rsid w:val="00915FA6"/>
    <w:rPr>
      <w:rFonts w:ascii="Times New Roman" w:eastAsia="Times New Roman" w:hAnsi="Times New Roman" w:cs="Times New Roman"/>
      <w:color w:val="00000A"/>
      <w:sz w:val="24"/>
      <w:szCs w:val="24"/>
      <w:lang w:val="en-US"/>
    </w:rPr>
  </w:style>
  <w:style w:type="character" w:styleId="afffffff6">
    <w:name w:val="endnote reference"/>
    <w:uiPriority w:val="99"/>
    <w:rsid w:val="00915FA6"/>
    <w:rPr>
      <w:rFonts w:cs="Times New Roman"/>
      <w:vertAlign w:val="superscript"/>
    </w:rPr>
  </w:style>
  <w:style w:type="character" w:styleId="afffffff7">
    <w:name w:val="Emphasis"/>
    <w:uiPriority w:val="99"/>
    <w:qFormat/>
    <w:rsid w:val="00915FA6"/>
    <w:rPr>
      <w:rFonts w:cs="Times New Roman"/>
      <w:i/>
    </w:rPr>
  </w:style>
  <w:style w:type="paragraph" w:styleId="afffffff8">
    <w:name w:val="List Bullet"/>
    <w:basedOn w:val="aff5"/>
    <w:uiPriority w:val="99"/>
    <w:rsid w:val="00915FA6"/>
    <w:pPr>
      <w:tabs>
        <w:tab w:val="num" w:pos="1041"/>
      </w:tabs>
      <w:spacing w:after="0"/>
      <w:ind w:left="1041" w:hanging="615"/>
    </w:pPr>
    <w:rPr>
      <w:sz w:val="20"/>
      <w:szCs w:val="20"/>
    </w:rPr>
  </w:style>
  <w:style w:type="paragraph" w:customStyle="1" w:styleId="240">
    <w:name w:val="Основной текст 24"/>
    <w:basedOn w:val="a"/>
    <w:rsid w:val="00915FA6"/>
    <w:pPr>
      <w:overflowPunct w:val="0"/>
      <w:autoSpaceDE w:val="0"/>
      <w:autoSpaceDN w:val="0"/>
      <w:adjustRightInd w:val="0"/>
    </w:pPr>
    <w:rPr>
      <w:color w:val="auto"/>
      <w:sz w:val="28"/>
      <w:szCs w:val="20"/>
      <w:lang w:val="ru-RU" w:eastAsia="ru-RU"/>
    </w:rPr>
  </w:style>
  <w:style w:type="character" w:customStyle="1" w:styleId="ConsPlusCell0">
    <w:name w:val="ConsPlusCell Знак"/>
    <w:link w:val="ConsPlusCell"/>
    <w:uiPriority w:val="99"/>
    <w:locked/>
    <w:rsid w:val="00915FA6"/>
    <w:rPr>
      <w:rFonts w:ascii="Calibri" w:eastAsia="Liberation Serif" w:hAnsi="Calibri" w:cs="Liberation Serif"/>
      <w:color w:val="000000"/>
      <w:szCs w:val="24"/>
      <w:lang w:eastAsia="hi-IN"/>
    </w:rPr>
  </w:style>
  <w:style w:type="numbering" w:customStyle="1" w:styleId="3b">
    <w:name w:val="Нет списка3"/>
    <w:next w:val="a3"/>
    <w:uiPriority w:val="99"/>
    <w:semiHidden/>
    <w:unhideWhenUsed/>
    <w:rsid w:val="00915FA6"/>
  </w:style>
  <w:style w:type="numbering" w:customStyle="1" w:styleId="43">
    <w:name w:val="Нет списка4"/>
    <w:next w:val="a3"/>
    <w:uiPriority w:val="99"/>
    <w:semiHidden/>
    <w:unhideWhenUsed/>
    <w:rsid w:val="00915FA6"/>
  </w:style>
  <w:style w:type="table" w:customStyle="1" w:styleId="1ff0">
    <w:name w:val="Сетка таблицы1"/>
    <w:basedOn w:val="a2"/>
    <w:next w:val="afffffff2"/>
    <w:uiPriority w:val="99"/>
    <w:rsid w:val="00915FA6"/>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915FA6"/>
  </w:style>
  <w:style w:type="character" w:customStyle="1" w:styleId="36">
    <w:name w:val="Основной текст с отступом 3 Знак"/>
    <w:link w:val="35"/>
    <w:rsid w:val="00915FA6"/>
    <w:rPr>
      <w:rFonts w:ascii="Times New Roman" w:eastAsia="Times New Roman" w:hAnsi="Times New Roman" w:cs="Times New Roman"/>
      <w:color w:val="000000"/>
      <w:sz w:val="28"/>
      <w:szCs w:val="24"/>
      <w:lang w:eastAsia="zh-CN"/>
    </w:rPr>
  </w:style>
  <w:style w:type="character" w:customStyle="1" w:styleId="afff1">
    <w:name w:val="Без интервала Знак"/>
    <w:link w:val="afff0"/>
    <w:uiPriority w:val="99"/>
    <w:locked/>
    <w:rsid w:val="00915FA6"/>
    <w:rPr>
      <w:rFonts w:cs="Times New Roman"/>
      <w:color w:val="00000A"/>
      <w:sz w:val="24"/>
    </w:rPr>
  </w:style>
  <w:style w:type="paragraph" w:customStyle="1" w:styleId="51">
    <w:name w:val="Основной текст5"/>
    <w:basedOn w:val="a"/>
    <w:link w:val="aff8"/>
    <w:rsid w:val="00915FA6"/>
    <w:pPr>
      <w:widowControl w:val="0"/>
      <w:shd w:val="clear" w:color="auto" w:fill="FFFFFF"/>
      <w:spacing w:line="202" w:lineRule="exact"/>
    </w:pPr>
    <w:rPr>
      <w:rFonts w:asciiTheme="minorHAnsi" w:eastAsiaTheme="minorHAnsi" w:hAnsiTheme="minorHAnsi" w:cstheme="minorBidi"/>
      <w:color w:val="auto"/>
      <w:sz w:val="26"/>
      <w:szCs w:val="22"/>
      <w:lang w:val="ru-RU"/>
    </w:rPr>
  </w:style>
  <w:style w:type="character" w:customStyle="1" w:styleId="afffffff9">
    <w:name w:val="то что надо Знак"/>
    <w:link w:val="afffffffa"/>
    <w:locked/>
    <w:rsid w:val="00915FA6"/>
    <w:rPr>
      <w:sz w:val="28"/>
      <w:szCs w:val="24"/>
    </w:rPr>
  </w:style>
  <w:style w:type="paragraph" w:customStyle="1" w:styleId="afffffffa">
    <w:name w:val="то что надо"/>
    <w:basedOn w:val="afffe"/>
    <w:link w:val="afffffff9"/>
    <w:qFormat/>
    <w:rsid w:val="00915FA6"/>
    <w:pPr>
      <w:suppressAutoHyphens w:val="0"/>
      <w:autoSpaceDE w:val="0"/>
      <w:autoSpaceDN w:val="0"/>
      <w:adjustRightInd w:val="0"/>
      <w:jc w:val="both"/>
    </w:pPr>
    <w:rPr>
      <w:rFonts w:asciiTheme="minorHAnsi" w:eastAsiaTheme="minorHAnsi" w:hAnsiTheme="minorHAnsi" w:cstheme="minorBidi"/>
      <w:color w:val="auto"/>
      <w:sz w:val="28"/>
      <w:lang w:val="ru-RU" w:eastAsia="en-US"/>
    </w:rPr>
  </w:style>
  <w:style w:type="character" w:customStyle="1" w:styleId="313">
    <w:name w:val="Основной текст с отступом 3 Знак1"/>
    <w:uiPriority w:val="99"/>
    <w:semiHidden/>
    <w:rsid w:val="00915FA6"/>
    <w:rPr>
      <w:sz w:val="16"/>
      <w:szCs w:val="16"/>
    </w:rPr>
  </w:style>
  <w:style w:type="paragraph" w:customStyle="1" w:styleId="afffffffb">
    <w:name w:val="Дочерний элемент списка"/>
    <w:basedOn w:val="a"/>
    <w:next w:val="a"/>
    <w:uiPriority w:val="99"/>
    <w:rsid w:val="00915FA6"/>
    <w:pPr>
      <w:widowControl w:val="0"/>
      <w:autoSpaceDE w:val="0"/>
      <w:autoSpaceDN w:val="0"/>
      <w:adjustRightInd w:val="0"/>
      <w:jc w:val="both"/>
    </w:pPr>
    <w:rPr>
      <w:rFonts w:ascii="Arial" w:hAnsi="Arial" w:cs="Arial"/>
      <w:color w:val="868381"/>
      <w:sz w:val="20"/>
      <w:szCs w:val="20"/>
      <w:lang w:val="ru-RU" w:eastAsia="ru-RU"/>
    </w:rPr>
  </w:style>
  <w:style w:type="numbering" w:customStyle="1" w:styleId="112">
    <w:name w:val="Нет списка11"/>
    <w:next w:val="a3"/>
    <w:uiPriority w:val="99"/>
    <w:semiHidden/>
    <w:unhideWhenUsed/>
    <w:rsid w:val="0091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5636">
      <w:bodyDiv w:val="1"/>
      <w:marLeft w:val="0"/>
      <w:marRight w:val="0"/>
      <w:marTop w:val="0"/>
      <w:marBottom w:val="0"/>
      <w:divBdr>
        <w:top w:val="none" w:sz="0" w:space="0" w:color="auto"/>
        <w:left w:val="none" w:sz="0" w:space="0" w:color="auto"/>
        <w:bottom w:val="none" w:sz="0" w:space="0" w:color="auto"/>
        <w:right w:val="none" w:sz="0" w:space="0" w:color="auto"/>
      </w:divBdr>
    </w:div>
    <w:div w:id="72053475">
      <w:bodyDiv w:val="1"/>
      <w:marLeft w:val="0"/>
      <w:marRight w:val="0"/>
      <w:marTop w:val="0"/>
      <w:marBottom w:val="0"/>
      <w:divBdr>
        <w:top w:val="none" w:sz="0" w:space="0" w:color="auto"/>
        <w:left w:val="none" w:sz="0" w:space="0" w:color="auto"/>
        <w:bottom w:val="none" w:sz="0" w:space="0" w:color="auto"/>
        <w:right w:val="none" w:sz="0" w:space="0" w:color="auto"/>
      </w:divBdr>
    </w:div>
    <w:div w:id="282543696">
      <w:bodyDiv w:val="1"/>
      <w:marLeft w:val="0"/>
      <w:marRight w:val="0"/>
      <w:marTop w:val="0"/>
      <w:marBottom w:val="0"/>
      <w:divBdr>
        <w:top w:val="none" w:sz="0" w:space="0" w:color="auto"/>
        <w:left w:val="none" w:sz="0" w:space="0" w:color="auto"/>
        <w:bottom w:val="none" w:sz="0" w:space="0" w:color="auto"/>
        <w:right w:val="none" w:sz="0" w:space="0" w:color="auto"/>
      </w:divBdr>
    </w:div>
    <w:div w:id="369378376">
      <w:bodyDiv w:val="1"/>
      <w:marLeft w:val="0"/>
      <w:marRight w:val="0"/>
      <w:marTop w:val="0"/>
      <w:marBottom w:val="0"/>
      <w:divBdr>
        <w:top w:val="none" w:sz="0" w:space="0" w:color="auto"/>
        <w:left w:val="none" w:sz="0" w:space="0" w:color="auto"/>
        <w:bottom w:val="none" w:sz="0" w:space="0" w:color="auto"/>
        <w:right w:val="none" w:sz="0" w:space="0" w:color="auto"/>
      </w:divBdr>
    </w:div>
    <w:div w:id="625504557">
      <w:bodyDiv w:val="1"/>
      <w:marLeft w:val="0"/>
      <w:marRight w:val="0"/>
      <w:marTop w:val="0"/>
      <w:marBottom w:val="0"/>
      <w:divBdr>
        <w:top w:val="none" w:sz="0" w:space="0" w:color="auto"/>
        <w:left w:val="none" w:sz="0" w:space="0" w:color="auto"/>
        <w:bottom w:val="none" w:sz="0" w:space="0" w:color="auto"/>
        <w:right w:val="none" w:sz="0" w:space="0" w:color="auto"/>
      </w:divBdr>
    </w:div>
    <w:div w:id="647200519">
      <w:bodyDiv w:val="1"/>
      <w:marLeft w:val="0"/>
      <w:marRight w:val="0"/>
      <w:marTop w:val="0"/>
      <w:marBottom w:val="0"/>
      <w:divBdr>
        <w:top w:val="none" w:sz="0" w:space="0" w:color="auto"/>
        <w:left w:val="none" w:sz="0" w:space="0" w:color="auto"/>
        <w:bottom w:val="none" w:sz="0" w:space="0" w:color="auto"/>
        <w:right w:val="none" w:sz="0" w:space="0" w:color="auto"/>
      </w:divBdr>
    </w:div>
    <w:div w:id="900096028">
      <w:bodyDiv w:val="1"/>
      <w:marLeft w:val="0"/>
      <w:marRight w:val="0"/>
      <w:marTop w:val="0"/>
      <w:marBottom w:val="0"/>
      <w:divBdr>
        <w:top w:val="none" w:sz="0" w:space="0" w:color="auto"/>
        <w:left w:val="none" w:sz="0" w:space="0" w:color="auto"/>
        <w:bottom w:val="none" w:sz="0" w:space="0" w:color="auto"/>
        <w:right w:val="none" w:sz="0" w:space="0" w:color="auto"/>
      </w:divBdr>
    </w:div>
    <w:div w:id="1830636284">
      <w:bodyDiv w:val="1"/>
      <w:marLeft w:val="0"/>
      <w:marRight w:val="0"/>
      <w:marTop w:val="0"/>
      <w:marBottom w:val="0"/>
      <w:divBdr>
        <w:top w:val="none" w:sz="0" w:space="0" w:color="auto"/>
        <w:left w:val="none" w:sz="0" w:space="0" w:color="auto"/>
        <w:bottom w:val="none" w:sz="0" w:space="0" w:color="auto"/>
        <w:right w:val="none" w:sz="0" w:space="0" w:color="auto"/>
      </w:divBdr>
    </w:div>
    <w:div w:id="209423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hyperlink" Target="file:///K:\425\&#1043;&#1054;&#1057;%20&#1055;&#1056;&#1054;&#1043;&#1056;&#1040;&#1052;&#1052;&#1067;\&#1048;&#1079;&#1084;&#1077;&#1085;&#1077;&#1085;&#1080;&#1103;%202018\&#1055;&#1088;&#1086;&#1077;&#1082;&#1090;%20&#1085;&#1072;%202019%20&#1075;&#1086;&#1076;\&#1040;&#1082;&#1090;&#1091;&#1072;&#1083;&#1100;&#1085;&#1072;&#1103;%20&#1074;&#1077;&#1088;&#1089;&#1080;&#1103;.docx" TargetMode="External"/><Relationship Id="rId3" Type="http://schemas.openxmlformats.org/officeDocument/2006/relationships/settings" Target="settings.xml"/><Relationship Id="rId21" Type="http://schemas.openxmlformats.org/officeDocument/2006/relationships/hyperlink" Target="consultantplus://offline/ref=CC3BE189E0A7D877FF50A8ACE1F1DBCB2579A44B1BC8C83231BD5EyC2DK"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hyperlink" Target="file:///K:\425\&#1043;&#1054;&#1057;%20&#1055;&#1056;&#1054;&#1043;&#1056;&#1040;&#1052;&#1052;&#1067;\&#1048;&#1079;&#1084;&#1077;&#1085;&#1077;&#1085;&#1080;&#1103;%202018\&#1055;&#1088;&#1086;&#1077;&#1082;&#1090;%20&#1085;&#1072;%202019%20&#1075;&#1086;&#1076;\&#1040;&#1082;&#1090;&#1091;&#1072;&#1083;&#1100;&#1085;&#1072;&#1103;%20&#1074;&#1077;&#1088;&#1089;&#1080;&#1103;.docx"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garantF1://12012604.0" TargetMode="External"/><Relationship Id="rId29" Type="http://schemas.openxmlformats.org/officeDocument/2006/relationships/hyperlink" Target="../../GAVRIL~1/AppData/Local/Temp/2222079-112732079-11286483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file:///K:\425\&#1043;&#1054;&#1057;%20&#1055;&#1056;&#1054;&#1043;&#1056;&#1040;&#1052;&#1052;&#1067;\&#1048;&#1079;&#1084;&#1077;&#1085;&#1077;&#1085;&#1080;&#1103;%202018\&#1055;&#1088;&#1086;&#1077;&#1082;&#1090;%20&#1085;&#1072;%202019%20&#1075;&#1086;&#1076;\&#1040;&#1082;&#1090;&#1091;&#1072;&#1083;&#1100;&#1085;&#1072;&#1103;%20&#1074;&#1077;&#1088;&#1089;&#1080;&#1103;.docx"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file:///K:\425\&#1043;&#1054;&#1057;%20&#1055;&#1056;&#1054;&#1043;&#1056;&#1040;&#1052;&#1052;&#1067;\&#1048;&#1079;&#1084;&#1077;&#1085;&#1077;&#1085;&#1080;&#1103;%202018\&#1055;&#1088;&#1086;&#1077;&#1082;&#1090;%20&#1085;&#1072;%202019%20&#1075;&#1086;&#1076;\&#1040;&#1082;&#1090;&#1091;&#1072;&#1083;&#1100;&#1085;&#1072;&#1103;%20&#1074;&#1077;&#1088;&#1089;&#1080;&#1103;.docx" TargetMode="External"/><Relationship Id="rId28" Type="http://schemas.openxmlformats.org/officeDocument/2006/relationships/hyperlink" Target="garantF1://12012604.20001" TargetMode="External"/><Relationship Id="rId10" Type="http://schemas.openxmlformats.org/officeDocument/2006/relationships/footer" Target="footer4.xml"/><Relationship Id="rId19" Type="http://schemas.openxmlformats.org/officeDocument/2006/relationships/hyperlink" Target="garantF1://12012604.200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2.xml"/><Relationship Id="rId27" Type="http://schemas.openxmlformats.org/officeDocument/2006/relationships/hyperlink" Target="garantF1://12012604.200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22466</Words>
  <Characters>128057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User</cp:lastModifiedBy>
  <cp:revision>20</cp:revision>
  <dcterms:created xsi:type="dcterms:W3CDTF">2020-01-16T10:20:00Z</dcterms:created>
  <dcterms:modified xsi:type="dcterms:W3CDTF">2020-02-10T11:03:00Z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