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80" w:type="dxa"/>
        <w:tblLayout w:type="fixed"/>
        <w:tblLook w:val="01E0" w:firstRow="1" w:lastRow="1" w:firstColumn="1" w:lastColumn="1" w:noHBand="0" w:noVBand="0"/>
      </w:tblPr>
      <w:tblGrid>
        <w:gridCol w:w="10313"/>
      </w:tblGrid>
      <w:tr w:rsidR="00B8390F" w:rsidRPr="009809F9" w:rsidTr="008E1B24">
        <w:tc>
          <w:tcPr>
            <w:tcW w:w="9571" w:type="dxa"/>
          </w:tcPr>
          <w:p w:rsidR="00B8390F" w:rsidRPr="009809F9" w:rsidRDefault="00B8390F" w:rsidP="008E1B24">
            <w:pPr>
              <w:spacing w:line="276" w:lineRule="auto"/>
              <w:rPr>
                <w:b/>
                <w:sz w:val="20"/>
                <w:szCs w:val="20"/>
                <w:lang w:eastAsia="en-US"/>
              </w:rPr>
            </w:pPr>
            <w:r w:rsidRPr="009809F9">
              <w:rPr>
                <w:b/>
                <w:sz w:val="20"/>
                <w:szCs w:val="20"/>
                <w:lang w:eastAsia="en-US"/>
              </w:rPr>
              <w:t xml:space="preserve">                                                                                                                                                                                                                                                                                                                                                                                                                                                                                                                                                                                                                                                                                                                                                                                                                                                                                                          </w:t>
            </w:r>
          </w:p>
          <w:p w:rsidR="00B8390F" w:rsidRPr="009809F9" w:rsidRDefault="00B8390F" w:rsidP="008E1B24">
            <w:pPr>
              <w:spacing w:line="276" w:lineRule="auto"/>
              <w:jc w:val="center"/>
              <w:rPr>
                <w:b/>
                <w:sz w:val="20"/>
                <w:szCs w:val="20"/>
                <w:lang w:eastAsia="en-US"/>
              </w:rPr>
            </w:pPr>
          </w:p>
          <w:p w:rsidR="00B8390F" w:rsidRDefault="00B8390F" w:rsidP="008E1B24">
            <w:pPr>
              <w:spacing w:line="276" w:lineRule="auto"/>
              <w:jc w:val="center"/>
              <w:rPr>
                <w:b/>
                <w:sz w:val="20"/>
                <w:szCs w:val="20"/>
                <w:lang w:eastAsia="en-US"/>
              </w:rPr>
            </w:pPr>
          </w:p>
          <w:p w:rsidR="00B8390F" w:rsidRDefault="00B8390F" w:rsidP="008E1B24">
            <w:pPr>
              <w:spacing w:line="276" w:lineRule="auto"/>
              <w:jc w:val="center"/>
              <w:rPr>
                <w:b/>
                <w:sz w:val="20"/>
                <w:szCs w:val="20"/>
                <w:lang w:eastAsia="en-US"/>
              </w:rPr>
            </w:pPr>
          </w:p>
          <w:p w:rsidR="00B8390F" w:rsidRDefault="00B8390F" w:rsidP="008E1B24">
            <w:pPr>
              <w:spacing w:line="276" w:lineRule="auto"/>
              <w:jc w:val="center"/>
              <w:rPr>
                <w:b/>
                <w:sz w:val="20"/>
                <w:szCs w:val="20"/>
                <w:lang w:eastAsia="en-US"/>
              </w:rPr>
            </w:pPr>
          </w:p>
          <w:p w:rsidR="00B8390F" w:rsidRDefault="00B8390F" w:rsidP="008E1B24">
            <w:pPr>
              <w:spacing w:line="276" w:lineRule="auto"/>
              <w:jc w:val="center"/>
              <w:rPr>
                <w:b/>
                <w:sz w:val="20"/>
                <w:szCs w:val="20"/>
                <w:lang w:eastAsia="en-US"/>
              </w:rPr>
            </w:pPr>
          </w:p>
          <w:p w:rsidR="00B8390F" w:rsidRPr="009809F9" w:rsidRDefault="00B8390F" w:rsidP="008E1B24">
            <w:pPr>
              <w:spacing w:line="276" w:lineRule="auto"/>
              <w:jc w:val="center"/>
              <w:rPr>
                <w:b/>
                <w:sz w:val="20"/>
                <w:szCs w:val="20"/>
                <w:lang w:eastAsia="en-US"/>
              </w:rPr>
            </w:pPr>
            <w:r w:rsidRPr="009809F9">
              <w:rPr>
                <w:b/>
                <w:sz w:val="20"/>
                <w:szCs w:val="20"/>
                <w:lang w:eastAsia="en-US"/>
              </w:rPr>
              <w:t>РОССИЙСКАЯ ФЕДЕРАЦИЯ</w:t>
            </w:r>
          </w:p>
          <w:p w:rsidR="00B8390F" w:rsidRPr="009809F9" w:rsidRDefault="00B8390F" w:rsidP="008E1B24">
            <w:pPr>
              <w:spacing w:line="276" w:lineRule="auto"/>
              <w:jc w:val="center"/>
              <w:rPr>
                <w:b/>
                <w:sz w:val="8"/>
                <w:szCs w:val="8"/>
                <w:lang w:eastAsia="en-US"/>
              </w:rPr>
            </w:pPr>
          </w:p>
          <w:p w:rsidR="00B8390F" w:rsidRPr="009809F9" w:rsidRDefault="00B8390F" w:rsidP="008E1B24">
            <w:pPr>
              <w:spacing w:line="276" w:lineRule="auto"/>
              <w:jc w:val="center"/>
              <w:rPr>
                <w:b/>
                <w:sz w:val="20"/>
                <w:szCs w:val="20"/>
                <w:lang w:eastAsia="en-US"/>
              </w:rPr>
            </w:pPr>
            <w:r w:rsidRPr="009809F9">
              <w:rPr>
                <w:b/>
                <w:sz w:val="20"/>
                <w:szCs w:val="20"/>
                <w:lang w:eastAsia="en-US"/>
              </w:rPr>
              <w:t>РОСТОВСКАЯ ОБЛАСТЬ</w:t>
            </w:r>
          </w:p>
          <w:p w:rsidR="00B8390F" w:rsidRPr="009809F9" w:rsidRDefault="00B8390F" w:rsidP="008E1B24">
            <w:pPr>
              <w:spacing w:line="276" w:lineRule="auto"/>
              <w:jc w:val="center"/>
              <w:rPr>
                <w:b/>
                <w:sz w:val="8"/>
                <w:szCs w:val="8"/>
                <w:lang w:eastAsia="en-US"/>
              </w:rPr>
            </w:pPr>
          </w:p>
          <w:p w:rsidR="00B8390F" w:rsidRPr="009809F9" w:rsidRDefault="00B8390F" w:rsidP="008E1B24">
            <w:pPr>
              <w:spacing w:line="276" w:lineRule="auto"/>
              <w:jc w:val="center"/>
              <w:rPr>
                <w:b/>
                <w:sz w:val="20"/>
                <w:szCs w:val="20"/>
                <w:lang w:eastAsia="en-US"/>
              </w:rPr>
            </w:pPr>
            <w:r w:rsidRPr="009809F9">
              <w:rPr>
                <w:b/>
                <w:sz w:val="20"/>
                <w:szCs w:val="20"/>
                <w:lang w:eastAsia="en-US"/>
              </w:rPr>
              <w:t>ТАЦИНСКИЙ РАЙОН</w:t>
            </w:r>
          </w:p>
          <w:p w:rsidR="00B8390F" w:rsidRPr="009809F9" w:rsidRDefault="00B8390F" w:rsidP="008E1B24">
            <w:pPr>
              <w:spacing w:line="276" w:lineRule="auto"/>
              <w:jc w:val="center"/>
              <w:rPr>
                <w:b/>
                <w:sz w:val="8"/>
                <w:szCs w:val="8"/>
                <w:lang w:eastAsia="en-US"/>
              </w:rPr>
            </w:pPr>
          </w:p>
          <w:p w:rsidR="00B8390F" w:rsidRPr="009809F9" w:rsidRDefault="00B8390F" w:rsidP="008E1B24">
            <w:pPr>
              <w:spacing w:line="276" w:lineRule="auto"/>
              <w:jc w:val="center"/>
              <w:rPr>
                <w:b/>
                <w:sz w:val="20"/>
                <w:szCs w:val="20"/>
                <w:lang w:eastAsia="en-US"/>
              </w:rPr>
            </w:pPr>
            <w:r w:rsidRPr="009809F9">
              <w:rPr>
                <w:b/>
                <w:sz w:val="20"/>
                <w:szCs w:val="20"/>
                <w:lang w:eastAsia="en-US"/>
              </w:rPr>
              <w:t>МУНИЦИПАЛЬНОЕ ОБРАЗОВАНИЕ «КОВЫЛКИНСКОЕ СЕЛЬСКОЕ ПОСЕЛЕНИЕ»</w:t>
            </w:r>
          </w:p>
          <w:p w:rsidR="00B8390F" w:rsidRPr="009809F9" w:rsidRDefault="00B8390F" w:rsidP="008E1B24">
            <w:pPr>
              <w:spacing w:line="276" w:lineRule="auto"/>
              <w:jc w:val="center"/>
              <w:rPr>
                <w:b/>
                <w:sz w:val="16"/>
                <w:szCs w:val="16"/>
                <w:lang w:eastAsia="en-US"/>
              </w:rPr>
            </w:pPr>
          </w:p>
          <w:p w:rsidR="00B8390F" w:rsidRPr="009809F9" w:rsidRDefault="00B8390F" w:rsidP="008E1B24">
            <w:pPr>
              <w:spacing w:line="276" w:lineRule="auto"/>
              <w:jc w:val="center"/>
              <w:rPr>
                <w:b/>
                <w:sz w:val="28"/>
                <w:szCs w:val="28"/>
                <w:lang w:eastAsia="en-US"/>
              </w:rPr>
            </w:pPr>
            <w:r w:rsidRPr="009809F9">
              <w:rPr>
                <w:b/>
                <w:sz w:val="28"/>
                <w:szCs w:val="28"/>
                <w:lang w:eastAsia="en-US"/>
              </w:rPr>
              <w:t>АДМИНИСТРАЦИЯ КОВЫЛКИНСКОГО  СЕЛЬСКОГО  ПОСЕЛЕНИЯ</w:t>
            </w:r>
          </w:p>
        </w:tc>
      </w:tr>
    </w:tbl>
    <w:p w:rsidR="00B8390F" w:rsidRPr="009809F9" w:rsidRDefault="00B8390F" w:rsidP="00B8390F">
      <w:pPr>
        <w:jc w:val="center"/>
        <w:rPr>
          <w:b/>
          <w:sz w:val="16"/>
          <w:szCs w:val="16"/>
        </w:rPr>
      </w:pPr>
      <w:r w:rsidRPr="009809F9">
        <w:rPr>
          <w:b/>
          <w:sz w:val="16"/>
          <w:szCs w:val="16"/>
        </w:rPr>
        <w:t xml:space="preserve">                                                                                                                                                                                                                                                                                                                                                                                                                                                                                                                                                                                                                                                                                                                                                                                                                                                                                                                                                                                                                                                                                                                                                                                                                                                                                                                                                                                                                                                                                                                                                                                                                                                                                                                                                                                                                                                                                                                                                                                                                                                                                                                                                                                                                                                                                                                                                                                                                                                                                                                                                                                                                                                                                                                                                                                                                                                                                                                                                                                                                                                                                                                                                                                                                                                                                                                                                                                                                                                                                                                                                                                                                                                                                                                                                                                                                                                                                                                                                                                                                                                                                                                                                                                                                                                                                                                                                                                                                                                                                                                                                                                                                                                                                                                                                                                                                                                                                                                                                                                                                                                                                                                                                                                                                                                                                                                                                                                                                                                                                                                                                                                                                                                                                                                                                                                                                                                                                                                                                                                                                                                                                                                                                                                                                                                                                                                                                                                                                                                                                                                                                                                                                                                                                                                                                                                                                                                                                                                                                                                                                                                                                                                                                                                                                                                                                                                                                                                                                                                                                                                                                                                                                                                                                                                                                                                                                                                                                                                                                                                                                                                                                                                                                                                                                                                                                                                                                                                                                                                                                                                                                                                                                                                                                                                                                                                                                                                                                              </w:t>
      </w:r>
    </w:p>
    <w:p w:rsidR="00B8390F" w:rsidRPr="009809F9" w:rsidRDefault="00B8390F" w:rsidP="00B8390F">
      <w:pPr>
        <w:jc w:val="center"/>
        <w:rPr>
          <w:b/>
          <w:sz w:val="28"/>
          <w:szCs w:val="28"/>
        </w:rPr>
      </w:pPr>
      <w:r w:rsidRPr="009809F9">
        <w:rPr>
          <w:b/>
          <w:sz w:val="28"/>
          <w:szCs w:val="28"/>
        </w:rPr>
        <w:t>РАСПОРЯЖЕНИЕ</w:t>
      </w:r>
    </w:p>
    <w:p w:rsidR="00B8390F" w:rsidRDefault="00B8390F" w:rsidP="00B8390F">
      <w:pPr>
        <w:jc w:val="center"/>
        <w:rPr>
          <w:sz w:val="28"/>
          <w:szCs w:val="28"/>
        </w:rPr>
      </w:pPr>
      <w:r>
        <w:rPr>
          <w:sz w:val="28"/>
          <w:szCs w:val="28"/>
        </w:rPr>
        <w:t>05</w:t>
      </w:r>
      <w:r w:rsidRPr="009809F9">
        <w:rPr>
          <w:sz w:val="28"/>
          <w:szCs w:val="28"/>
        </w:rPr>
        <w:t xml:space="preserve"> марта   2019г.     </w:t>
      </w:r>
      <w:r>
        <w:rPr>
          <w:sz w:val="28"/>
          <w:szCs w:val="28"/>
        </w:rPr>
        <w:t xml:space="preserve">                           №   9</w:t>
      </w:r>
      <w:r w:rsidRPr="009809F9">
        <w:rPr>
          <w:sz w:val="28"/>
          <w:szCs w:val="28"/>
        </w:rPr>
        <w:t xml:space="preserve">                                       х.Ковылкин</w:t>
      </w:r>
    </w:p>
    <w:p w:rsidR="00B8390F" w:rsidRPr="009809F9" w:rsidRDefault="00B8390F" w:rsidP="00B8390F">
      <w:pPr>
        <w:jc w:val="cente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8"/>
      </w:tblGrid>
      <w:tr w:rsidR="00B8390F" w:rsidTr="008E1B24">
        <w:trPr>
          <w:trHeight w:val="1962"/>
        </w:trPr>
        <w:tc>
          <w:tcPr>
            <w:tcW w:w="5698" w:type="dxa"/>
          </w:tcPr>
          <w:p w:rsidR="00B8390F" w:rsidRPr="00924868" w:rsidRDefault="00B8390F" w:rsidP="008E1B24">
            <w:pPr>
              <w:widowControl w:val="0"/>
              <w:suppressAutoHyphens/>
              <w:jc w:val="both"/>
              <w:rPr>
                <w:rFonts w:eastAsia="Arial"/>
                <w:color w:val="000000"/>
                <w:sz w:val="28"/>
                <w:szCs w:val="28"/>
              </w:rPr>
            </w:pPr>
            <w:r w:rsidRPr="00924868">
              <w:rPr>
                <w:rFonts w:eastAsia="Arial"/>
                <w:sz w:val="28"/>
                <w:szCs w:val="28"/>
                <w:lang w:eastAsia="ja-JP"/>
              </w:rPr>
              <w:t xml:space="preserve">Об </w:t>
            </w:r>
            <w:r w:rsidRPr="00924868">
              <w:rPr>
                <w:rFonts w:eastAsia="Arial"/>
                <w:color w:val="000000"/>
                <w:sz w:val="28"/>
                <w:szCs w:val="28"/>
              </w:rPr>
              <w:t>утверждении плана мероприятий</w:t>
            </w:r>
          </w:p>
          <w:p w:rsidR="00B8390F" w:rsidRPr="00924868" w:rsidRDefault="00B8390F" w:rsidP="008E1B24">
            <w:pPr>
              <w:widowControl w:val="0"/>
              <w:suppressAutoHyphens/>
              <w:jc w:val="both"/>
              <w:rPr>
                <w:b/>
                <w:sz w:val="28"/>
                <w:szCs w:val="28"/>
              </w:rPr>
            </w:pPr>
            <w:r w:rsidRPr="00924868">
              <w:rPr>
                <w:rFonts w:eastAsia="Arial"/>
                <w:color w:val="000000"/>
                <w:sz w:val="28"/>
                <w:szCs w:val="28"/>
              </w:rPr>
              <w:t xml:space="preserve">(«дорожной карты») по </w:t>
            </w:r>
            <w:r>
              <w:rPr>
                <w:rFonts w:eastAsia="Arial"/>
                <w:color w:val="000000"/>
                <w:sz w:val="28"/>
                <w:szCs w:val="28"/>
              </w:rPr>
              <w:t>оформлению в собственность гидротехнических сооружений, расположенных на территории Ковылкинского сельского поселения</w:t>
            </w:r>
          </w:p>
        </w:tc>
      </w:tr>
    </w:tbl>
    <w:p w:rsidR="00B8390F" w:rsidRPr="00924868" w:rsidRDefault="00B8390F" w:rsidP="00B8390F">
      <w:pPr>
        <w:rPr>
          <w:lang w:eastAsia="ja-JP"/>
        </w:rPr>
      </w:pPr>
    </w:p>
    <w:p w:rsidR="00B8390F" w:rsidRDefault="00B8390F" w:rsidP="00B8390F">
      <w:pPr>
        <w:ind w:firstLine="720"/>
        <w:jc w:val="both"/>
        <w:rPr>
          <w:color w:val="000000"/>
          <w:sz w:val="28"/>
          <w:szCs w:val="28"/>
        </w:rPr>
      </w:pPr>
      <w:r w:rsidRPr="00924868">
        <w:rPr>
          <w:sz w:val="28"/>
          <w:szCs w:val="28"/>
        </w:rPr>
        <w:t xml:space="preserve">В соответствии </w:t>
      </w:r>
      <w:r>
        <w:rPr>
          <w:sz w:val="28"/>
          <w:szCs w:val="28"/>
        </w:rPr>
        <w:t xml:space="preserve"> протоколом поручений главы Администрации Тацинского района, данных на планерном совещании  №09 от 04.03.2019, </w:t>
      </w:r>
      <w:r w:rsidRPr="00924868">
        <w:rPr>
          <w:sz w:val="28"/>
          <w:szCs w:val="28"/>
        </w:rPr>
        <w:t xml:space="preserve"> </w:t>
      </w:r>
      <w:r w:rsidRPr="00924868">
        <w:rPr>
          <w:color w:val="000000"/>
          <w:sz w:val="28"/>
          <w:szCs w:val="28"/>
        </w:rPr>
        <w:t xml:space="preserve">Уставом муниципального образования </w:t>
      </w:r>
      <w:r>
        <w:rPr>
          <w:color w:val="000000"/>
          <w:sz w:val="28"/>
          <w:szCs w:val="28"/>
        </w:rPr>
        <w:t>«</w:t>
      </w:r>
      <w:proofErr w:type="spellStart"/>
      <w:r>
        <w:rPr>
          <w:color w:val="000000"/>
          <w:sz w:val="28"/>
          <w:szCs w:val="28"/>
        </w:rPr>
        <w:t>Ковылкинское</w:t>
      </w:r>
      <w:proofErr w:type="spellEnd"/>
      <w:r w:rsidRPr="00924868">
        <w:rPr>
          <w:color w:val="000000"/>
          <w:sz w:val="28"/>
          <w:szCs w:val="28"/>
        </w:rPr>
        <w:t xml:space="preserve"> сельское поселение</w:t>
      </w:r>
      <w:r>
        <w:rPr>
          <w:color w:val="000000"/>
          <w:sz w:val="28"/>
          <w:szCs w:val="28"/>
        </w:rPr>
        <w:t>»,</w:t>
      </w:r>
    </w:p>
    <w:p w:rsidR="00B8390F" w:rsidRPr="00924868" w:rsidRDefault="00B8390F" w:rsidP="00B8390F">
      <w:pPr>
        <w:ind w:firstLine="720"/>
        <w:jc w:val="both"/>
        <w:rPr>
          <w:color w:val="000000"/>
          <w:sz w:val="28"/>
          <w:szCs w:val="28"/>
        </w:rPr>
      </w:pPr>
      <w:r w:rsidRPr="00924868">
        <w:rPr>
          <w:color w:val="000000"/>
          <w:sz w:val="28"/>
          <w:szCs w:val="28"/>
        </w:rPr>
        <w:t xml:space="preserve"> </w:t>
      </w:r>
      <w:r>
        <w:rPr>
          <w:color w:val="000000"/>
          <w:sz w:val="28"/>
          <w:szCs w:val="28"/>
        </w:rPr>
        <w:t xml:space="preserve"> </w:t>
      </w:r>
    </w:p>
    <w:p w:rsidR="00B8390F" w:rsidRPr="00924868" w:rsidRDefault="00B8390F" w:rsidP="00B8390F">
      <w:pPr>
        <w:ind w:firstLine="709"/>
        <w:jc w:val="both"/>
        <w:rPr>
          <w:sz w:val="28"/>
          <w:szCs w:val="28"/>
        </w:rPr>
      </w:pPr>
      <w:r w:rsidRPr="00924868">
        <w:rPr>
          <w:b/>
          <w:sz w:val="28"/>
          <w:szCs w:val="28"/>
        </w:rPr>
        <w:t xml:space="preserve"> </w:t>
      </w:r>
      <w:r w:rsidRPr="00924868">
        <w:rPr>
          <w:sz w:val="28"/>
          <w:szCs w:val="28"/>
        </w:rPr>
        <w:t>1. Утвердить план мероприятий («дорожную карту»)</w:t>
      </w:r>
      <w:r>
        <w:rPr>
          <w:sz w:val="28"/>
          <w:szCs w:val="28"/>
        </w:rPr>
        <w:t xml:space="preserve"> </w:t>
      </w:r>
      <w:r w:rsidRPr="00924868">
        <w:rPr>
          <w:sz w:val="28"/>
          <w:szCs w:val="28"/>
        </w:rPr>
        <w:t xml:space="preserve"> </w:t>
      </w:r>
      <w:r>
        <w:rPr>
          <w:sz w:val="28"/>
          <w:szCs w:val="28"/>
        </w:rPr>
        <w:t xml:space="preserve"> </w:t>
      </w:r>
      <w:r w:rsidRPr="00E22DBC">
        <w:rPr>
          <w:sz w:val="28"/>
          <w:szCs w:val="28"/>
        </w:rPr>
        <w:t>по оформлению в собственность гидротехнических сооружений, расположенных на территории Ковылкинского сельского поселения</w:t>
      </w:r>
      <w:r w:rsidRPr="00924868">
        <w:rPr>
          <w:sz w:val="28"/>
          <w:szCs w:val="28"/>
        </w:rPr>
        <w:t xml:space="preserve"> (приложение №1).</w:t>
      </w:r>
    </w:p>
    <w:p w:rsidR="00B8390F" w:rsidRPr="00924868" w:rsidRDefault="00B8390F" w:rsidP="00B8390F">
      <w:pPr>
        <w:ind w:firstLine="709"/>
        <w:jc w:val="both"/>
        <w:rPr>
          <w:sz w:val="28"/>
          <w:szCs w:val="28"/>
        </w:rPr>
      </w:pPr>
      <w:r>
        <w:rPr>
          <w:sz w:val="28"/>
          <w:szCs w:val="28"/>
        </w:rPr>
        <w:t>3</w:t>
      </w:r>
      <w:r w:rsidRPr="00924868">
        <w:rPr>
          <w:sz w:val="28"/>
          <w:szCs w:val="28"/>
        </w:rPr>
        <w:t>. Настоящее распоряжение вступает в силу со дня его принятия.</w:t>
      </w:r>
    </w:p>
    <w:p w:rsidR="00B8390F" w:rsidRPr="00924868" w:rsidRDefault="00B8390F" w:rsidP="00B8390F">
      <w:pPr>
        <w:ind w:firstLine="709"/>
        <w:jc w:val="both"/>
        <w:rPr>
          <w:sz w:val="28"/>
          <w:szCs w:val="28"/>
        </w:rPr>
      </w:pPr>
      <w:r>
        <w:rPr>
          <w:sz w:val="28"/>
          <w:szCs w:val="28"/>
        </w:rPr>
        <w:t>4</w:t>
      </w:r>
      <w:r w:rsidRPr="00924868">
        <w:rPr>
          <w:sz w:val="28"/>
          <w:szCs w:val="28"/>
        </w:rPr>
        <w:t xml:space="preserve">. </w:t>
      </w:r>
      <w:proofErr w:type="gramStart"/>
      <w:r w:rsidRPr="00924868">
        <w:rPr>
          <w:sz w:val="28"/>
          <w:szCs w:val="28"/>
        </w:rPr>
        <w:t>Контроль за</w:t>
      </w:r>
      <w:proofErr w:type="gramEnd"/>
      <w:r w:rsidRPr="00924868">
        <w:rPr>
          <w:sz w:val="28"/>
          <w:szCs w:val="28"/>
        </w:rPr>
        <w:t xml:space="preserve"> исполнением настоящего распоряжения оставляю за собой</w:t>
      </w:r>
      <w:r w:rsidRPr="00924868">
        <w:rPr>
          <w:b/>
          <w:bCs/>
          <w:sz w:val="28"/>
          <w:szCs w:val="28"/>
        </w:rPr>
        <w:t>.</w:t>
      </w:r>
    </w:p>
    <w:p w:rsidR="00B8390F" w:rsidRPr="00924868" w:rsidRDefault="00B8390F" w:rsidP="00B8390F">
      <w:pPr>
        <w:ind w:left="360"/>
        <w:rPr>
          <w:rFonts w:ascii="Arial" w:hAnsi="Arial"/>
          <w:bCs/>
          <w:i/>
          <w:iCs/>
        </w:rPr>
      </w:pPr>
    </w:p>
    <w:p w:rsidR="00B8390F" w:rsidRPr="00924868" w:rsidRDefault="00B8390F" w:rsidP="00B8390F">
      <w:pPr>
        <w:ind w:firstLine="708"/>
        <w:jc w:val="both"/>
        <w:rPr>
          <w:sz w:val="28"/>
          <w:szCs w:val="28"/>
        </w:rPr>
      </w:pPr>
    </w:p>
    <w:p w:rsidR="00B8390F" w:rsidRPr="00924868" w:rsidRDefault="00B8390F" w:rsidP="00B8390F">
      <w:pPr>
        <w:rPr>
          <w:b/>
          <w:bCs/>
          <w:i/>
          <w:iCs/>
          <w:sz w:val="28"/>
          <w:szCs w:val="28"/>
        </w:rPr>
      </w:pPr>
    </w:p>
    <w:p w:rsidR="00B8390F" w:rsidRPr="00924868" w:rsidRDefault="00B8390F" w:rsidP="00B8390F">
      <w:pPr>
        <w:rPr>
          <w:b/>
          <w:sz w:val="28"/>
          <w:szCs w:val="28"/>
        </w:rPr>
      </w:pPr>
      <w:r>
        <w:rPr>
          <w:b/>
          <w:sz w:val="28"/>
          <w:szCs w:val="28"/>
        </w:rPr>
        <w:t xml:space="preserve"> </w:t>
      </w:r>
    </w:p>
    <w:p w:rsidR="00B8390F" w:rsidRPr="00924868" w:rsidRDefault="00B8390F" w:rsidP="00B8390F">
      <w:pPr>
        <w:rPr>
          <w:b/>
          <w:sz w:val="28"/>
          <w:szCs w:val="28"/>
        </w:rPr>
      </w:pPr>
    </w:p>
    <w:p w:rsidR="00B8390F" w:rsidRPr="00924868" w:rsidRDefault="00B8390F" w:rsidP="00B8390F">
      <w:pPr>
        <w:rPr>
          <w:b/>
          <w:sz w:val="28"/>
          <w:szCs w:val="28"/>
        </w:rPr>
      </w:pPr>
    </w:p>
    <w:p w:rsidR="00B8390F" w:rsidRPr="00924868" w:rsidRDefault="00B8390F" w:rsidP="00B8390F">
      <w:pPr>
        <w:rPr>
          <w:b/>
          <w:sz w:val="28"/>
          <w:szCs w:val="28"/>
        </w:rPr>
      </w:pPr>
    </w:p>
    <w:p w:rsidR="00B8390F" w:rsidRPr="00924868" w:rsidRDefault="00B8390F" w:rsidP="00B8390F">
      <w:pPr>
        <w:rPr>
          <w:b/>
          <w:sz w:val="28"/>
          <w:szCs w:val="28"/>
        </w:rPr>
      </w:pPr>
    </w:p>
    <w:p w:rsidR="00B8390F" w:rsidRPr="009809F9" w:rsidRDefault="00B8390F" w:rsidP="00B8390F">
      <w:pPr>
        <w:rPr>
          <w:sz w:val="28"/>
          <w:szCs w:val="28"/>
        </w:rPr>
      </w:pPr>
      <w:r w:rsidRPr="009809F9">
        <w:rPr>
          <w:sz w:val="28"/>
          <w:szCs w:val="28"/>
        </w:rPr>
        <w:t>Глава Администрации</w:t>
      </w:r>
    </w:p>
    <w:p w:rsidR="00B8390F" w:rsidRPr="009809F9" w:rsidRDefault="00B8390F" w:rsidP="00B8390F">
      <w:pPr>
        <w:rPr>
          <w:sz w:val="28"/>
          <w:szCs w:val="28"/>
        </w:rPr>
      </w:pPr>
      <w:r w:rsidRPr="009809F9">
        <w:rPr>
          <w:sz w:val="28"/>
          <w:szCs w:val="28"/>
        </w:rPr>
        <w:t>Ковылкинского</w:t>
      </w:r>
    </w:p>
    <w:p w:rsidR="00B8390F" w:rsidRPr="00E22DBC" w:rsidRDefault="00B8390F" w:rsidP="00B8390F">
      <w:pPr>
        <w:rPr>
          <w:sz w:val="28"/>
          <w:szCs w:val="28"/>
        </w:rPr>
        <w:sectPr w:rsidR="00B8390F" w:rsidRPr="00E22DBC" w:rsidSect="00924868">
          <w:pgSz w:w="11906" w:h="16838" w:code="9"/>
          <w:pgMar w:top="1134" w:right="567" w:bottom="1134" w:left="1100" w:header="709" w:footer="709" w:gutter="0"/>
          <w:cols w:space="708"/>
          <w:docGrid w:linePitch="360"/>
        </w:sectPr>
      </w:pPr>
      <w:r w:rsidRPr="009809F9">
        <w:rPr>
          <w:sz w:val="28"/>
          <w:szCs w:val="28"/>
        </w:rPr>
        <w:t>сельского поселения                                                            Т.В. Лачугина</w:t>
      </w:r>
    </w:p>
    <w:p w:rsidR="00B8390F" w:rsidRPr="00F7074F" w:rsidRDefault="00B8390F" w:rsidP="00B8390F">
      <w:pPr>
        <w:pStyle w:val="a3"/>
        <w:jc w:val="right"/>
        <w:rPr>
          <w:rStyle w:val="a5"/>
          <w:b w:val="0"/>
        </w:rPr>
      </w:pPr>
      <w:bookmarkStart w:id="0" w:name="_GoBack"/>
      <w:bookmarkEnd w:id="0"/>
      <w:r w:rsidRPr="00F7074F">
        <w:rPr>
          <w:rStyle w:val="a5"/>
        </w:rPr>
        <w:lastRenderedPageBreak/>
        <w:t>Приложение №1</w:t>
      </w:r>
    </w:p>
    <w:p w:rsidR="00B8390F" w:rsidRPr="00F7074F" w:rsidRDefault="00B8390F" w:rsidP="00B8390F">
      <w:pPr>
        <w:pStyle w:val="a3"/>
        <w:jc w:val="right"/>
        <w:rPr>
          <w:rStyle w:val="a5"/>
          <w:b w:val="0"/>
        </w:rPr>
      </w:pPr>
      <w:r w:rsidRPr="00F7074F">
        <w:rPr>
          <w:rStyle w:val="a5"/>
        </w:rPr>
        <w:t>к распоряжению Администрации Ковылкинского</w:t>
      </w:r>
    </w:p>
    <w:p w:rsidR="00B8390F" w:rsidRPr="00F7074F" w:rsidRDefault="00B8390F" w:rsidP="00B8390F">
      <w:pPr>
        <w:pStyle w:val="a3"/>
        <w:jc w:val="right"/>
        <w:rPr>
          <w:rStyle w:val="a5"/>
          <w:b w:val="0"/>
        </w:rPr>
      </w:pPr>
      <w:r w:rsidRPr="00F7074F">
        <w:rPr>
          <w:rStyle w:val="a5"/>
        </w:rPr>
        <w:t>сельского поселения №</w:t>
      </w:r>
      <w:r>
        <w:rPr>
          <w:rStyle w:val="a5"/>
        </w:rPr>
        <w:t xml:space="preserve"> </w:t>
      </w:r>
      <w:r w:rsidRPr="00F7074F">
        <w:rPr>
          <w:rStyle w:val="a5"/>
        </w:rPr>
        <w:t>9 от 05.03.2019</w:t>
      </w:r>
    </w:p>
    <w:p w:rsidR="00B8390F" w:rsidRPr="00E22DBC" w:rsidRDefault="00B8390F" w:rsidP="00B8390F">
      <w:pPr>
        <w:pStyle w:val="a3"/>
        <w:jc w:val="right"/>
        <w:rPr>
          <w:i/>
          <w:sz w:val="28"/>
          <w:szCs w:val="28"/>
        </w:rPr>
      </w:pPr>
    </w:p>
    <w:p w:rsidR="00B8390F" w:rsidRPr="00924868" w:rsidRDefault="00B8390F" w:rsidP="00B8390F">
      <w:pPr>
        <w:jc w:val="center"/>
      </w:pPr>
      <w:r>
        <w:rPr>
          <w:b/>
          <w:sz w:val="28"/>
          <w:szCs w:val="28"/>
        </w:rPr>
        <w:t xml:space="preserve"> П</w:t>
      </w:r>
      <w:r w:rsidRPr="00F7074F">
        <w:rPr>
          <w:b/>
          <w:sz w:val="28"/>
          <w:szCs w:val="28"/>
        </w:rPr>
        <w:t>лан мероприятий («дорожн</w:t>
      </w:r>
      <w:r>
        <w:rPr>
          <w:b/>
          <w:sz w:val="28"/>
          <w:szCs w:val="28"/>
        </w:rPr>
        <w:t>ая карта</w:t>
      </w:r>
      <w:r w:rsidRPr="00F7074F">
        <w:rPr>
          <w:b/>
          <w:sz w:val="28"/>
          <w:szCs w:val="28"/>
        </w:rPr>
        <w:t>»)   по оформлению в собственность гидротехнических сооружений, расположенных на территории Ковылкинского сельского поселения</w:t>
      </w:r>
    </w:p>
    <w:tbl>
      <w:tblPr>
        <w:tblW w:w="1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gridCol w:w="3200"/>
        <w:gridCol w:w="2600"/>
      </w:tblGrid>
      <w:tr w:rsidR="00B8390F" w:rsidRPr="00924868" w:rsidTr="008E1B24">
        <w:trPr>
          <w:trHeight w:val="468"/>
        </w:trPr>
        <w:tc>
          <w:tcPr>
            <w:tcW w:w="9108" w:type="dxa"/>
          </w:tcPr>
          <w:p w:rsidR="00B8390F" w:rsidRPr="00924868" w:rsidRDefault="00B8390F" w:rsidP="008E1B24">
            <w:pPr>
              <w:jc w:val="center"/>
              <w:rPr>
                <w:b/>
                <w:sz w:val="28"/>
                <w:szCs w:val="28"/>
              </w:rPr>
            </w:pPr>
            <w:r w:rsidRPr="00924868">
              <w:rPr>
                <w:b/>
                <w:sz w:val="28"/>
                <w:szCs w:val="28"/>
              </w:rPr>
              <w:t xml:space="preserve">Мероприятие </w:t>
            </w:r>
          </w:p>
          <w:p w:rsidR="00B8390F" w:rsidRPr="00924868" w:rsidRDefault="00B8390F" w:rsidP="008E1B24">
            <w:pPr>
              <w:jc w:val="center"/>
              <w:rPr>
                <w:b/>
                <w:sz w:val="28"/>
                <w:szCs w:val="28"/>
              </w:rPr>
            </w:pPr>
          </w:p>
        </w:tc>
        <w:tc>
          <w:tcPr>
            <w:tcW w:w="3200" w:type="dxa"/>
          </w:tcPr>
          <w:p w:rsidR="00B8390F" w:rsidRPr="00924868" w:rsidRDefault="00B8390F" w:rsidP="008E1B24">
            <w:pPr>
              <w:jc w:val="center"/>
              <w:rPr>
                <w:b/>
                <w:sz w:val="28"/>
                <w:szCs w:val="28"/>
              </w:rPr>
            </w:pPr>
            <w:r w:rsidRPr="00924868">
              <w:rPr>
                <w:b/>
                <w:sz w:val="28"/>
                <w:szCs w:val="28"/>
              </w:rPr>
              <w:t>Ответственное лицо</w:t>
            </w:r>
          </w:p>
          <w:p w:rsidR="00B8390F" w:rsidRPr="00924868" w:rsidRDefault="00B8390F" w:rsidP="008E1B24">
            <w:pPr>
              <w:jc w:val="center"/>
              <w:rPr>
                <w:i/>
                <w:sz w:val="28"/>
                <w:szCs w:val="28"/>
              </w:rPr>
            </w:pPr>
            <w:r w:rsidRPr="00924868">
              <w:rPr>
                <w:i/>
                <w:sz w:val="28"/>
                <w:szCs w:val="28"/>
              </w:rPr>
              <w:t xml:space="preserve">(Ф.И.О. </w:t>
            </w:r>
            <w:r>
              <w:rPr>
                <w:i/>
                <w:sz w:val="28"/>
                <w:szCs w:val="28"/>
              </w:rPr>
              <w:t xml:space="preserve"> </w:t>
            </w:r>
            <w:r w:rsidRPr="00924868">
              <w:rPr>
                <w:i/>
                <w:sz w:val="28"/>
                <w:szCs w:val="28"/>
              </w:rPr>
              <w:t xml:space="preserve"> ответственного за выполнение мероприятия)</w:t>
            </w:r>
          </w:p>
        </w:tc>
        <w:tc>
          <w:tcPr>
            <w:tcW w:w="2600" w:type="dxa"/>
          </w:tcPr>
          <w:p w:rsidR="00B8390F" w:rsidRPr="00924868" w:rsidRDefault="00B8390F" w:rsidP="008E1B24">
            <w:pPr>
              <w:jc w:val="center"/>
              <w:rPr>
                <w:b/>
                <w:sz w:val="28"/>
                <w:szCs w:val="28"/>
              </w:rPr>
            </w:pPr>
            <w:r w:rsidRPr="00924868">
              <w:rPr>
                <w:b/>
                <w:sz w:val="28"/>
                <w:szCs w:val="28"/>
              </w:rPr>
              <w:t>Срок исполнения</w:t>
            </w:r>
          </w:p>
          <w:p w:rsidR="00B8390F" w:rsidRPr="00924868" w:rsidRDefault="00B8390F" w:rsidP="008E1B24">
            <w:pPr>
              <w:jc w:val="center"/>
              <w:rPr>
                <w:i/>
                <w:sz w:val="28"/>
                <w:szCs w:val="28"/>
              </w:rPr>
            </w:pPr>
          </w:p>
          <w:p w:rsidR="00B8390F" w:rsidRPr="00924868" w:rsidRDefault="00B8390F" w:rsidP="008E1B24">
            <w:pPr>
              <w:jc w:val="center"/>
              <w:rPr>
                <w:i/>
                <w:sz w:val="28"/>
                <w:szCs w:val="28"/>
              </w:rPr>
            </w:pPr>
            <w:r w:rsidRPr="00924868">
              <w:rPr>
                <w:i/>
                <w:sz w:val="28"/>
                <w:szCs w:val="28"/>
              </w:rPr>
              <w:t>(предельный срок)</w:t>
            </w:r>
          </w:p>
        </w:tc>
      </w:tr>
      <w:tr w:rsidR="00B8390F" w:rsidRPr="00924868" w:rsidTr="008E1B24">
        <w:trPr>
          <w:trHeight w:val="486"/>
        </w:trPr>
        <w:tc>
          <w:tcPr>
            <w:tcW w:w="9108" w:type="dxa"/>
          </w:tcPr>
          <w:p w:rsidR="00B8390F" w:rsidRPr="00F7074F" w:rsidRDefault="00B8390F" w:rsidP="008E1B24">
            <w:pPr>
              <w:jc w:val="both"/>
              <w:rPr>
                <w:sz w:val="28"/>
                <w:szCs w:val="28"/>
              </w:rPr>
            </w:pPr>
            <w:r w:rsidRPr="00924868">
              <w:rPr>
                <w:b/>
                <w:sz w:val="28"/>
                <w:szCs w:val="28"/>
              </w:rPr>
              <w:t>1</w:t>
            </w:r>
            <w:r w:rsidRPr="00924868">
              <w:rPr>
                <w:sz w:val="28"/>
                <w:szCs w:val="28"/>
              </w:rPr>
              <w:t xml:space="preserve">. Ведение реестра объектов недвижимости в   соответствии с нормами  Положения </w:t>
            </w:r>
            <w:r>
              <w:rPr>
                <w:sz w:val="28"/>
                <w:szCs w:val="28"/>
              </w:rPr>
              <w:t xml:space="preserve">  об учёте  </w:t>
            </w:r>
            <w:r w:rsidRPr="00F7074F">
              <w:rPr>
                <w:sz w:val="28"/>
                <w:szCs w:val="28"/>
              </w:rPr>
              <w:t xml:space="preserve">муниципального имущества и ведения </w:t>
            </w:r>
          </w:p>
          <w:p w:rsidR="00B8390F" w:rsidRPr="00924868" w:rsidRDefault="00B8390F" w:rsidP="008E1B24">
            <w:pPr>
              <w:jc w:val="both"/>
              <w:rPr>
                <w:sz w:val="28"/>
                <w:szCs w:val="28"/>
              </w:rPr>
            </w:pPr>
            <w:r w:rsidRPr="00F7074F">
              <w:rPr>
                <w:sz w:val="28"/>
                <w:szCs w:val="28"/>
              </w:rPr>
              <w:t>ре</w:t>
            </w:r>
            <w:r>
              <w:rPr>
                <w:sz w:val="28"/>
                <w:szCs w:val="28"/>
              </w:rPr>
              <w:t>естра муниципального имущества</w:t>
            </w:r>
            <w:r>
              <w:rPr>
                <w:sz w:val="28"/>
                <w:szCs w:val="28"/>
              </w:rPr>
              <w:tab/>
            </w:r>
            <w:r w:rsidRPr="00F7074F">
              <w:rPr>
                <w:sz w:val="28"/>
                <w:szCs w:val="28"/>
              </w:rPr>
              <w:t>Ковылкинского сельского поселения</w:t>
            </w:r>
            <w:r>
              <w:rPr>
                <w:sz w:val="28"/>
                <w:szCs w:val="28"/>
              </w:rPr>
              <w:t xml:space="preserve">, </w:t>
            </w:r>
            <w:r w:rsidRPr="00924868">
              <w:rPr>
                <w:sz w:val="28"/>
                <w:szCs w:val="28"/>
              </w:rPr>
              <w:t xml:space="preserve"> утвержденного решением </w:t>
            </w:r>
            <w:r>
              <w:rPr>
                <w:sz w:val="28"/>
                <w:szCs w:val="28"/>
              </w:rPr>
              <w:t xml:space="preserve"> </w:t>
            </w:r>
            <w:r w:rsidRPr="00F7074F">
              <w:rPr>
                <w:sz w:val="28"/>
                <w:szCs w:val="28"/>
              </w:rPr>
              <w:t>Собрани</w:t>
            </w:r>
            <w:r>
              <w:rPr>
                <w:sz w:val="28"/>
                <w:szCs w:val="28"/>
              </w:rPr>
              <w:t>я</w:t>
            </w:r>
            <w:r w:rsidRPr="00F7074F">
              <w:rPr>
                <w:sz w:val="28"/>
                <w:szCs w:val="28"/>
              </w:rPr>
              <w:t xml:space="preserve"> депутатов Ковылкинского сельского поселения</w:t>
            </w:r>
            <w:r>
              <w:rPr>
                <w:sz w:val="28"/>
                <w:szCs w:val="28"/>
              </w:rPr>
              <w:t xml:space="preserve"> №48 от 15.12.</w:t>
            </w:r>
            <w:r w:rsidRPr="00F7074F">
              <w:rPr>
                <w:sz w:val="28"/>
                <w:szCs w:val="28"/>
              </w:rPr>
              <w:t>2006г</w:t>
            </w:r>
          </w:p>
          <w:p w:rsidR="00B8390F" w:rsidRPr="00924868" w:rsidRDefault="00B8390F" w:rsidP="008E1B24">
            <w:pPr>
              <w:jc w:val="both"/>
              <w:rPr>
                <w:b/>
                <w:sz w:val="28"/>
                <w:szCs w:val="28"/>
              </w:rPr>
            </w:pPr>
          </w:p>
        </w:tc>
        <w:tc>
          <w:tcPr>
            <w:tcW w:w="3200" w:type="dxa"/>
          </w:tcPr>
          <w:p w:rsidR="00B8390F" w:rsidRPr="00924868" w:rsidRDefault="00B8390F" w:rsidP="008E1B24">
            <w:pPr>
              <w:jc w:val="center"/>
              <w:rPr>
                <w:sz w:val="28"/>
                <w:szCs w:val="28"/>
              </w:rPr>
            </w:pPr>
            <w:proofErr w:type="spellStart"/>
            <w:r>
              <w:rPr>
                <w:sz w:val="28"/>
                <w:szCs w:val="28"/>
              </w:rPr>
              <w:t>Кульчугаева</w:t>
            </w:r>
            <w:proofErr w:type="spellEnd"/>
            <w:r>
              <w:rPr>
                <w:sz w:val="28"/>
                <w:szCs w:val="28"/>
              </w:rPr>
              <w:t xml:space="preserve"> В.Н.,</w:t>
            </w:r>
          </w:p>
          <w:p w:rsidR="00B8390F" w:rsidRPr="00924868" w:rsidRDefault="00B8390F" w:rsidP="008E1B24">
            <w:pPr>
              <w:jc w:val="center"/>
              <w:rPr>
                <w:sz w:val="28"/>
                <w:szCs w:val="28"/>
              </w:rPr>
            </w:pPr>
            <w:r w:rsidRPr="00924868">
              <w:rPr>
                <w:sz w:val="28"/>
                <w:szCs w:val="28"/>
              </w:rPr>
              <w:t xml:space="preserve">ведущий специалист по </w:t>
            </w:r>
            <w:r>
              <w:rPr>
                <w:sz w:val="28"/>
                <w:szCs w:val="28"/>
              </w:rPr>
              <w:t>земельным и имущественным отношениям</w:t>
            </w:r>
          </w:p>
        </w:tc>
        <w:tc>
          <w:tcPr>
            <w:tcW w:w="2600" w:type="dxa"/>
          </w:tcPr>
          <w:p w:rsidR="00B8390F" w:rsidRPr="00924868" w:rsidRDefault="00B8390F" w:rsidP="008E1B24">
            <w:pPr>
              <w:jc w:val="center"/>
              <w:rPr>
                <w:sz w:val="28"/>
                <w:szCs w:val="28"/>
              </w:rPr>
            </w:pPr>
            <w:r w:rsidRPr="00924868">
              <w:rPr>
                <w:sz w:val="28"/>
                <w:szCs w:val="28"/>
              </w:rPr>
              <w:t>Постоянно</w:t>
            </w:r>
          </w:p>
        </w:tc>
      </w:tr>
      <w:tr w:rsidR="00B8390F" w:rsidRPr="00924868" w:rsidTr="008E1B24">
        <w:trPr>
          <w:trHeight w:val="330"/>
        </w:trPr>
        <w:tc>
          <w:tcPr>
            <w:tcW w:w="9108" w:type="dxa"/>
          </w:tcPr>
          <w:p w:rsidR="00B8390F" w:rsidRPr="00924868" w:rsidRDefault="00B8390F" w:rsidP="008E1B24">
            <w:pPr>
              <w:contextualSpacing/>
              <w:jc w:val="both"/>
              <w:rPr>
                <w:b/>
                <w:sz w:val="28"/>
                <w:szCs w:val="28"/>
              </w:rPr>
            </w:pPr>
            <w:r>
              <w:rPr>
                <w:sz w:val="28"/>
                <w:szCs w:val="28"/>
              </w:rPr>
              <w:t xml:space="preserve">2. </w:t>
            </w:r>
            <w:r w:rsidRPr="00924868">
              <w:rPr>
                <w:sz w:val="28"/>
                <w:szCs w:val="28"/>
              </w:rPr>
              <w:t xml:space="preserve">Выявление бесхозяйных </w:t>
            </w:r>
            <w:r>
              <w:rPr>
                <w:sz w:val="28"/>
                <w:szCs w:val="28"/>
              </w:rPr>
              <w:t>гидротехнических сооружений</w:t>
            </w:r>
          </w:p>
        </w:tc>
        <w:tc>
          <w:tcPr>
            <w:tcW w:w="3200" w:type="dxa"/>
          </w:tcPr>
          <w:p w:rsidR="00B8390F" w:rsidRPr="009B7331" w:rsidRDefault="00B8390F" w:rsidP="008E1B24">
            <w:pPr>
              <w:jc w:val="center"/>
              <w:rPr>
                <w:sz w:val="28"/>
                <w:szCs w:val="28"/>
              </w:rPr>
            </w:pPr>
            <w:proofErr w:type="spellStart"/>
            <w:r w:rsidRPr="009B7331">
              <w:rPr>
                <w:sz w:val="28"/>
                <w:szCs w:val="28"/>
              </w:rPr>
              <w:t>Кульчугаева</w:t>
            </w:r>
            <w:proofErr w:type="spellEnd"/>
            <w:r w:rsidRPr="009B7331">
              <w:rPr>
                <w:sz w:val="28"/>
                <w:szCs w:val="28"/>
              </w:rPr>
              <w:t xml:space="preserve"> В.Н.,</w:t>
            </w:r>
          </w:p>
          <w:p w:rsidR="00B8390F" w:rsidRPr="00924868" w:rsidRDefault="00B8390F" w:rsidP="008E1B24">
            <w:pPr>
              <w:jc w:val="center"/>
              <w:rPr>
                <w:sz w:val="28"/>
                <w:szCs w:val="28"/>
              </w:rPr>
            </w:pPr>
            <w:r w:rsidRPr="009B7331">
              <w:rPr>
                <w:sz w:val="28"/>
                <w:szCs w:val="28"/>
              </w:rPr>
              <w:t>ведущий специалист по земельным и имущественным отношениям</w:t>
            </w:r>
          </w:p>
        </w:tc>
        <w:tc>
          <w:tcPr>
            <w:tcW w:w="2600" w:type="dxa"/>
          </w:tcPr>
          <w:p w:rsidR="00B8390F" w:rsidRPr="00924868" w:rsidRDefault="00B8390F" w:rsidP="008E1B24">
            <w:pPr>
              <w:jc w:val="center"/>
              <w:rPr>
                <w:sz w:val="28"/>
                <w:szCs w:val="28"/>
              </w:rPr>
            </w:pPr>
            <w:r>
              <w:rPr>
                <w:sz w:val="28"/>
                <w:szCs w:val="28"/>
              </w:rPr>
              <w:t>Март-апрель  2019</w:t>
            </w:r>
            <w:r w:rsidRPr="00924868">
              <w:rPr>
                <w:sz w:val="28"/>
                <w:szCs w:val="28"/>
              </w:rPr>
              <w:t>г.</w:t>
            </w:r>
          </w:p>
          <w:p w:rsidR="00B8390F" w:rsidRPr="00924868" w:rsidRDefault="00B8390F" w:rsidP="008E1B24">
            <w:pPr>
              <w:jc w:val="center"/>
              <w:rPr>
                <w:sz w:val="28"/>
                <w:szCs w:val="28"/>
              </w:rPr>
            </w:pPr>
            <w:r w:rsidRPr="00924868">
              <w:rPr>
                <w:sz w:val="28"/>
                <w:szCs w:val="28"/>
              </w:rPr>
              <w:t>Дале</w:t>
            </w:r>
            <w:proofErr w:type="gramStart"/>
            <w:r w:rsidRPr="00924868">
              <w:rPr>
                <w:sz w:val="28"/>
                <w:szCs w:val="28"/>
              </w:rPr>
              <w:t>е-</w:t>
            </w:r>
            <w:proofErr w:type="gramEnd"/>
            <w:r w:rsidRPr="00924868">
              <w:rPr>
                <w:sz w:val="28"/>
                <w:szCs w:val="28"/>
              </w:rPr>
              <w:t xml:space="preserve"> постоянно, по мере необходимости</w:t>
            </w:r>
          </w:p>
        </w:tc>
      </w:tr>
      <w:tr w:rsidR="00B8390F" w:rsidRPr="00924868" w:rsidTr="008E1B24">
        <w:trPr>
          <w:trHeight w:val="330"/>
        </w:trPr>
        <w:tc>
          <w:tcPr>
            <w:tcW w:w="9108" w:type="dxa"/>
          </w:tcPr>
          <w:p w:rsidR="00B8390F" w:rsidRPr="00924868" w:rsidRDefault="00B8390F" w:rsidP="008E1B24">
            <w:pPr>
              <w:contextualSpacing/>
              <w:jc w:val="both"/>
              <w:rPr>
                <w:b/>
                <w:i/>
                <w:sz w:val="28"/>
                <w:szCs w:val="28"/>
              </w:rPr>
            </w:pPr>
            <w:r w:rsidRPr="009B7331">
              <w:rPr>
                <w:sz w:val="28"/>
                <w:szCs w:val="28"/>
              </w:rPr>
              <w:t>2.1.</w:t>
            </w:r>
            <w:r w:rsidRPr="00924868">
              <w:rPr>
                <w:b/>
                <w:i/>
                <w:sz w:val="28"/>
                <w:szCs w:val="28"/>
              </w:rPr>
              <w:t xml:space="preserve"> </w:t>
            </w:r>
            <w:r w:rsidRPr="00924868">
              <w:rPr>
                <w:sz w:val="28"/>
                <w:szCs w:val="28"/>
              </w:rPr>
              <w:t>Регистрация в установленном порядке прав собственности на бесхоз</w:t>
            </w:r>
            <w:r>
              <w:rPr>
                <w:sz w:val="28"/>
                <w:szCs w:val="28"/>
              </w:rPr>
              <w:t>яй</w:t>
            </w:r>
            <w:r w:rsidRPr="00924868">
              <w:rPr>
                <w:sz w:val="28"/>
                <w:szCs w:val="28"/>
              </w:rPr>
              <w:t xml:space="preserve">ные </w:t>
            </w:r>
            <w:r>
              <w:rPr>
                <w:sz w:val="28"/>
                <w:szCs w:val="28"/>
              </w:rPr>
              <w:t xml:space="preserve"> </w:t>
            </w:r>
            <w:r w:rsidRPr="009B7331">
              <w:rPr>
                <w:sz w:val="28"/>
                <w:szCs w:val="28"/>
              </w:rPr>
              <w:t>гидротехнически</w:t>
            </w:r>
            <w:r>
              <w:rPr>
                <w:sz w:val="28"/>
                <w:szCs w:val="28"/>
              </w:rPr>
              <w:t>е</w:t>
            </w:r>
            <w:r w:rsidRPr="009B7331">
              <w:rPr>
                <w:sz w:val="28"/>
                <w:szCs w:val="28"/>
              </w:rPr>
              <w:t xml:space="preserve"> сооружени</w:t>
            </w:r>
            <w:r>
              <w:rPr>
                <w:sz w:val="28"/>
                <w:szCs w:val="28"/>
              </w:rPr>
              <w:t xml:space="preserve">я </w:t>
            </w:r>
            <w:r w:rsidRPr="00924868">
              <w:rPr>
                <w:sz w:val="28"/>
                <w:szCs w:val="28"/>
              </w:rPr>
              <w:t xml:space="preserve"> </w:t>
            </w:r>
          </w:p>
        </w:tc>
        <w:tc>
          <w:tcPr>
            <w:tcW w:w="3200" w:type="dxa"/>
          </w:tcPr>
          <w:p w:rsidR="00B8390F" w:rsidRPr="009B7331" w:rsidRDefault="00B8390F" w:rsidP="008E1B24">
            <w:pPr>
              <w:jc w:val="center"/>
              <w:rPr>
                <w:sz w:val="28"/>
                <w:szCs w:val="28"/>
              </w:rPr>
            </w:pPr>
            <w:proofErr w:type="spellStart"/>
            <w:r w:rsidRPr="009B7331">
              <w:rPr>
                <w:sz w:val="28"/>
                <w:szCs w:val="28"/>
              </w:rPr>
              <w:t>Кульчугаева</w:t>
            </w:r>
            <w:proofErr w:type="spellEnd"/>
            <w:r w:rsidRPr="009B7331">
              <w:rPr>
                <w:sz w:val="28"/>
                <w:szCs w:val="28"/>
              </w:rPr>
              <w:t xml:space="preserve"> В.Н.,</w:t>
            </w:r>
          </w:p>
          <w:p w:rsidR="00B8390F" w:rsidRPr="00924868" w:rsidRDefault="00B8390F" w:rsidP="008E1B24">
            <w:pPr>
              <w:jc w:val="center"/>
              <w:rPr>
                <w:sz w:val="28"/>
                <w:szCs w:val="28"/>
              </w:rPr>
            </w:pPr>
            <w:r w:rsidRPr="009B7331">
              <w:rPr>
                <w:sz w:val="28"/>
                <w:szCs w:val="28"/>
              </w:rPr>
              <w:t>ведущий специалист по земельным и имущественным отношениям</w:t>
            </w:r>
          </w:p>
        </w:tc>
        <w:tc>
          <w:tcPr>
            <w:tcW w:w="2600" w:type="dxa"/>
          </w:tcPr>
          <w:p w:rsidR="00B8390F" w:rsidRPr="00924868" w:rsidRDefault="00B8390F" w:rsidP="008E1B24">
            <w:pPr>
              <w:jc w:val="center"/>
              <w:rPr>
                <w:sz w:val="28"/>
                <w:szCs w:val="28"/>
              </w:rPr>
            </w:pPr>
            <w:r w:rsidRPr="00924868">
              <w:rPr>
                <w:sz w:val="28"/>
                <w:szCs w:val="28"/>
              </w:rPr>
              <w:t>Начало регистрации-</w:t>
            </w:r>
          </w:p>
          <w:p w:rsidR="00B8390F" w:rsidRPr="00924868" w:rsidRDefault="00B8390F" w:rsidP="008E1B24">
            <w:pPr>
              <w:jc w:val="center"/>
              <w:rPr>
                <w:sz w:val="28"/>
                <w:szCs w:val="28"/>
              </w:rPr>
            </w:pPr>
            <w:r>
              <w:rPr>
                <w:sz w:val="28"/>
                <w:szCs w:val="28"/>
              </w:rPr>
              <w:t>2 квартал 2019</w:t>
            </w:r>
            <w:r w:rsidRPr="00924868">
              <w:rPr>
                <w:sz w:val="28"/>
                <w:szCs w:val="28"/>
              </w:rPr>
              <w:t xml:space="preserve"> г.</w:t>
            </w:r>
          </w:p>
          <w:p w:rsidR="00B8390F" w:rsidRPr="00924868" w:rsidRDefault="00B8390F" w:rsidP="008E1B24">
            <w:pPr>
              <w:jc w:val="center"/>
              <w:rPr>
                <w:sz w:val="28"/>
                <w:szCs w:val="28"/>
              </w:rPr>
            </w:pPr>
            <w:r w:rsidRPr="00924868">
              <w:rPr>
                <w:sz w:val="28"/>
                <w:szCs w:val="28"/>
              </w:rPr>
              <w:t>Дале</w:t>
            </w:r>
            <w:proofErr w:type="gramStart"/>
            <w:r w:rsidRPr="00924868">
              <w:rPr>
                <w:sz w:val="28"/>
                <w:szCs w:val="28"/>
              </w:rPr>
              <w:t>е-</w:t>
            </w:r>
            <w:proofErr w:type="gramEnd"/>
            <w:r w:rsidRPr="00924868">
              <w:rPr>
                <w:sz w:val="28"/>
                <w:szCs w:val="28"/>
              </w:rPr>
              <w:t xml:space="preserve"> постоянно, по мере необходимости</w:t>
            </w:r>
          </w:p>
        </w:tc>
      </w:tr>
      <w:tr w:rsidR="00B8390F" w:rsidRPr="00924868" w:rsidTr="008E1B24">
        <w:trPr>
          <w:trHeight w:val="330"/>
        </w:trPr>
        <w:tc>
          <w:tcPr>
            <w:tcW w:w="9108" w:type="dxa"/>
          </w:tcPr>
          <w:p w:rsidR="00B8390F" w:rsidRPr="00924868" w:rsidRDefault="00B8390F" w:rsidP="008E1B24">
            <w:pPr>
              <w:jc w:val="both"/>
              <w:rPr>
                <w:sz w:val="28"/>
                <w:szCs w:val="28"/>
              </w:rPr>
            </w:pPr>
            <w:r w:rsidRPr="00924868">
              <w:rPr>
                <w:b/>
                <w:sz w:val="28"/>
                <w:szCs w:val="28"/>
              </w:rPr>
              <w:t>3</w:t>
            </w:r>
            <w:r w:rsidRPr="00924868">
              <w:rPr>
                <w:sz w:val="28"/>
                <w:szCs w:val="28"/>
              </w:rPr>
              <w:t>. Регистрация в установленном порядке прав собственности</w:t>
            </w:r>
            <w:r>
              <w:rPr>
                <w:sz w:val="28"/>
                <w:szCs w:val="28"/>
              </w:rPr>
              <w:t xml:space="preserve"> на</w:t>
            </w:r>
            <w:r w:rsidRPr="00924868">
              <w:rPr>
                <w:sz w:val="28"/>
                <w:szCs w:val="28"/>
              </w:rPr>
              <w:t xml:space="preserve"> </w:t>
            </w:r>
            <w:r>
              <w:rPr>
                <w:sz w:val="28"/>
                <w:szCs w:val="28"/>
              </w:rPr>
              <w:t xml:space="preserve"> </w:t>
            </w:r>
            <w:r w:rsidRPr="009B7331">
              <w:rPr>
                <w:sz w:val="28"/>
                <w:szCs w:val="28"/>
              </w:rPr>
              <w:lastRenderedPageBreak/>
              <w:t>гидротехнические сооружения</w:t>
            </w:r>
            <w:r>
              <w:rPr>
                <w:sz w:val="28"/>
                <w:szCs w:val="28"/>
              </w:rPr>
              <w:t>,</w:t>
            </w:r>
            <w:r w:rsidRPr="009B7331">
              <w:rPr>
                <w:sz w:val="28"/>
                <w:szCs w:val="28"/>
              </w:rPr>
              <w:t xml:space="preserve">  </w:t>
            </w:r>
            <w:r w:rsidRPr="00924868">
              <w:rPr>
                <w:sz w:val="28"/>
                <w:szCs w:val="28"/>
              </w:rPr>
              <w:t>ранее учтенные</w:t>
            </w:r>
          </w:p>
        </w:tc>
        <w:tc>
          <w:tcPr>
            <w:tcW w:w="3200" w:type="dxa"/>
          </w:tcPr>
          <w:p w:rsidR="00B8390F" w:rsidRPr="009B7331" w:rsidRDefault="00B8390F" w:rsidP="008E1B24">
            <w:pPr>
              <w:jc w:val="center"/>
              <w:rPr>
                <w:sz w:val="28"/>
                <w:szCs w:val="28"/>
              </w:rPr>
            </w:pPr>
            <w:proofErr w:type="spellStart"/>
            <w:r w:rsidRPr="009B7331">
              <w:rPr>
                <w:sz w:val="28"/>
                <w:szCs w:val="28"/>
              </w:rPr>
              <w:lastRenderedPageBreak/>
              <w:t>Кульчугаева</w:t>
            </w:r>
            <w:proofErr w:type="spellEnd"/>
            <w:r w:rsidRPr="009B7331">
              <w:rPr>
                <w:sz w:val="28"/>
                <w:szCs w:val="28"/>
              </w:rPr>
              <w:t xml:space="preserve"> В.Н.,</w:t>
            </w:r>
          </w:p>
          <w:p w:rsidR="00B8390F" w:rsidRPr="00924868" w:rsidRDefault="00B8390F" w:rsidP="008E1B24">
            <w:pPr>
              <w:jc w:val="center"/>
              <w:rPr>
                <w:sz w:val="28"/>
                <w:szCs w:val="28"/>
              </w:rPr>
            </w:pPr>
            <w:r w:rsidRPr="009B7331">
              <w:rPr>
                <w:sz w:val="28"/>
                <w:szCs w:val="28"/>
              </w:rPr>
              <w:lastRenderedPageBreak/>
              <w:t>ведущий специалист по земельным и имущественным отношениям</w:t>
            </w:r>
          </w:p>
        </w:tc>
        <w:tc>
          <w:tcPr>
            <w:tcW w:w="2600" w:type="dxa"/>
          </w:tcPr>
          <w:p w:rsidR="00B8390F" w:rsidRPr="00924868" w:rsidRDefault="00B8390F" w:rsidP="008E1B24">
            <w:pPr>
              <w:jc w:val="center"/>
              <w:rPr>
                <w:sz w:val="28"/>
                <w:szCs w:val="28"/>
              </w:rPr>
            </w:pPr>
            <w:r w:rsidRPr="00924868">
              <w:rPr>
                <w:sz w:val="28"/>
                <w:szCs w:val="28"/>
              </w:rPr>
              <w:lastRenderedPageBreak/>
              <w:t xml:space="preserve">Начало </w:t>
            </w:r>
            <w:r w:rsidRPr="00924868">
              <w:rPr>
                <w:sz w:val="28"/>
                <w:szCs w:val="28"/>
              </w:rPr>
              <w:lastRenderedPageBreak/>
              <w:t>регистрации-</w:t>
            </w:r>
          </w:p>
          <w:p w:rsidR="00B8390F" w:rsidRPr="00924868" w:rsidRDefault="00B8390F" w:rsidP="008E1B24">
            <w:pPr>
              <w:jc w:val="center"/>
              <w:rPr>
                <w:sz w:val="28"/>
                <w:szCs w:val="28"/>
              </w:rPr>
            </w:pPr>
            <w:r>
              <w:rPr>
                <w:sz w:val="28"/>
                <w:szCs w:val="28"/>
              </w:rPr>
              <w:t>2 квартал 2019</w:t>
            </w:r>
            <w:r w:rsidRPr="00924868">
              <w:rPr>
                <w:sz w:val="28"/>
                <w:szCs w:val="28"/>
              </w:rPr>
              <w:t xml:space="preserve"> г.</w:t>
            </w:r>
          </w:p>
          <w:p w:rsidR="00B8390F" w:rsidRPr="00924868" w:rsidRDefault="00B8390F" w:rsidP="008E1B24">
            <w:pPr>
              <w:jc w:val="center"/>
              <w:rPr>
                <w:sz w:val="28"/>
                <w:szCs w:val="28"/>
              </w:rPr>
            </w:pPr>
            <w:r w:rsidRPr="00924868">
              <w:rPr>
                <w:sz w:val="28"/>
                <w:szCs w:val="28"/>
              </w:rPr>
              <w:t>Дале</w:t>
            </w:r>
            <w:proofErr w:type="gramStart"/>
            <w:r w:rsidRPr="00924868">
              <w:rPr>
                <w:sz w:val="28"/>
                <w:szCs w:val="28"/>
              </w:rPr>
              <w:t>е-</w:t>
            </w:r>
            <w:proofErr w:type="gramEnd"/>
            <w:r w:rsidRPr="00924868">
              <w:rPr>
                <w:sz w:val="28"/>
                <w:szCs w:val="28"/>
              </w:rPr>
              <w:t xml:space="preserve"> постоянно, по мере необходимости</w:t>
            </w:r>
          </w:p>
        </w:tc>
      </w:tr>
      <w:tr w:rsidR="00B8390F" w:rsidRPr="00924868" w:rsidTr="008E1B24">
        <w:trPr>
          <w:trHeight w:val="330"/>
        </w:trPr>
        <w:tc>
          <w:tcPr>
            <w:tcW w:w="9108" w:type="dxa"/>
          </w:tcPr>
          <w:p w:rsidR="00B8390F" w:rsidRPr="00924868" w:rsidRDefault="00B8390F" w:rsidP="008E1B24">
            <w:pPr>
              <w:jc w:val="both"/>
              <w:rPr>
                <w:sz w:val="28"/>
                <w:szCs w:val="28"/>
              </w:rPr>
            </w:pPr>
            <w:r w:rsidRPr="00924868">
              <w:rPr>
                <w:b/>
                <w:i/>
                <w:sz w:val="28"/>
                <w:szCs w:val="28"/>
              </w:rPr>
              <w:lastRenderedPageBreak/>
              <w:t>3.1.</w:t>
            </w:r>
            <w:r w:rsidRPr="00924868">
              <w:rPr>
                <w:sz w:val="28"/>
                <w:szCs w:val="28"/>
              </w:rPr>
              <w:t xml:space="preserve"> Постановка на кадастровый учет объектов недвижимого имущества при наличии документов, подтверждающих наличие ранее возникших прав на объект недвижимого имущества</w:t>
            </w:r>
            <w:r>
              <w:rPr>
                <w:sz w:val="28"/>
                <w:szCs w:val="28"/>
              </w:rPr>
              <w:t xml:space="preserve">,  </w:t>
            </w:r>
            <w:r w:rsidRPr="00924868">
              <w:rPr>
                <w:sz w:val="28"/>
                <w:szCs w:val="28"/>
              </w:rPr>
              <w:t xml:space="preserve"> и необходимых для </w:t>
            </w:r>
            <w:r>
              <w:rPr>
                <w:sz w:val="28"/>
                <w:szCs w:val="28"/>
              </w:rPr>
              <w:t>государственной регистрации</w:t>
            </w:r>
          </w:p>
        </w:tc>
        <w:tc>
          <w:tcPr>
            <w:tcW w:w="3200" w:type="dxa"/>
          </w:tcPr>
          <w:p w:rsidR="00B8390F" w:rsidRPr="009B7331" w:rsidRDefault="00B8390F" w:rsidP="008E1B24">
            <w:pPr>
              <w:jc w:val="center"/>
              <w:rPr>
                <w:sz w:val="28"/>
                <w:szCs w:val="28"/>
              </w:rPr>
            </w:pPr>
            <w:proofErr w:type="spellStart"/>
            <w:r w:rsidRPr="009B7331">
              <w:rPr>
                <w:sz w:val="28"/>
                <w:szCs w:val="28"/>
              </w:rPr>
              <w:t>Кульчугаева</w:t>
            </w:r>
            <w:proofErr w:type="spellEnd"/>
            <w:r w:rsidRPr="009B7331">
              <w:rPr>
                <w:sz w:val="28"/>
                <w:szCs w:val="28"/>
              </w:rPr>
              <w:t xml:space="preserve"> В.Н.,</w:t>
            </w:r>
          </w:p>
          <w:p w:rsidR="00B8390F" w:rsidRPr="00924868" w:rsidRDefault="00B8390F" w:rsidP="008E1B24">
            <w:pPr>
              <w:jc w:val="center"/>
              <w:rPr>
                <w:sz w:val="28"/>
                <w:szCs w:val="28"/>
              </w:rPr>
            </w:pPr>
            <w:r w:rsidRPr="009B7331">
              <w:rPr>
                <w:sz w:val="28"/>
                <w:szCs w:val="28"/>
              </w:rPr>
              <w:t>ведущий специалист по земельным и имущественным отношениям</w:t>
            </w:r>
          </w:p>
        </w:tc>
        <w:tc>
          <w:tcPr>
            <w:tcW w:w="2600" w:type="dxa"/>
          </w:tcPr>
          <w:p w:rsidR="00B8390F" w:rsidRPr="00924868" w:rsidRDefault="00B8390F" w:rsidP="008E1B24">
            <w:pPr>
              <w:jc w:val="center"/>
              <w:rPr>
                <w:sz w:val="28"/>
                <w:szCs w:val="28"/>
              </w:rPr>
            </w:pPr>
            <w:r w:rsidRPr="00924868">
              <w:rPr>
                <w:sz w:val="28"/>
                <w:szCs w:val="28"/>
              </w:rPr>
              <w:t>Начало регистрации-</w:t>
            </w:r>
          </w:p>
          <w:p w:rsidR="00B8390F" w:rsidRPr="00924868" w:rsidRDefault="00B8390F" w:rsidP="008E1B24">
            <w:pPr>
              <w:jc w:val="center"/>
              <w:rPr>
                <w:sz w:val="28"/>
                <w:szCs w:val="28"/>
              </w:rPr>
            </w:pPr>
            <w:r>
              <w:rPr>
                <w:sz w:val="28"/>
                <w:szCs w:val="28"/>
              </w:rPr>
              <w:t>2 квартал 2019</w:t>
            </w:r>
            <w:r w:rsidRPr="00924868">
              <w:rPr>
                <w:sz w:val="28"/>
                <w:szCs w:val="28"/>
              </w:rPr>
              <w:t xml:space="preserve"> г.</w:t>
            </w:r>
          </w:p>
          <w:p w:rsidR="00B8390F" w:rsidRPr="00924868" w:rsidRDefault="00B8390F" w:rsidP="008E1B24">
            <w:pPr>
              <w:jc w:val="center"/>
              <w:rPr>
                <w:sz w:val="28"/>
                <w:szCs w:val="28"/>
              </w:rPr>
            </w:pPr>
            <w:r w:rsidRPr="00924868">
              <w:rPr>
                <w:sz w:val="28"/>
                <w:szCs w:val="28"/>
              </w:rPr>
              <w:t>Дале</w:t>
            </w:r>
            <w:proofErr w:type="gramStart"/>
            <w:r w:rsidRPr="00924868">
              <w:rPr>
                <w:sz w:val="28"/>
                <w:szCs w:val="28"/>
              </w:rPr>
              <w:t>е-</w:t>
            </w:r>
            <w:proofErr w:type="gramEnd"/>
            <w:r w:rsidRPr="00924868">
              <w:rPr>
                <w:sz w:val="28"/>
                <w:szCs w:val="28"/>
              </w:rPr>
              <w:t xml:space="preserve"> постоянно, по мере необходимости</w:t>
            </w:r>
          </w:p>
        </w:tc>
      </w:tr>
      <w:tr w:rsidR="00B8390F" w:rsidRPr="00924868" w:rsidTr="008E1B24">
        <w:trPr>
          <w:trHeight w:val="720"/>
        </w:trPr>
        <w:tc>
          <w:tcPr>
            <w:tcW w:w="9108" w:type="dxa"/>
          </w:tcPr>
          <w:p w:rsidR="00B8390F" w:rsidRPr="00924868" w:rsidRDefault="00B8390F" w:rsidP="008E1B24">
            <w:pPr>
              <w:jc w:val="both"/>
              <w:rPr>
                <w:sz w:val="28"/>
                <w:szCs w:val="28"/>
              </w:rPr>
            </w:pPr>
            <w:r w:rsidRPr="00924868">
              <w:rPr>
                <w:b/>
                <w:i/>
                <w:sz w:val="28"/>
                <w:szCs w:val="28"/>
              </w:rPr>
              <w:t>3.2.</w:t>
            </w:r>
            <w:r w:rsidRPr="00924868">
              <w:rPr>
                <w:sz w:val="28"/>
                <w:szCs w:val="28"/>
              </w:rPr>
              <w:t xml:space="preserve"> Рассмотрение вопроса о выделении денежных сре</w:t>
            </w:r>
            <w:proofErr w:type="gramStart"/>
            <w:r w:rsidRPr="00924868">
              <w:rPr>
                <w:sz w:val="28"/>
                <w:szCs w:val="28"/>
              </w:rPr>
              <w:t>дств дл</w:t>
            </w:r>
            <w:proofErr w:type="gramEnd"/>
            <w:r w:rsidRPr="00924868">
              <w:rPr>
                <w:sz w:val="28"/>
                <w:szCs w:val="28"/>
              </w:rPr>
              <w:t>я привлечения кадастрового инженера для подготовки технического плана на объекты капитального строительства и для подготовки схем расположения земельного участка или земельных участков на кадастровом плане территории</w:t>
            </w:r>
          </w:p>
        </w:tc>
        <w:tc>
          <w:tcPr>
            <w:tcW w:w="3200" w:type="dxa"/>
          </w:tcPr>
          <w:p w:rsidR="00B8390F" w:rsidRPr="00924868" w:rsidRDefault="00B8390F" w:rsidP="008E1B24">
            <w:pPr>
              <w:jc w:val="center"/>
              <w:rPr>
                <w:sz w:val="28"/>
                <w:szCs w:val="28"/>
              </w:rPr>
            </w:pPr>
            <w:r>
              <w:rPr>
                <w:sz w:val="28"/>
                <w:szCs w:val="28"/>
              </w:rPr>
              <w:t>Якунина Т.А., начальник сектора экономики и финансов</w:t>
            </w:r>
          </w:p>
        </w:tc>
        <w:tc>
          <w:tcPr>
            <w:tcW w:w="2600" w:type="dxa"/>
          </w:tcPr>
          <w:p w:rsidR="00B8390F" w:rsidRPr="00924868" w:rsidRDefault="00B8390F" w:rsidP="008E1B24">
            <w:pPr>
              <w:jc w:val="center"/>
              <w:rPr>
                <w:sz w:val="28"/>
                <w:szCs w:val="28"/>
              </w:rPr>
            </w:pPr>
            <w:r>
              <w:rPr>
                <w:sz w:val="28"/>
                <w:szCs w:val="28"/>
              </w:rPr>
              <w:t>2 квартал 2019</w:t>
            </w:r>
            <w:r w:rsidRPr="00924868">
              <w:rPr>
                <w:sz w:val="28"/>
                <w:szCs w:val="28"/>
              </w:rPr>
              <w:t xml:space="preserve"> г.</w:t>
            </w:r>
          </w:p>
          <w:p w:rsidR="00B8390F" w:rsidRPr="00924868" w:rsidRDefault="00B8390F" w:rsidP="008E1B24">
            <w:pPr>
              <w:jc w:val="center"/>
              <w:rPr>
                <w:sz w:val="28"/>
                <w:szCs w:val="28"/>
              </w:rPr>
            </w:pPr>
            <w:r w:rsidRPr="00924868">
              <w:rPr>
                <w:sz w:val="28"/>
                <w:szCs w:val="28"/>
              </w:rPr>
              <w:t>Далее - постоянно, по мере необходимости</w:t>
            </w:r>
          </w:p>
        </w:tc>
      </w:tr>
      <w:tr w:rsidR="00B8390F" w:rsidRPr="00924868" w:rsidTr="008E1B24">
        <w:trPr>
          <w:trHeight w:val="720"/>
        </w:trPr>
        <w:tc>
          <w:tcPr>
            <w:tcW w:w="9108" w:type="dxa"/>
          </w:tcPr>
          <w:p w:rsidR="00B8390F" w:rsidRPr="00924868" w:rsidRDefault="00B8390F" w:rsidP="008E1B24">
            <w:pPr>
              <w:jc w:val="both"/>
              <w:rPr>
                <w:sz w:val="28"/>
                <w:szCs w:val="28"/>
              </w:rPr>
            </w:pPr>
            <w:r w:rsidRPr="00924868">
              <w:rPr>
                <w:b/>
                <w:i/>
                <w:sz w:val="28"/>
                <w:szCs w:val="28"/>
              </w:rPr>
              <w:t>3.3</w:t>
            </w:r>
            <w:r w:rsidRPr="00924868">
              <w:rPr>
                <w:sz w:val="28"/>
                <w:szCs w:val="28"/>
              </w:rPr>
              <w:t>. Постановка на кадастровый учет объектов недвижимого имущества при отсутствии документов, подтверждающих наличие ранее возникших прав на объект недвижимого имущества (привлечение кадастрового инженера имеющего квалифицированный аттестат для подготовки технического плана на объекты капитального строительства)</w:t>
            </w:r>
          </w:p>
        </w:tc>
        <w:tc>
          <w:tcPr>
            <w:tcW w:w="3200" w:type="dxa"/>
          </w:tcPr>
          <w:p w:rsidR="00B8390F" w:rsidRPr="009B7331" w:rsidRDefault="00B8390F" w:rsidP="008E1B24">
            <w:pPr>
              <w:jc w:val="center"/>
              <w:rPr>
                <w:sz w:val="28"/>
                <w:szCs w:val="28"/>
              </w:rPr>
            </w:pPr>
            <w:proofErr w:type="spellStart"/>
            <w:r w:rsidRPr="009B7331">
              <w:rPr>
                <w:sz w:val="28"/>
                <w:szCs w:val="28"/>
              </w:rPr>
              <w:t>Кульчугаева</w:t>
            </w:r>
            <w:proofErr w:type="spellEnd"/>
            <w:r w:rsidRPr="009B7331">
              <w:rPr>
                <w:sz w:val="28"/>
                <w:szCs w:val="28"/>
              </w:rPr>
              <w:t xml:space="preserve"> В.Н.,</w:t>
            </w:r>
          </w:p>
          <w:p w:rsidR="00B8390F" w:rsidRPr="00924868" w:rsidRDefault="00B8390F" w:rsidP="008E1B24">
            <w:pPr>
              <w:jc w:val="center"/>
              <w:rPr>
                <w:sz w:val="28"/>
                <w:szCs w:val="28"/>
              </w:rPr>
            </w:pPr>
            <w:r w:rsidRPr="009B7331">
              <w:rPr>
                <w:sz w:val="28"/>
                <w:szCs w:val="28"/>
              </w:rPr>
              <w:t>ведущий специалист по земельным и имущественным отношениям</w:t>
            </w:r>
          </w:p>
        </w:tc>
        <w:tc>
          <w:tcPr>
            <w:tcW w:w="2600" w:type="dxa"/>
          </w:tcPr>
          <w:p w:rsidR="00B8390F" w:rsidRPr="00924868" w:rsidRDefault="00B8390F" w:rsidP="008E1B24">
            <w:pPr>
              <w:jc w:val="center"/>
              <w:rPr>
                <w:sz w:val="28"/>
                <w:szCs w:val="28"/>
              </w:rPr>
            </w:pPr>
            <w:r w:rsidRPr="00924868">
              <w:rPr>
                <w:sz w:val="28"/>
                <w:szCs w:val="28"/>
              </w:rPr>
              <w:t>Начало регистрации-</w:t>
            </w:r>
          </w:p>
          <w:p w:rsidR="00B8390F" w:rsidRPr="00924868" w:rsidRDefault="00B8390F" w:rsidP="008E1B24">
            <w:pPr>
              <w:jc w:val="center"/>
              <w:rPr>
                <w:sz w:val="28"/>
                <w:szCs w:val="28"/>
              </w:rPr>
            </w:pPr>
            <w:r>
              <w:rPr>
                <w:sz w:val="28"/>
                <w:szCs w:val="28"/>
              </w:rPr>
              <w:t>2 квартал 2019</w:t>
            </w:r>
            <w:r w:rsidRPr="00924868">
              <w:rPr>
                <w:sz w:val="28"/>
                <w:szCs w:val="28"/>
              </w:rPr>
              <w:t xml:space="preserve"> г.</w:t>
            </w:r>
          </w:p>
          <w:p w:rsidR="00B8390F" w:rsidRPr="00924868" w:rsidRDefault="00B8390F" w:rsidP="008E1B24">
            <w:pPr>
              <w:jc w:val="center"/>
              <w:rPr>
                <w:sz w:val="28"/>
                <w:szCs w:val="28"/>
              </w:rPr>
            </w:pPr>
            <w:r w:rsidRPr="00924868">
              <w:rPr>
                <w:sz w:val="28"/>
                <w:szCs w:val="28"/>
              </w:rPr>
              <w:t>Далее - постоянно, по мере необходимости</w:t>
            </w:r>
          </w:p>
        </w:tc>
      </w:tr>
      <w:tr w:rsidR="00B8390F" w:rsidRPr="00924868" w:rsidTr="008E1B24">
        <w:trPr>
          <w:trHeight w:val="554"/>
        </w:trPr>
        <w:tc>
          <w:tcPr>
            <w:tcW w:w="9108" w:type="dxa"/>
          </w:tcPr>
          <w:p w:rsidR="00B8390F" w:rsidRDefault="00B8390F" w:rsidP="008E1B24">
            <w:pPr>
              <w:jc w:val="both"/>
              <w:rPr>
                <w:sz w:val="28"/>
                <w:szCs w:val="28"/>
              </w:rPr>
            </w:pPr>
            <w:r w:rsidRPr="00924868">
              <w:rPr>
                <w:b/>
                <w:i/>
                <w:sz w:val="28"/>
                <w:szCs w:val="28"/>
              </w:rPr>
              <w:t>3.4.</w:t>
            </w:r>
            <w:r w:rsidRPr="00924868">
              <w:rPr>
                <w:sz w:val="28"/>
                <w:szCs w:val="28"/>
              </w:rPr>
              <w:t xml:space="preserve"> </w:t>
            </w:r>
            <w:proofErr w:type="gramStart"/>
            <w:r w:rsidRPr="00924868">
              <w:rPr>
                <w:sz w:val="28"/>
                <w:szCs w:val="28"/>
              </w:rPr>
              <w:t xml:space="preserve">Постановка на кадастровый учет объектов недвижимого имущества при отсутствии документов, подтверждающих наличие ранее возникших прав на объект недвижимого имущества (привлечение кадастрового инженера имеющего квалифицированный аттестат для подготовки схем расположения земельного участка или земельных участков на кадастровом плане территории, разработанной в соответствии с </w:t>
            </w:r>
            <w:r w:rsidRPr="00924868">
              <w:rPr>
                <w:sz w:val="28"/>
                <w:szCs w:val="28"/>
              </w:rPr>
              <w:lastRenderedPageBreak/>
              <w:t>требованиями, утвержденными Приказом Минэкономразвития России от 27.11.2014 №762 «Об утверждении требований к подготовке схемы расположения земельного участка или</w:t>
            </w:r>
            <w:proofErr w:type="gramEnd"/>
            <w:r w:rsidRPr="00924868">
              <w:rPr>
                <w:sz w:val="28"/>
                <w:szCs w:val="28"/>
              </w:rPr>
              <w:t xml:space="preserve">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p>
          <w:p w:rsidR="00B8390F" w:rsidRPr="00924868" w:rsidRDefault="00B8390F" w:rsidP="008E1B24">
            <w:pPr>
              <w:jc w:val="both"/>
              <w:rPr>
                <w:sz w:val="28"/>
                <w:szCs w:val="28"/>
              </w:rPr>
            </w:pPr>
            <w:r w:rsidRPr="00924868">
              <w:rPr>
                <w:sz w:val="28"/>
                <w:szCs w:val="28"/>
              </w:rPr>
              <w:t xml:space="preserve">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B8390F" w:rsidRPr="00924868" w:rsidRDefault="00B8390F" w:rsidP="008E1B24">
            <w:pPr>
              <w:jc w:val="both"/>
              <w:rPr>
                <w:sz w:val="28"/>
                <w:szCs w:val="28"/>
              </w:rPr>
            </w:pPr>
          </w:p>
        </w:tc>
        <w:tc>
          <w:tcPr>
            <w:tcW w:w="3200" w:type="dxa"/>
          </w:tcPr>
          <w:p w:rsidR="00B8390F" w:rsidRPr="009B7331" w:rsidRDefault="00B8390F" w:rsidP="008E1B24">
            <w:pPr>
              <w:jc w:val="center"/>
              <w:rPr>
                <w:sz w:val="28"/>
                <w:szCs w:val="28"/>
              </w:rPr>
            </w:pPr>
            <w:proofErr w:type="spellStart"/>
            <w:r w:rsidRPr="009B7331">
              <w:rPr>
                <w:sz w:val="28"/>
                <w:szCs w:val="28"/>
              </w:rPr>
              <w:lastRenderedPageBreak/>
              <w:t>Кульчугаева</w:t>
            </w:r>
            <w:proofErr w:type="spellEnd"/>
            <w:r w:rsidRPr="009B7331">
              <w:rPr>
                <w:sz w:val="28"/>
                <w:szCs w:val="28"/>
              </w:rPr>
              <w:t xml:space="preserve"> В.Н.,</w:t>
            </w:r>
          </w:p>
          <w:p w:rsidR="00B8390F" w:rsidRPr="00924868" w:rsidRDefault="00B8390F" w:rsidP="008E1B24">
            <w:pPr>
              <w:jc w:val="center"/>
              <w:rPr>
                <w:sz w:val="28"/>
                <w:szCs w:val="28"/>
              </w:rPr>
            </w:pPr>
            <w:r w:rsidRPr="009B7331">
              <w:rPr>
                <w:sz w:val="28"/>
                <w:szCs w:val="28"/>
              </w:rPr>
              <w:t>ведущий специалист по земельным и имущественным отношениям</w:t>
            </w:r>
          </w:p>
        </w:tc>
        <w:tc>
          <w:tcPr>
            <w:tcW w:w="2600" w:type="dxa"/>
          </w:tcPr>
          <w:p w:rsidR="00B8390F" w:rsidRPr="00924868" w:rsidRDefault="00B8390F" w:rsidP="008E1B24">
            <w:pPr>
              <w:jc w:val="center"/>
              <w:rPr>
                <w:sz w:val="28"/>
                <w:szCs w:val="28"/>
              </w:rPr>
            </w:pPr>
            <w:r w:rsidRPr="00924868">
              <w:rPr>
                <w:sz w:val="28"/>
                <w:szCs w:val="28"/>
              </w:rPr>
              <w:t>Начало регистрации-</w:t>
            </w:r>
          </w:p>
          <w:p w:rsidR="00B8390F" w:rsidRPr="00924868" w:rsidRDefault="00B8390F" w:rsidP="008E1B24">
            <w:pPr>
              <w:jc w:val="center"/>
              <w:rPr>
                <w:sz w:val="28"/>
                <w:szCs w:val="28"/>
              </w:rPr>
            </w:pPr>
            <w:r>
              <w:rPr>
                <w:sz w:val="28"/>
                <w:szCs w:val="28"/>
              </w:rPr>
              <w:t>2 квартал 2019</w:t>
            </w:r>
            <w:r w:rsidRPr="00924868">
              <w:rPr>
                <w:sz w:val="28"/>
                <w:szCs w:val="28"/>
              </w:rPr>
              <w:t xml:space="preserve"> г.</w:t>
            </w:r>
          </w:p>
          <w:p w:rsidR="00B8390F" w:rsidRPr="00924868" w:rsidRDefault="00B8390F" w:rsidP="008E1B24">
            <w:pPr>
              <w:jc w:val="center"/>
              <w:rPr>
                <w:sz w:val="28"/>
                <w:szCs w:val="28"/>
              </w:rPr>
            </w:pPr>
            <w:r w:rsidRPr="00924868">
              <w:rPr>
                <w:sz w:val="28"/>
                <w:szCs w:val="28"/>
              </w:rPr>
              <w:t xml:space="preserve">Далее </w:t>
            </w:r>
            <w:r>
              <w:rPr>
                <w:sz w:val="28"/>
                <w:szCs w:val="28"/>
              </w:rPr>
              <w:t>–</w:t>
            </w:r>
            <w:r w:rsidRPr="00924868">
              <w:rPr>
                <w:sz w:val="28"/>
                <w:szCs w:val="28"/>
              </w:rPr>
              <w:t xml:space="preserve"> постоянно, по мере необходимости</w:t>
            </w:r>
          </w:p>
        </w:tc>
      </w:tr>
      <w:tr w:rsidR="00B8390F" w:rsidRPr="00924868" w:rsidTr="008E1B24">
        <w:trPr>
          <w:trHeight w:val="554"/>
        </w:trPr>
        <w:tc>
          <w:tcPr>
            <w:tcW w:w="9108" w:type="dxa"/>
          </w:tcPr>
          <w:p w:rsidR="00B8390F" w:rsidRPr="00924868" w:rsidRDefault="00B8390F" w:rsidP="008E1B24">
            <w:pPr>
              <w:jc w:val="both"/>
              <w:rPr>
                <w:b/>
                <w:i/>
                <w:sz w:val="28"/>
                <w:szCs w:val="28"/>
              </w:rPr>
            </w:pPr>
            <w:r>
              <w:rPr>
                <w:b/>
                <w:i/>
                <w:sz w:val="28"/>
                <w:szCs w:val="28"/>
              </w:rPr>
              <w:lastRenderedPageBreak/>
              <w:t xml:space="preserve">3.5. </w:t>
            </w:r>
            <w:proofErr w:type="gramStart"/>
            <w:r w:rsidRPr="009B7331">
              <w:rPr>
                <w:sz w:val="28"/>
                <w:szCs w:val="28"/>
              </w:rPr>
              <w:t>Регистрация права собственности на гидротехнических сооружений, расположенных на территории Ковылкинского сельского поселения</w:t>
            </w:r>
            <w:proofErr w:type="gramEnd"/>
          </w:p>
        </w:tc>
        <w:tc>
          <w:tcPr>
            <w:tcW w:w="3200" w:type="dxa"/>
          </w:tcPr>
          <w:p w:rsidR="00B8390F" w:rsidRPr="009B7331" w:rsidRDefault="00B8390F" w:rsidP="008E1B24">
            <w:pPr>
              <w:jc w:val="center"/>
              <w:rPr>
                <w:sz w:val="28"/>
                <w:szCs w:val="28"/>
              </w:rPr>
            </w:pPr>
            <w:proofErr w:type="spellStart"/>
            <w:r w:rsidRPr="009B7331">
              <w:rPr>
                <w:sz w:val="28"/>
                <w:szCs w:val="28"/>
              </w:rPr>
              <w:t>Кульчугаева</w:t>
            </w:r>
            <w:proofErr w:type="spellEnd"/>
            <w:r w:rsidRPr="009B7331">
              <w:rPr>
                <w:sz w:val="28"/>
                <w:szCs w:val="28"/>
              </w:rPr>
              <w:t xml:space="preserve"> В.Н.,</w:t>
            </w:r>
          </w:p>
          <w:p w:rsidR="00B8390F" w:rsidRPr="00924868" w:rsidRDefault="00B8390F" w:rsidP="008E1B24">
            <w:pPr>
              <w:jc w:val="center"/>
              <w:rPr>
                <w:sz w:val="28"/>
                <w:szCs w:val="28"/>
              </w:rPr>
            </w:pPr>
            <w:r w:rsidRPr="009B7331">
              <w:rPr>
                <w:sz w:val="28"/>
                <w:szCs w:val="28"/>
              </w:rPr>
              <w:t>ведущий специалист по земельным и имущественным отношениям</w:t>
            </w:r>
          </w:p>
        </w:tc>
        <w:tc>
          <w:tcPr>
            <w:tcW w:w="2600" w:type="dxa"/>
          </w:tcPr>
          <w:p w:rsidR="00B8390F" w:rsidRPr="00924868" w:rsidRDefault="00B8390F" w:rsidP="008E1B24">
            <w:pPr>
              <w:jc w:val="center"/>
              <w:rPr>
                <w:sz w:val="28"/>
                <w:szCs w:val="28"/>
              </w:rPr>
            </w:pPr>
            <w:r w:rsidRPr="00924868">
              <w:rPr>
                <w:sz w:val="28"/>
                <w:szCs w:val="28"/>
              </w:rPr>
              <w:t>Начало регистрации-</w:t>
            </w:r>
          </w:p>
          <w:p w:rsidR="00B8390F" w:rsidRPr="00924868" w:rsidRDefault="00B8390F" w:rsidP="008E1B24">
            <w:pPr>
              <w:jc w:val="center"/>
              <w:rPr>
                <w:sz w:val="28"/>
                <w:szCs w:val="28"/>
              </w:rPr>
            </w:pPr>
            <w:r>
              <w:rPr>
                <w:sz w:val="28"/>
                <w:szCs w:val="28"/>
              </w:rPr>
              <w:t>3 квартал 2019</w:t>
            </w:r>
            <w:r w:rsidRPr="00924868">
              <w:rPr>
                <w:sz w:val="28"/>
                <w:szCs w:val="28"/>
              </w:rPr>
              <w:t xml:space="preserve"> г.</w:t>
            </w:r>
          </w:p>
          <w:p w:rsidR="00B8390F" w:rsidRPr="00924868" w:rsidRDefault="00B8390F" w:rsidP="008E1B24">
            <w:pPr>
              <w:jc w:val="center"/>
              <w:rPr>
                <w:sz w:val="28"/>
                <w:szCs w:val="28"/>
              </w:rPr>
            </w:pPr>
            <w:r w:rsidRPr="00924868">
              <w:rPr>
                <w:sz w:val="28"/>
                <w:szCs w:val="28"/>
              </w:rPr>
              <w:t xml:space="preserve">Далее </w:t>
            </w:r>
            <w:r>
              <w:rPr>
                <w:sz w:val="28"/>
                <w:szCs w:val="28"/>
              </w:rPr>
              <w:t>–</w:t>
            </w:r>
            <w:r w:rsidRPr="00924868">
              <w:rPr>
                <w:sz w:val="28"/>
                <w:szCs w:val="28"/>
              </w:rPr>
              <w:t xml:space="preserve"> постоянно, по мере необходимости</w:t>
            </w:r>
          </w:p>
        </w:tc>
      </w:tr>
    </w:tbl>
    <w:p w:rsidR="00B8390F" w:rsidRPr="00924868" w:rsidRDefault="00B8390F" w:rsidP="00B8390F">
      <w:pPr>
        <w:rPr>
          <w:b/>
          <w:sz w:val="28"/>
          <w:szCs w:val="28"/>
        </w:rPr>
      </w:pPr>
    </w:p>
    <w:p w:rsidR="00B8390F" w:rsidRPr="00924868" w:rsidRDefault="00B8390F" w:rsidP="00B8390F">
      <w:pPr>
        <w:rPr>
          <w:b/>
          <w:sz w:val="28"/>
          <w:szCs w:val="28"/>
        </w:rPr>
      </w:pPr>
    </w:p>
    <w:p w:rsidR="00B8390F" w:rsidRPr="00924868" w:rsidRDefault="00B8390F" w:rsidP="00B8390F">
      <w:pPr>
        <w:rPr>
          <w:sz w:val="28"/>
          <w:szCs w:val="28"/>
        </w:rPr>
      </w:pPr>
      <w:r w:rsidRPr="00924868">
        <w:rPr>
          <w:b/>
          <w:sz w:val="28"/>
          <w:szCs w:val="28"/>
        </w:rPr>
        <w:t xml:space="preserve"> </w:t>
      </w:r>
    </w:p>
    <w:p w:rsidR="00B8390F" w:rsidRPr="00924868" w:rsidRDefault="00B8390F" w:rsidP="00B8390F">
      <w:pPr>
        <w:rPr>
          <w:sz w:val="28"/>
          <w:szCs w:val="28"/>
        </w:rPr>
      </w:pPr>
    </w:p>
    <w:p w:rsidR="00E85663" w:rsidRDefault="00E85663"/>
    <w:sectPr w:rsidR="00E85663" w:rsidSect="00B8390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0F"/>
    <w:rsid w:val="00B8050F"/>
    <w:rsid w:val="00B8390F"/>
    <w:rsid w:val="00E8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9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90F"/>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8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B839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9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90F"/>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8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B83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2019-04-09T06:07:00Z</dcterms:created>
  <dcterms:modified xsi:type="dcterms:W3CDTF">2019-04-09T06:07:00Z</dcterms:modified>
</cp:coreProperties>
</file>