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81" w:rsidRPr="00AA1F81" w:rsidRDefault="00AA1F81" w:rsidP="00AA1F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1F8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1F81">
        <w:rPr>
          <w:rFonts w:ascii="Calibri" w:eastAsia="Times New Roman" w:hAnsi="Calibri" w:cs="Times New Roman"/>
          <w:szCs w:val="28"/>
        </w:rPr>
        <w:t xml:space="preserve"> </w:t>
      </w:r>
      <w:r w:rsidRPr="00AA1F81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1F81">
        <w:rPr>
          <w:rFonts w:ascii="Times New Roman" w:eastAsia="Times New Roman" w:hAnsi="Times New Roman" w:cs="Times New Roman"/>
          <w:b/>
          <w:sz w:val="20"/>
          <w:szCs w:val="20"/>
        </w:rPr>
        <w:t>РОСТОВСКАЯ ОБЛАСТЬ</w:t>
      </w: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1F81">
        <w:rPr>
          <w:rFonts w:ascii="Times New Roman" w:eastAsia="Times New Roman" w:hAnsi="Times New Roman" w:cs="Times New Roman"/>
          <w:b/>
          <w:sz w:val="20"/>
          <w:szCs w:val="20"/>
        </w:rPr>
        <w:t>ТАЦИНСКИЙ РАЙОН</w:t>
      </w: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1F8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«КОВЫЛКИНСКОЕ СЕЛЬСКОЕ ПОСЕЛЕНИЕ»</w:t>
      </w:r>
    </w:p>
    <w:p w:rsidR="00AA1F81" w:rsidRPr="00AA1F81" w:rsidRDefault="00AA1F81" w:rsidP="00AA1F8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A1F81" w:rsidRPr="00AA1F81" w:rsidRDefault="00AA1F81" w:rsidP="00AA1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КОВЫЛКИНСКОГО  СЕЛЬСКОГО  ПОСЕЛЕНИЯ</w:t>
      </w:r>
    </w:p>
    <w:p w:rsidR="00AA1F81" w:rsidRPr="00AA1F81" w:rsidRDefault="00AA1F81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F81" w:rsidRPr="00AA1F81" w:rsidRDefault="00AA1F81" w:rsidP="00AA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F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1F81" w:rsidRPr="00AA1F81" w:rsidRDefault="00AA1F81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76"/>
        <w:gridCol w:w="1948"/>
        <w:gridCol w:w="3839"/>
      </w:tblGrid>
      <w:tr w:rsidR="00AA1F81" w:rsidRPr="00AA1F81" w:rsidTr="00E5383F">
        <w:tc>
          <w:tcPr>
            <w:tcW w:w="3969" w:type="dxa"/>
          </w:tcPr>
          <w:p w:rsidR="00AA1F81" w:rsidRPr="00AA1F81" w:rsidRDefault="00AA1F81" w:rsidP="00AA1F8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81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 2019 года</w:t>
            </w:r>
          </w:p>
        </w:tc>
        <w:tc>
          <w:tcPr>
            <w:tcW w:w="2105" w:type="dxa"/>
          </w:tcPr>
          <w:p w:rsidR="00AA1F81" w:rsidRPr="00AA1F81" w:rsidRDefault="00AA1F81" w:rsidP="00A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81">
              <w:rPr>
                <w:rFonts w:ascii="Times New Roman" w:eastAsia="Times New Roman" w:hAnsi="Times New Roman" w:cs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AA1F81" w:rsidRPr="00AA1F81" w:rsidRDefault="00AA1F81" w:rsidP="00AA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81">
              <w:rPr>
                <w:rFonts w:ascii="Times New Roman" w:eastAsia="Times New Roman" w:hAnsi="Times New Roman" w:cs="Times New Roman"/>
                <w:sz w:val="28"/>
                <w:szCs w:val="28"/>
              </w:rPr>
              <w:t>х. Ковылкин</w:t>
            </w:r>
          </w:p>
        </w:tc>
      </w:tr>
    </w:tbl>
    <w:p w:rsidR="00695DD0" w:rsidRDefault="00695DD0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DD0" w:rsidRDefault="00695DD0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95DD0" w:rsidRDefault="00695DD0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Ковылкинского </w:t>
      </w:r>
    </w:p>
    <w:p w:rsidR="00695DD0" w:rsidRDefault="00695DD0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от 17.04.2013</w:t>
      </w:r>
    </w:p>
    <w:p w:rsidR="00695DD0" w:rsidRPr="00AA1F81" w:rsidRDefault="00695DD0" w:rsidP="00AA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7D8" w:rsidRDefault="008967D8" w:rsidP="008967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 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деятельности Администрации Ковылкинского сельского поселения по профилактике коррупции</w:t>
      </w:r>
    </w:p>
    <w:p w:rsidR="008967D8" w:rsidRPr="008967D8" w:rsidRDefault="008967D8" w:rsidP="008967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7D8" w:rsidRPr="008967D8" w:rsidRDefault="008967D8" w:rsidP="008967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от 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17.04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>.2013 № 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44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«Об утверждении Правил представления лицом, поступающим на </w:t>
      </w:r>
      <w:proofErr w:type="gramStart"/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работу</w:t>
      </w:r>
      <w:proofErr w:type="gramEnd"/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</w:t>
      </w:r>
      <w:proofErr w:type="gramStart"/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NewRomanPSMT" w:hAnsi="Times New Roman" w:cs="Times New Roman"/>
          <w:sz w:val="28"/>
          <w:szCs w:val="28"/>
          <w:lang w:eastAsia="ru-RU"/>
        </w:rPr>
        <w:t>» изменения согласно приложению.</w:t>
      </w: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967D8">
        <w:rPr>
          <w:rFonts w:ascii="Times New Roman" w:eastAsia="Calibri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по исполнению настоящего постановления оставляю за собой.</w:t>
      </w: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8967D8" w:rsidRDefault="008967D8" w:rsidP="008967D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Ковылкинского </w:t>
      </w:r>
    </w:p>
    <w:p w:rsidR="008967D8" w:rsidRPr="00695DD0" w:rsidRDefault="008967D8" w:rsidP="00695DD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 w:rsidR="00695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Т.В. Лачугина</w:t>
      </w:r>
      <w:bookmarkStart w:id="0" w:name="_GoBack"/>
      <w:bookmarkEnd w:id="0"/>
    </w:p>
    <w:p w:rsidR="008967D8" w:rsidRDefault="008967D8">
      <w:r>
        <w:lastRenderedPageBreak/>
        <w:t xml:space="preserve"> </w:t>
      </w:r>
    </w:p>
    <w:p w:rsidR="008967D8" w:rsidRPr="008967D8" w:rsidRDefault="008967D8" w:rsidP="008967D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967D8" w:rsidRPr="008967D8" w:rsidRDefault="008967D8" w:rsidP="008967D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967D8" w:rsidRPr="008967D8" w:rsidRDefault="008967D8" w:rsidP="008967D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</w:p>
    <w:p w:rsidR="008967D8" w:rsidRPr="008967D8" w:rsidRDefault="008967D8" w:rsidP="008967D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__.2019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лицом, поступающим на должность руководителя муниципального учреждения,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</w:t>
      </w: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D8" w:rsidRPr="008967D8" w:rsidRDefault="008967D8" w:rsidP="0089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представления лицом, поступающим на должность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гражданин), а также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учреждения) сведений о полученных ими доходах, об 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</w:t>
      </w:r>
      <w:proofErr w:type="gramEnd"/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 им на праве собственности, и об их обязательствах имущественного характера (далее – сведения о доходах, об имуществе и обязательствах имущественного характера).</w:t>
      </w:r>
      <w:proofErr w:type="gramEnd"/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Гражданином – при поступлении на должность руководителя </w:t>
      </w:r>
      <w:r w:rsidR="00AB2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Руководителем </w:t>
      </w:r>
      <w:r w:rsidR="00AB2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– ежегодно, не позднее 30 апреля года, следующего </w:t>
      </w:r>
      <w:proofErr w:type="gramStart"/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при поступлении на работу представляет: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сведения об имуществе, принадлежащем ему на праве собственности, и о своих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обязательствах имущественного характера по состоянию на 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месяца</w:t>
      </w:r>
      <w:proofErr w:type="gramEnd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предшествующего месяцу подачи документов для поступления на работу на должность руководителя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(на отчетную дату).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 иные выплаты) за календарный год, предшествующий году подачи документов для поступления на работу на должность руководителя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месяца, предшествующего месяцу</w:t>
      </w:r>
      <w:proofErr w:type="gramEnd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документов для поступления на работу на должность руководителя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(на отчетную дату).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Руководитель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ежегодно представляет: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Сведения о своих доходах, полученных за отчетный период (с 1 января 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 состоянию на конец отчетного периода.</w:t>
      </w:r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967D8" w:rsidRPr="008967D8" w:rsidRDefault="008967D8" w:rsidP="008967D8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Сведения о доходах, об имуществе и обязательствах имущественного характера представляются 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лицу, ответствен</w:t>
      </w:r>
      <w:r w:rsidR="00AB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за работу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коррупционных и иных правонарушений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функции и полномочия учредителя данного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гражданин, руководитель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обнаружили, что в представленных ими сведениях о доходах, об имуществе и 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вправе представить уточненные сведения о доходах, об имуществе и обязательствах имущественного характера в течение одного месяца со дня представления сведений о доходах, об имуществе и обязательствах имущественного характера в соответствии с подпунктом 2.1 пункта 2 настоящего Положения.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В случае непредставления по объективным причинам руководителем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сведений о доходах, об имуществе и обязательствах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имущественного характера супруги (супруга) и несовершеннолетних детей данный факт подлежит рассмотрению комиссией по соблюдению требований к служебному поведению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урегулированию конфликта интересов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Ковылкинского сельского поселения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Проверка достоверности и полноты сведений о доходах, об имуществе и обязательствах имущественного характера, представленных в соответствии с настоящим Положением гражданином, руководителем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Сведения о доходах, об имуществе и обязательствах имущественного характера, представляемые гражданином, руководителем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соответствии с настоящим Положением, относятся к информации ограниченного доступа, если федеральным законом они не отнесены к сведениям, составляющим государственную тайну.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Сведения о доходах, об имуществе и обязательствах имущественного характера руководителя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его супруги (супруга) и несовершеннолетних детей в порядке, установленном нормативными правовыми актами Российской Федерации и Ростовской области, размещаются в информационно-телекоммуникационной сети «Интернет» на официальн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Ковылкинского сельского поселения.</w:t>
      </w:r>
    </w:p>
    <w:p w:rsidR="008967D8" w:rsidRPr="008967D8" w:rsidRDefault="008967D8" w:rsidP="008967D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служащие Ростовской области, в должностные обязанности которых входит работа со сведениями о доходах, об имуществе и обязательствах имущественного характера, виновные в их разглашении или неправомерном использовании, несут ответственность в соответствии с законодательством Российской Федерации.</w:t>
      </w:r>
    </w:p>
    <w:p w:rsidR="008967D8" w:rsidRPr="008967D8" w:rsidRDefault="008967D8" w:rsidP="0089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и информация о результатах проверки их достоверности и полноты приобщаются к личному делу руководителя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8967D8" w:rsidRPr="008967D8" w:rsidRDefault="008967D8" w:rsidP="0089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гражданин, представивший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296" w:rsidRP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 за работу  по профилактике коррупционных и иных правонарушений Администрации Ковылкинского сельского поселения, который осуществляет функции и полномочия учредителя данного бюджетного учреждения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справки о своих доходах, об имуществе и обязательствах имущественного характера, а также справки о доходах, об имуществе и обязательствах имущественного характера своих супруги (супруга) и несовершеннолетних детей, не был назначен на должность руководителя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такие справки возвращаются гражданину по его письменному заявлению вместе с другими документами.</w:t>
      </w:r>
    </w:p>
    <w:p w:rsidR="008967D8" w:rsidRPr="008967D8" w:rsidRDefault="008967D8" w:rsidP="0089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proofErr w:type="gramStart"/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непредставления или представления неполных или недостоверных сведений о доходах, об имуществе и обязательствах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имущественного характера либо непредставления или представления заведомо неполных или недостоверных сведений о доходах, об имуществе и обязательствах имущественного характера, если представление таких сведений обязательно, гражданин или руководитель </w:t>
      </w:r>
      <w:r w:rsidR="009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89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несут ответственность в соответствии с законодательством Российской Федерации.</w:t>
      </w:r>
      <w:proofErr w:type="gramEnd"/>
    </w:p>
    <w:p w:rsidR="008967D8" w:rsidRPr="008967D8" w:rsidRDefault="008967D8" w:rsidP="008967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7D8" w:rsidRPr="008967D8" w:rsidRDefault="008967D8" w:rsidP="0089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6296" w:rsidRDefault="00996296" w:rsidP="00996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8967D8" w:rsidRPr="00996296" w:rsidRDefault="00996296" w:rsidP="00996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Ковылкинского сельского поселения                               Е.Л. Виноградова</w:t>
      </w:r>
    </w:p>
    <w:sectPr w:rsidR="008967D8" w:rsidRPr="0099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98"/>
    <w:rsid w:val="003D7718"/>
    <w:rsid w:val="00695DD0"/>
    <w:rsid w:val="00784212"/>
    <w:rsid w:val="008967D8"/>
    <w:rsid w:val="00996296"/>
    <w:rsid w:val="00AA1F81"/>
    <w:rsid w:val="00AB2FF0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2019-02-21T12:52:00Z</dcterms:created>
  <dcterms:modified xsi:type="dcterms:W3CDTF">2019-02-21T12:52:00Z</dcterms:modified>
</cp:coreProperties>
</file>